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DE5DAC" w:rsidRDefault="00CD144F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данного журнала индексируются в </w:t>
      </w:r>
      <w:proofErr w:type="spellStart"/>
      <w:r w:rsidRPr="00035104">
        <w:rPr>
          <w:rFonts w:ascii="Times New Roman" w:hAnsi="Times New Roman" w:cs="Times New Roman"/>
          <w:spacing w:val="-4"/>
          <w:sz w:val="24"/>
          <w:szCs w:val="24"/>
        </w:rPr>
        <w:t>наукометрической</w:t>
      </w:r>
      <w:proofErr w:type="spellEnd"/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базе </w:t>
      </w:r>
      <w:r w:rsidRPr="006B64DE"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3C74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proofErr w:type="spellStart"/>
      <w:r w:rsidR="006B64DE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eLibrary</w:t>
      </w:r>
      <w:proofErr w:type="spellEnd"/>
      <w:r w:rsidR="00DA2FCD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  <w:r w:rsidR="00DA2F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7D2F">
        <w:rPr>
          <w:rFonts w:ascii="Times New Roman" w:hAnsi="Times New Roman" w:cs="Times New Roman"/>
          <w:spacing w:val="-4"/>
          <w:sz w:val="24"/>
          <w:szCs w:val="24"/>
        </w:rPr>
        <w:t xml:space="preserve">с января </w:t>
      </w:r>
      <w:r w:rsidR="006D5301">
        <w:rPr>
          <w:rFonts w:ascii="Times New Roman" w:hAnsi="Times New Roman" w:cs="Times New Roman"/>
          <w:spacing w:val="-4"/>
          <w:sz w:val="24"/>
          <w:szCs w:val="24"/>
        </w:rPr>
        <w:t>201</w:t>
      </w:r>
      <w:r w:rsidR="00CA4DE3" w:rsidRPr="00DA2FC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в полнотекстовом варианте </w:t>
      </w:r>
      <w:r w:rsidR="004C73A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открытом доступе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57FB3">
        <w:rPr>
          <w:rFonts w:ascii="Times New Roman" w:hAnsi="Times New Roman" w:cs="Times New Roman"/>
          <w:b/>
          <w:i/>
          <w:spacing w:val="-4"/>
          <w:sz w:val="24"/>
          <w:szCs w:val="24"/>
        </w:rPr>
        <w:t>15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P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 w:rsidR="00F51C8D"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 w:rsidR="00F51C8D">
        <w:rPr>
          <w:rFonts w:eastAsiaTheme="minorEastAsia"/>
          <w:spacing w:val="-4"/>
          <w:sz w:val="24"/>
          <w:szCs w:val="24"/>
        </w:rPr>
        <w:t xml:space="preserve">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3E63B9" w:rsidRPr="003E63B9" w:rsidRDefault="00714D63" w:rsidP="003E63B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83AB8" w:rsidRDefault="00283AB8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Default="002D7D2F" w:rsidP="002D7D2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D7D2F" w:rsidRP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</w:t>
      </w:r>
      <w:r w:rsidR="00DE5A62">
        <w:rPr>
          <w:spacing w:val="-4"/>
          <w:sz w:val="24"/>
          <w:szCs w:val="24"/>
        </w:rPr>
        <w:t xml:space="preserve"> В течение трех рабочих дней после предварительного принятия </w:t>
      </w:r>
      <w:r w:rsidR="003E63B9">
        <w:rPr>
          <w:spacing w:val="-4"/>
          <w:sz w:val="24"/>
          <w:szCs w:val="24"/>
        </w:rPr>
        <w:t>работы</w:t>
      </w:r>
      <w:r w:rsidR="00DE5A62">
        <w:rPr>
          <w:spacing w:val="-4"/>
          <w:sz w:val="24"/>
          <w:szCs w:val="24"/>
        </w:rPr>
        <w:t xml:space="preserve"> автор оплачивает </w:t>
      </w:r>
      <w:proofErr w:type="spellStart"/>
      <w:r w:rsidR="00DE5A62">
        <w:rPr>
          <w:spacing w:val="-4"/>
          <w:sz w:val="24"/>
          <w:szCs w:val="24"/>
        </w:rPr>
        <w:t>оргвзнос</w:t>
      </w:r>
      <w:proofErr w:type="spellEnd"/>
      <w:r w:rsidR="00DE5A62">
        <w:rPr>
          <w:spacing w:val="-4"/>
          <w:sz w:val="24"/>
          <w:szCs w:val="24"/>
        </w:rPr>
        <w:t xml:space="preserve">, если соглашается </w:t>
      </w:r>
      <w:r w:rsidR="00EE3DCE">
        <w:rPr>
          <w:spacing w:val="-4"/>
          <w:sz w:val="24"/>
          <w:szCs w:val="24"/>
        </w:rPr>
        <w:t>с</w:t>
      </w:r>
      <w:r w:rsidR="00DE5A62">
        <w:rPr>
          <w:spacing w:val="-4"/>
          <w:sz w:val="24"/>
          <w:szCs w:val="24"/>
        </w:rPr>
        <w:t xml:space="preserve"> расчетом стоимости участия.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="00457FB3">
        <w:rPr>
          <w:b/>
          <w:spacing w:val="-4"/>
          <w:sz w:val="24"/>
          <w:szCs w:val="24"/>
        </w:rPr>
        <w:t>15</w:t>
      </w:r>
      <w:r w:rsidRPr="00DE5A62">
        <w:rPr>
          <w:b/>
          <w:spacing w:val="-4"/>
          <w:sz w:val="24"/>
          <w:szCs w:val="24"/>
        </w:rPr>
        <w:t xml:space="preserve">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57FB3" w:rsidRDefault="00457FB3" w:rsidP="00457FB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Кемерово,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457FB3" w:rsidRDefault="00E02DE4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457FB3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</w:t>
      </w:r>
      <w:proofErr w:type="gramStart"/>
      <w:r>
        <w:rPr>
          <w:spacing w:val="-4"/>
          <w:sz w:val="24"/>
          <w:szCs w:val="24"/>
        </w:rPr>
        <w:t xml:space="preserve">., </w:t>
      </w:r>
      <w:proofErr w:type="gramEnd"/>
      <w:r>
        <w:rPr>
          <w:spacing w:val="-4"/>
          <w:sz w:val="24"/>
          <w:szCs w:val="24"/>
        </w:rPr>
        <w:t>доцент кафедры торгового дела, профессор РАЕ, член Европейской академии естествознания, Россия.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457FB3" w:rsidRDefault="00457FB3" w:rsidP="00457F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Краснодар, Россия.</w:t>
      </w:r>
    </w:p>
    <w:p w:rsidR="00457FB3" w:rsidRDefault="00457FB3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457FB3" w:rsidRDefault="00071CF6" w:rsidP="00457F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457FB3">
        <w:rPr>
          <w:rFonts w:ascii="Times New Roman" w:hAnsi="Times New Roman" w:cs="Times New Roman"/>
          <w:spacing w:val="-4"/>
          <w:sz w:val="24"/>
          <w:szCs w:val="24"/>
        </w:rPr>
        <w:t xml:space="preserve"> данные. </w:t>
      </w:r>
    </w:p>
    <w:p w:rsidR="00457FB3" w:rsidRDefault="00457FB3" w:rsidP="00457F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A46CC9" w:rsidRPr="00035104" w:rsidRDefault="00A46CC9" w:rsidP="00457FB3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937"/>
      </w:tblGrid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D5301" w:rsidRPr="00035104" w:rsidTr="006D5301">
        <w:tc>
          <w:tcPr>
            <w:tcW w:w="6952" w:type="dxa"/>
          </w:tcPr>
          <w:p w:rsidR="006D5301" w:rsidRDefault="006D530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Издание, выбранное для публикации</w:t>
            </w:r>
          </w:p>
        </w:tc>
        <w:tc>
          <w:tcPr>
            <w:tcW w:w="2937" w:type="dxa"/>
          </w:tcPr>
          <w:p w:rsidR="006D5301" w:rsidRPr="006D5301" w:rsidRDefault="006D5301" w:rsidP="006D530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Уникальные исследования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</w:t>
      </w:r>
      <w:r w:rsidR="00B661FF">
        <w:rPr>
          <w:spacing w:val="-4"/>
          <w:sz w:val="24"/>
          <w:szCs w:val="24"/>
        </w:rPr>
        <w:t>15</w:t>
      </w:r>
      <w:r w:rsidR="003E63B9">
        <w:rPr>
          <w:spacing w:val="-4"/>
          <w:sz w:val="24"/>
          <w:szCs w:val="24"/>
        </w:rPr>
        <w:t xml:space="preserve">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варьируется от </w:t>
      </w:r>
      <w:r w:rsidRPr="003E63B9">
        <w:rPr>
          <w:b/>
          <w:spacing w:val="-4"/>
          <w:sz w:val="24"/>
          <w:szCs w:val="24"/>
        </w:rPr>
        <w:t>75</w:t>
      </w:r>
      <w:r>
        <w:rPr>
          <w:spacing w:val="-4"/>
          <w:sz w:val="24"/>
          <w:szCs w:val="24"/>
        </w:rPr>
        <w:t xml:space="preserve"> рублей до </w:t>
      </w:r>
      <w:r w:rsidRPr="003E63B9">
        <w:rPr>
          <w:b/>
          <w:spacing w:val="-4"/>
          <w:sz w:val="24"/>
          <w:szCs w:val="24"/>
        </w:rPr>
        <w:t>12</w:t>
      </w:r>
      <w:r w:rsidR="00C67626">
        <w:rPr>
          <w:b/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рублей. Итоговая стоимость участия зависит от сложности текста, количества рисунков, таблиц, формул и приложений. 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C67626">
        <w:rPr>
          <w:i/>
          <w:spacing w:val="-4"/>
          <w:sz w:val="24"/>
          <w:szCs w:val="24"/>
        </w:rPr>
        <w:t xml:space="preserve">При расчете стоимости участия не высчитывается точное количество страниц с рисунками, таблицами и формулами – </w:t>
      </w:r>
      <w:proofErr w:type="spellStart"/>
      <w:r w:rsidR="00C67626" w:rsidRPr="00C67626">
        <w:rPr>
          <w:i/>
          <w:spacing w:val="-4"/>
          <w:sz w:val="24"/>
          <w:szCs w:val="24"/>
        </w:rPr>
        <w:t>оргвзнос</w:t>
      </w:r>
      <w:proofErr w:type="spellEnd"/>
      <w:r w:rsidRPr="00C67626">
        <w:rPr>
          <w:i/>
          <w:spacing w:val="-4"/>
          <w:sz w:val="24"/>
          <w:szCs w:val="24"/>
        </w:rPr>
        <w:t xml:space="preserve"> представляет собой </w:t>
      </w:r>
      <w:r w:rsidR="00C67626" w:rsidRPr="00C67626">
        <w:rPr>
          <w:i/>
          <w:spacing w:val="-4"/>
          <w:sz w:val="24"/>
          <w:szCs w:val="24"/>
        </w:rPr>
        <w:t xml:space="preserve">некоторую интегрированную величину, которая </w:t>
      </w:r>
      <w:r w:rsidR="00C67626">
        <w:rPr>
          <w:i/>
          <w:spacing w:val="-4"/>
          <w:sz w:val="24"/>
          <w:szCs w:val="24"/>
        </w:rPr>
        <w:t>учитывает все факторы, влияющие на итоговую стоимость публикации.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DE5A62" w:rsidRPr="002D7D2F" w:rsidRDefault="00DE5A62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 В течение трех рабочих дней п</w:t>
      </w:r>
      <w:r w:rsidR="003E63B9">
        <w:rPr>
          <w:spacing w:val="-4"/>
          <w:sz w:val="24"/>
          <w:szCs w:val="24"/>
        </w:rPr>
        <w:t>осле предварительного принятия работы</w:t>
      </w:r>
      <w:r>
        <w:rPr>
          <w:spacing w:val="-4"/>
          <w:sz w:val="24"/>
          <w:szCs w:val="24"/>
        </w:rPr>
        <w:t xml:space="preserve"> автор оплачивает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, если соглашается </w:t>
      </w:r>
      <w:r w:rsidR="003F0A3B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расчетом стоимости участия.</w:t>
      </w:r>
    </w:p>
    <w:p w:rsidR="00DE5A62" w:rsidRDefault="00DE5A62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035104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301" w:rsidRDefault="006D5301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1497" w:rsidRPr="006B64DE" w:rsidRDefault="00191497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994E1F" w:rsidRPr="005112AC" w:rsidTr="00746EDB">
        <w:trPr>
          <w:trHeight w:val="1506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40802810500000061115</w:t>
            </w:r>
          </w:p>
        </w:tc>
      </w:tr>
      <w:tr w:rsidR="00994E1F" w:rsidRPr="005112AC" w:rsidTr="00746EDB">
        <w:trPr>
          <w:trHeight w:val="1192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994E1F" w:rsidRDefault="00994E1F" w:rsidP="00994E1F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83AB8" w:rsidRDefault="00283AB8" w:rsidP="00283AB8">
      <w:pPr>
        <w:spacing w:line="237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подачи заявки на размещение материалов на сайте электронной библиотеки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eLIBRARY</w:t>
      </w:r>
      <w:proofErr w:type="spellEnd"/>
      <w:r w:rsidRPr="00283A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7636F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7636F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457F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proofErr w:type="spellEnd"/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42B7"/>
    <w:rsid w:val="00035104"/>
    <w:rsid w:val="0004559B"/>
    <w:rsid w:val="00046D72"/>
    <w:rsid w:val="00053ADD"/>
    <w:rsid w:val="000562BA"/>
    <w:rsid w:val="0006740E"/>
    <w:rsid w:val="00071CF6"/>
    <w:rsid w:val="0009618B"/>
    <w:rsid w:val="00096BDF"/>
    <w:rsid w:val="000B1595"/>
    <w:rsid w:val="000D0B9C"/>
    <w:rsid w:val="000D183D"/>
    <w:rsid w:val="000D23D9"/>
    <w:rsid w:val="000D77EF"/>
    <w:rsid w:val="000F4F1F"/>
    <w:rsid w:val="00107E48"/>
    <w:rsid w:val="00120032"/>
    <w:rsid w:val="0012318E"/>
    <w:rsid w:val="00136505"/>
    <w:rsid w:val="00172CC1"/>
    <w:rsid w:val="0018414A"/>
    <w:rsid w:val="00191497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3AB8"/>
    <w:rsid w:val="00284A30"/>
    <w:rsid w:val="002A33C1"/>
    <w:rsid w:val="002B406F"/>
    <w:rsid w:val="002D1D62"/>
    <w:rsid w:val="002D1D95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55B8"/>
    <w:rsid w:val="003577FC"/>
    <w:rsid w:val="003646E5"/>
    <w:rsid w:val="00377872"/>
    <w:rsid w:val="00385349"/>
    <w:rsid w:val="003925D6"/>
    <w:rsid w:val="003A1EC6"/>
    <w:rsid w:val="003B3659"/>
    <w:rsid w:val="003B3F6E"/>
    <w:rsid w:val="003C56D9"/>
    <w:rsid w:val="003C68C5"/>
    <w:rsid w:val="003E3173"/>
    <w:rsid w:val="003E3DC1"/>
    <w:rsid w:val="003E63B9"/>
    <w:rsid w:val="003F0A3B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57FB3"/>
    <w:rsid w:val="00466065"/>
    <w:rsid w:val="00467B69"/>
    <w:rsid w:val="00473B9A"/>
    <w:rsid w:val="004B4384"/>
    <w:rsid w:val="004C2834"/>
    <w:rsid w:val="004C4CF2"/>
    <w:rsid w:val="004C73A9"/>
    <w:rsid w:val="004D7B42"/>
    <w:rsid w:val="004E6E1B"/>
    <w:rsid w:val="004E78B1"/>
    <w:rsid w:val="005165CF"/>
    <w:rsid w:val="00517A8A"/>
    <w:rsid w:val="00521D20"/>
    <w:rsid w:val="005226A5"/>
    <w:rsid w:val="005274FB"/>
    <w:rsid w:val="0053014F"/>
    <w:rsid w:val="00546D35"/>
    <w:rsid w:val="00553A60"/>
    <w:rsid w:val="00561A50"/>
    <w:rsid w:val="00564CAE"/>
    <w:rsid w:val="00573317"/>
    <w:rsid w:val="00584E89"/>
    <w:rsid w:val="005B4A66"/>
    <w:rsid w:val="005C7D7F"/>
    <w:rsid w:val="005E5740"/>
    <w:rsid w:val="005F0FFC"/>
    <w:rsid w:val="005F1C33"/>
    <w:rsid w:val="005F677C"/>
    <w:rsid w:val="006120FF"/>
    <w:rsid w:val="00636F2E"/>
    <w:rsid w:val="006473C9"/>
    <w:rsid w:val="006829C0"/>
    <w:rsid w:val="00683C74"/>
    <w:rsid w:val="006A4595"/>
    <w:rsid w:val="006A45C4"/>
    <w:rsid w:val="006A6727"/>
    <w:rsid w:val="006B64DE"/>
    <w:rsid w:val="006C0121"/>
    <w:rsid w:val="006C090F"/>
    <w:rsid w:val="006C5D3C"/>
    <w:rsid w:val="006C5FD5"/>
    <w:rsid w:val="006C6A7B"/>
    <w:rsid w:val="006D476B"/>
    <w:rsid w:val="006D4C5F"/>
    <w:rsid w:val="006D5301"/>
    <w:rsid w:val="006D564C"/>
    <w:rsid w:val="006E44C7"/>
    <w:rsid w:val="006F66D5"/>
    <w:rsid w:val="007010FE"/>
    <w:rsid w:val="00714D63"/>
    <w:rsid w:val="007162C5"/>
    <w:rsid w:val="007367EB"/>
    <w:rsid w:val="007636FD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07D1"/>
    <w:rsid w:val="007D331E"/>
    <w:rsid w:val="007F3006"/>
    <w:rsid w:val="00802BFC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10B6B"/>
    <w:rsid w:val="0094084C"/>
    <w:rsid w:val="00941500"/>
    <w:rsid w:val="00945A36"/>
    <w:rsid w:val="009819D2"/>
    <w:rsid w:val="00981A4D"/>
    <w:rsid w:val="0098774D"/>
    <w:rsid w:val="00992790"/>
    <w:rsid w:val="00994E1F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A354C"/>
    <w:rsid w:val="00AB1450"/>
    <w:rsid w:val="00AB1BD3"/>
    <w:rsid w:val="00AB54A2"/>
    <w:rsid w:val="00AB593C"/>
    <w:rsid w:val="00AB5D50"/>
    <w:rsid w:val="00AD4526"/>
    <w:rsid w:val="00AE66E8"/>
    <w:rsid w:val="00AF5A98"/>
    <w:rsid w:val="00B07679"/>
    <w:rsid w:val="00B22574"/>
    <w:rsid w:val="00B24A4F"/>
    <w:rsid w:val="00B342D3"/>
    <w:rsid w:val="00B52CA4"/>
    <w:rsid w:val="00B55015"/>
    <w:rsid w:val="00B661FF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A4DE3"/>
    <w:rsid w:val="00CD144F"/>
    <w:rsid w:val="00CD2585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2FCD"/>
    <w:rsid w:val="00DA5B96"/>
    <w:rsid w:val="00DB51C9"/>
    <w:rsid w:val="00DE0DC6"/>
    <w:rsid w:val="00DE5A62"/>
    <w:rsid w:val="00DE5DAC"/>
    <w:rsid w:val="00DF74AE"/>
    <w:rsid w:val="00E01D89"/>
    <w:rsid w:val="00E02DE4"/>
    <w:rsid w:val="00E11C99"/>
    <w:rsid w:val="00E46D9C"/>
    <w:rsid w:val="00E61E88"/>
    <w:rsid w:val="00E76FF4"/>
    <w:rsid w:val="00E921B7"/>
    <w:rsid w:val="00E938D1"/>
    <w:rsid w:val="00E93D95"/>
    <w:rsid w:val="00EA30B7"/>
    <w:rsid w:val="00EA65E0"/>
    <w:rsid w:val="00EB0604"/>
    <w:rsid w:val="00EB08BE"/>
    <w:rsid w:val="00EB6220"/>
    <w:rsid w:val="00EC0A2D"/>
    <w:rsid w:val="00ED598A"/>
    <w:rsid w:val="00EE03B8"/>
    <w:rsid w:val="00EE3DCE"/>
    <w:rsid w:val="00EF4759"/>
    <w:rsid w:val="00F00118"/>
    <w:rsid w:val="00F16464"/>
    <w:rsid w:val="00F31739"/>
    <w:rsid w:val="00F44B60"/>
    <w:rsid w:val="00F51C8D"/>
    <w:rsid w:val="00F61C69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2014-12-17T14:49:00Z</dcterms:created>
  <dcterms:modified xsi:type="dcterms:W3CDTF">2016-12-27T18:24:00Z</dcterms:modified>
</cp:coreProperties>
</file>