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9A" w:rsidRDefault="00E42F9A" w:rsidP="00E42F9A">
      <w:pPr>
        <w:jc w:val="right"/>
      </w:pPr>
    </w:p>
    <w:p w:rsidR="00E42F9A" w:rsidRDefault="00E42F9A" w:rsidP="00E42F9A">
      <w:pPr>
        <w:jc w:val="center"/>
        <w:rPr>
          <w:b/>
        </w:rPr>
      </w:pPr>
      <w:r w:rsidRPr="001E11A0">
        <w:rPr>
          <w:b/>
        </w:rPr>
        <w:t>АСТРАХАНСКИЙ ГОСУДАРСТВЕННЫЙ УНИВЕРСИТЕТ</w:t>
      </w:r>
      <w:r w:rsidRPr="00C2493D">
        <w:rPr>
          <w:b/>
        </w:rPr>
        <w:t xml:space="preserve"> </w:t>
      </w:r>
    </w:p>
    <w:p w:rsidR="00E42F9A" w:rsidRDefault="00E42F9A" w:rsidP="00E42F9A">
      <w:pPr>
        <w:jc w:val="center"/>
        <w:rPr>
          <w:b/>
        </w:rPr>
      </w:pPr>
    </w:p>
    <w:p w:rsidR="00E42F9A" w:rsidRPr="000516BA" w:rsidRDefault="00E42F9A" w:rsidP="00E42F9A">
      <w:pPr>
        <w:jc w:val="center"/>
        <w:rPr>
          <w:b/>
        </w:rPr>
      </w:pPr>
      <w:r w:rsidRPr="000516BA">
        <w:rPr>
          <w:b/>
        </w:rPr>
        <w:t>ИНФОРМАЦИОННОЕ ПИСЬМО</w:t>
      </w:r>
    </w:p>
    <w:p w:rsidR="00E42F9A" w:rsidRDefault="00E42F9A" w:rsidP="00E42F9A">
      <w:pPr>
        <w:jc w:val="center"/>
        <w:rPr>
          <w:i/>
          <w:u w:val="single"/>
        </w:rPr>
      </w:pPr>
    </w:p>
    <w:p w:rsidR="00E42F9A" w:rsidRPr="000516BA" w:rsidRDefault="00E42F9A" w:rsidP="00E42F9A">
      <w:pPr>
        <w:jc w:val="center"/>
        <w:rPr>
          <w:i/>
          <w:u w:val="single"/>
        </w:rPr>
      </w:pPr>
      <w:r w:rsidRPr="000516BA">
        <w:rPr>
          <w:i/>
          <w:u w:val="single"/>
        </w:rPr>
        <w:t>Глубокоуважаемые коллеги!</w:t>
      </w:r>
    </w:p>
    <w:p w:rsidR="00E42F9A" w:rsidRPr="000516BA" w:rsidRDefault="00E42F9A" w:rsidP="00E42F9A">
      <w:pPr>
        <w:jc w:val="center"/>
      </w:pPr>
      <w:r w:rsidRPr="000516BA">
        <w:t>ФГБОУ ВО «</w:t>
      </w:r>
      <w:r>
        <w:t>Астраханский государственный университет</w:t>
      </w:r>
      <w:r w:rsidRPr="000516BA">
        <w:t xml:space="preserve">», </w:t>
      </w:r>
      <w:r>
        <w:t>Геолого-географиче</w:t>
      </w:r>
      <w:r w:rsidRPr="006B4A54">
        <w:t>ский факультет,</w:t>
      </w:r>
      <w:r>
        <w:t xml:space="preserve"> кафедра экологии, природопользования, землеустройства и безопасности жизнедеятельности объявляет о проведении</w:t>
      </w:r>
    </w:p>
    <w:p w:rsidR="00E42F9A" w:rsidRDefault="00E42F9A" w:rsidP="00E42F9A">
      <w:pPr>
        <w:jc w:val="center"/>
        <w:rPr>
          <w:b/>
        </w:rPr>
      </w:pPr>
    </w:p>
    <w:p w:rsidR="00E42F9A" w:rsidRPr="000516BA" w:rsidRDefault="00182178" w:rsidP="00E42F9A">
      <w:pPr>
        <w:jc w:val="center"/>
        <w:rPr>
          <w:b/>
        </w:rPr>
      </w:pPr>
      <w:r>
        <w:rPr>
          <w:b/>
        </w:rPr>
        <w:t>30 июня</w:t>
      </w:r>
      <w:r w:rsidR="00F47D5A">
        <w:rPr>
          <w:b/>
        </w:rPr>
        <w:t xml:space="preserve"> 2020</w:t>
      </w:r>
      <w:r w:rsidR="00BD3C73">
        <w:rPr>
          <w:b/>
        </w:rPr>
        <w:t xml:space="preserve"> г. </w:t>
      </w:r>
    </w:p>
    <w:p w:rsidR="00E42F9A" w:rsidRDefault="00E42F9A" w:rsidP="00E42F9A">
      <w:pPr>
        <w:jc w:val="center"/>
        <w:rPr>
          <w:b/>
          <w:i/>
        </w:rPr>
      </w:pPr>
    </w:p>
    <w:p w:rsidR="00E42F9A" w:rsidRDefault="00541190" w:rsidP="00E42F9A">
      <w:pPr>
        <w:jc w:val="center"/>
        <w:rPr>
          <w:b/>
          <w:i/>
        </w:rPr>
      </w:pPr>
      <w:r>
        <w:rPr>
          <w:b/>
          <w:i/>
          <w:lang w:val="en-US"/>
        </w:rPr>
        <w:t>II</w:t>
      </w:r>
      <w:r w:rsidR="00322767">
        <w:rPr>
          <w:b/>
          <w:i/>
          <w:lang w:val="en-US"/>
        </w:rPr>
        <w:t>I</w:t>
      </w:r>
      <w:r>
        <w:rPr>
          <w:b/>
          <w:i/>
        </w:rPr>
        <w:t xml:space="preserve"> </w:t>
      </w:r>
      <w:r w:rsidR="00E42F9A">
        <w:rPr>
          <w:b/>
          <w:i/>
        </w:rPr>
        <w:t>М</w:t>
      </w:r>
      <w:r w:rsidR="00E42F9A" w:rsidRPr="000516BA">
        <w:rPr>
          <w:b/>
          <w:i/>
        </w:rPr>
        <w:t>еждународной научно-практической конференции</w:t>
      </w:r>
    </w:p>
    <w:p w:rsidR="00E42F9A" w:rsidRPr="000516BA" w:rsidRDefault="00E42F9A" w:rsidP="00E42F9A">
      <w:pPr>
        <w:jc w:val="center"/>
        <w:rPr>
          <w:b/>
          <w:i/>
        </w:rPr>
      </w:pPr>
      <w:r w:rsidRPr="000516BA">
        <w:rPr>
          <w:b/>
          <w:i/>
        </w:rPr>
        <w:t>«</w:t>
      </w:r>
      <w:r>
        <w:rPr>
          <w:b/>
          <w:i/>
        </w:rPr>
        <w:t>Современная наука: перспективы, достижения и инновации</w:t>
      </w:r>
      <w:r w:rsidRPr="000516BA">
        <w:rPr>
          <w:b/>
          <w:i/>
        </w:rPr>
        <w:t>»</w:t>
      </w:r>
    </w:p>
    <w:p w:rsidR="00E42F9A" w:rsidRDefault="00E42F9A" w:rsidP="00E42F9A">
      <w:pPr>
        <w:ind w:firstLine="720"/>
        <w:jc w:val="both"/>
      </w:pPr>
    </w:p>
    <w:p w:rsidR="00E42F9A" w:rsidRPr="00CC49B9" w:rsidRDefault="00E42F9A" w:rsidP="00E42F9A">
      <w:pPr>
        <w:widowControl w:val="0"/>
        <w:suppressAutoHyphens/>
        <w:spacing w:line="280" w:lineRule="exact"/>
        <w:jc w:val="both"/>
        <w:rPr>
          <w:rFonts w:eastAsia="Lucida Sans Unicode" w:cs="Tahoma"/>
          <w:b/>
          <w:color w:val="000000"/>
          <w:lang w:eastAsia="en-US" w:bidi="en-US"/>
        </w:rPr>
      </w:pPr>
      <w:r w:rsidRPr="00CC49B9">
        <w:rPr>
          <w:rFonts w:eastAsia="Lucida Sans Unicode" w:cs="Tahoma"/>
          <w:b/>
          <w:color w:val="000000"/>
          <w:lang w:eastAsia="en-US" w:bidi="en-US"/>
        </w:rPr>
        <w:t>Организационный комитет конференции</w:t>
      </w:r>
    </w:p>
    <w:p w:rsidR="00E42F9A" w:rsidRPr="00040B17" w:rsidRDefault="00322767" w:rsidP="00E42F9A">
      <w:pPr>
        <w:widowControl w:val="0"/>
        <w:suppressAutoHyphens/>
        <w:spacing w:line="280" w:lineRule="exact"/>
        <w:jc w:val="both"/>
        <w:rPr>
          <w:rFonts w:eastAsia="Lucida Sans Unicode"/>
          <w:color w:val="000000"/>
        </w:rPr>
      </w:pPr>
      <w:r>
        <w:rPr>
          <w:rFonts w:eastAsia="Lucida Sans Unicode"/>
          <w:b/>
          <w:i/>
          <w:color w:val="000000"/>
        </w:rPr>
        <w:t>Бармин Александр Николаевич</w:t>
      </w:r>
      <w:r w:rsidR="00E42F9A" w:rsidRPr="00040B17">
        <w:rPr>
          <w:rFonts w:eastAsia="Lucida Sans Unicode"/>
          <w:b/>
          <w:i/>
          <w:color w:val="000000"/>
        </w:rPr>
        <w:t>,</w:t>
      </w:r>
      <w:r w:rsidR="00E42F9A" w:rsidRPr="00040B17">
        <w:rPr>
          <w:rFonts w:eastAsia="Lucida Sans Unicode"/>
          <w:color w:val="000000"/>
        </w:rPr>
        <w:t xml:space="preserve"> доктор географических наук, декан геолого-географического факультета Астраханского государственного университета;</w:t>
      </w:r>
    </w:p>
    <w:p w:rsidR="00E42F9A" w:rsidRPr="00040B17" w:rsidRDefault="00322767" w:rsidP="00E42F9A">
      <w:pPr>
        <w:widowControl w:val="0"/>
        <w:suppressAutoHyphens/>
        <w:spacing w:line="280" w:lineRule="exact"/>
        <w:jc w:val="both"/>
      </w:pPr>
      <w:r>
        <w:rPr>
          <w:rFonts w:eastAsia="Calibri"/>
          <w:b/>
          <w:i/>
        </w:rPr>
        <w:t>Курочкина Татьяна Федоровна</w:t>
      </w:r>
      <w:r w:rsidR="00E42F9A" w:rsidRPr="00040B17">
        <w:t>, доктор биологических наук</w:t>
      </w:r>
      <w:r w:rsidR="00E42F9A" w:rsidRPr="00040B17">
        <w:rPr>
          <w:rFonts w:eastAsia="Calibri"/>
        </w:rPr>
        <w:t xml:space="preserve">, профессор кафедры экологии, природопользования, землеустройства и БЖД; </w:t>
      </w:r>
    </w:p>
    <w:p w:rsidR="00E42F9A" w:rsidRPr="00040B17" w:rsidRDefault="00322767" w:rsidP="00E42F9A">
      <w:pPr>
        <w:widowControl w:val="0"/>
        <w:suppressAutoHyphens/>
        <w:spacing w:line="280" w:lineRule="exact"/>
        <w:jc w:val="both"/>
        <w:rPr>
          <w:rFonts w:eastAsia="Calibri"/>
        </w:rPr>
      </w:pPr>
      <w:proofErr w:type="spellStart"/>
      <w:r>
        <w:rPr>
          <w:b/>
          <w:i/>
        </w:rPr>
        <w:t>Насибулина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Ботагоз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Мурасовна</w:t>
      </w:r>
      <w:proofErr w:type="spellEnd"/>
      <w:r w:rsidR="00E42F9A" w:rsidRPr="00040B17">
        <w:t>, доктор биологических наук</w:t>
      </w:r>
      <w:r w:rsidR="00E42F9A" w:rsidRPr="00040B17">
        <w:rPr>
          <w:rFonts w:eastAsia="Calibri"/>
        </w:rPr>
        <w:t xml:space="preserve">, профессор кафедры экологии, природопользования, землеустройства и БЖД; </w:t>
      </w:r>
    </w:p>
    <w:p w:rsidR="00E35732" w:rsidRPr="00040B17" w:rsidRDefault="00322767" w:rsidP="00E42F9A">
      <w:pPr>
        <w:widowControl w:val="0"/>
        <w:tabs>
          <w:tab w:val="left" w:pos="4820"/>
        </w:tabs>
        <w:suppressAutoHyphens/>
        <w:spacing w:line="280" w:lineRule="exact"/>
        <w:jc w:val="both"/>
        <w:rPr>
          <w:rFonts w:eastAsia="Calibri"/>
        </w:rPr>
      </w:pPr>
      <w:proofErr w:type="spellStart"/>
      <w:r>
        <w:rPr>
          <w:rFonts w:eastAsia="Calibri"/>
          <w:b/>
          <w:i/>
        </w:rPr>
        <w:t>Асылбекова</w:t>
      </w:r>
      <w:proofErr w:type="spellEnd"/>
      <w:r>
        <w:rPr>
          <w:rFonts w:eastAsia="Calibri"/>
          <w:b/>
          <w:i/>
        </w:rPr>
        <w:t xml:space="preserve"> Сауле </w:t>
      </w:r>
      <w:proofErr w:type="spellStart"/>
      <w:r>
        <w:rPr>
          <w:rFonts w:eastAsia="Calibri"/>
          <w:b/>
          <w:i/>
        </w:rPr>
        <w:t>Жангировна</w:t>
      </w:r>
      <w:proofErr w:type="spellEnd"/>
      <w:r w:rsidR="00E35732" w:rsidRPr="00040B17">
        <w:rPr>
          <w:rFonts w:eastAsia="Calibri"/>
        </w:rPr>
        <w:t xml:space="preserve">, доктор биологических наук, зам. </w:t>
      </w:r>
      <w:r w:rsidR="00F47D5A">
        <w:rPr>
          <w:rFonts w:eastAsia="Calibri"/>
        </w:rPr>
        <w:t xml:space="preserve">Генерального </w:t>
      </w:r>
      <w:r w:rsidR="00E35732" w:rsidRPr="00040B17">
        <w:rPr>
          <w:rFonts w:eastAsia="Calibri"/>
        </w:rPr>
        <w:t xml:space="preserve">директора ТОО </w:t>
      </w:r>
      <w:r w:rsidR="00F47D5A">
        <w:rPr>
          <w:rFonts w:eastAsia="Calibri"/>
        </w:rPr>
        <w:t>«Научно-производственный центр рыбного хозяйства»</w:t>
      </w:r>
      <w:r w:rsidR="00E35732" w:rsidRPr="00040B17">
        <w:rPr>
          <w:rFonts w:eastAsia="Calibri"/>
        </w:rPr>
        <w:t>, Казахстан;</w:t>
      </w:r>
    </w:p>
    <w:p w:rsidR="00E35732" w:rsidRPr="00040B17" w:rsidRDefault="00F25427" w:rsidP="00E42F9A">
      <w:pPr>
        <w:widowControl w:val="0"/>
        <w:tabs>
          <w:tab w:val="left" w:pos="4820"/>
        </w:tabs>
        <w:suppressAutoHyphens/>
        <w:spacing w:line="280" w:lineRule="exact"/>
        <w:jc w:val="both"/>
        <w:rPr>
          <w:rFonts w:eastAsia="Calibri"/>
        </w:rPr>
      </w:pPr>
      <w:r>
        <w:rPr>
          <w:rFonts w:eastAsia="Calibri"/>
          <w:b/>
          <w:i/>
        </w:rPr>
        <w:t>Попов Николай Николаевич</w:t>
      </w:r>
      <w:r w:rsidR="00E35732" w:rsidRPr="00040B17">
        <w:rPr>
          <w:rFonts w:eastAsia="Calibri"/>
          <w:b/>
          <w:i/>
        </w:rPr>
        <w:t>,</w:t>
      </w:r>
      <w:r w:rsidR="00E35732" w:rsidRPr="00040B17">
        <w:rPr>
          <w:rFonts w:eastAsia="Calibri"/>
        </w:rPr>
        <w:t xml:space="preserve"> кандидат биологических наук, старший научный сотрудник ТОО </w:t>
      </w:r>
      <w:proofErr w:type="spellStart"/>
      <w:r w:rsidR="00F47D5A">
        <w:rPr>
          <w:rFonts w:eastAsia="Calibri"/>
        </w:rPr>
        <w:t>Казэкопроект</w:t>
      </w:r>
      <w:proofErr w:type="spellEnd"/>
      <w:r w:rsidR="00E35732" w:rsidRPr="00040B17">
        <w:rPr>
          <w:rFonts w:eastAsia="Calibri"/>
        </w:rPr>
        <w:t>, Казахстан;</w:t>
      </w:r>
    </w:p>
    <w:p w:rsidR="00E35732" w:rsidRPr="00040B17" w:rsidRDefault="00E35732" w:rsidP="00E42F9A">
      <w:pPr>
        <w:widowControl w:val="0"/>
        <w:tabs>
          <w:tab w:val="left" w:pos="4820"/>
        </w:tabs>
        <w:suppressAutoHyphens/>
        <w:spacing w:line="280" w:lineRule="exact"/>
        <w:jc w:val="both"/>
        <w:rPr>
          <w:rFonts w:eastAsia="Calibri"/>
        </w:rPr>
      </w:pPr>
      <w:r w:rsidRPr="00040B17">
        <w:rPr>
          <w:rFonts w:eastAsia="Calibri"/>
          <w:b/>
          <w:i/>
        </w:rPr>
        <w:t xml:space="preserve">Али </w:t>
      </w:r>
      <w:proofErr w:type="spellStart"/>
      <w:r w:rsidRPr="00040B17">
        <w:rPr>
          <w:rFonts w:eastAsia="Calibri"/>
          <w:b/>
          <w:i/>
        </w:rPr>
        <w:t>Аттаала</w:t>
      </w:r>
      <w:proofErr w:type="spellEnd"/>
      <w:r w:rsidRPr="00040B17">
        <w:rPr>
          <w:rFonts w:eastAsia="Calibri"/>
          <w:b/>
          <w:i/>
        </w:rPr>
        <w:t xml:space="preserve"> </w:t>
      </w:r>
      <w:proofErr w:type="spellStart"/>
      <w:r w:rsidRPr="00040B17">
        <w:rPr>
          <w:rFonts w:eastAsia="Calibri"/>
          <w:b/>
          <w:i/>
        </w:rPr>
        <w:t>Мухаисин</w:t>
      </w:r>
      <w:proofErr w:type="spellEnd"/>
      <w:r w:rsidR="00040B17" w:rsidRPr="00040B17">
        <w:rPr>
          <w:rFonts w:eastAsia="Calibri"/>
        </w:rPr>
        <w:t xml:space="preserve">, профессор </w:t>
      </w:r>
      <w:r w:rsidRPr="00040B17">
        <w:rPr>
          <w:rFonts w:eastAsia="Calibri"/>
        </w:rPr>
        <w:t>университет</w:t>
      </w:r>
      <w:r w:rsidR="00040B17" w:rsidRPr="00040B17">
        <w:rPr>
          <w:rFonts w:eastAsia="Calibri"/>
        </w:rPr>
        <w:t>а</w:t>
      </w:r>
      <w:r w:rsidR="00322767">
        <w:rPr>
          <w:rFonts w:eastAsia="Calibri"/>
        </w:rPr>
        <w:t xml:space="preserve"> </w:t>
      </w:r>
      <w:proofErr w:type="spellStart"/>
      <w:r w:rsidR="00322767">
        <w:rPr>
          <w:rFonts w:eastAsia="Calibri"/>
        </w:rPr>
        <w:t>Ха</w:t>
      </w:r>
      <w:r w:rsidRPr="00040B17">
        <w:rPr>
          <w:rFonts w:eastAsia="Calibri"/>
        </w:rPr>
        <w:t>драмаута</w:t>
      </w:r>
      <w:proofErr w:type="spellEnd"/>
      <w:r w:rsidRPr="00040B17">
        <w:rPr>
          <w:rFonts w:eastAsia="Calibri"/>
        </w:rPr>
        <w:t>, Йемен</w:t>
      </w:r>
      <w:r w:rsidR="00040B17" w:rsidRPr="00040B17">
        <w:rPr>
          <w:rFonts w:eastAsia="Calibri"/>
        </w:rPr>
        <w:t>;</w:t>
      </w:r>
    </w:p>
    <w:p w:rsidR="00040B17" w:rsidRPr="00040B17" w:rsidRDefault="00040B17" w:rsidP="00E42F9A">
      <w:pPr>
        <w:widowControl w:val="0"/>
        <w:tabs>
          <w:tab w:val="left" w:pos="4820"/>
        </w:tabs>
        <w:suppressAutoHyphens/>
        <w:spacing w:line="280" w:lineRule="exact"/>
        <w:jc w:val="both"/>
      </w:pPr>
      <w:proofErr w:type="spellStart"/>
      <w:r w:rsidRPr="00040B17">
        <w:rPr>
          <w:rFonts w:eastAsia="Calibri"/>
          <w:b/>
          <w:i/>
        </w:rPr>
        <w:t>Абдулаев</w:t>
      </w:r>
      <w:proofErr w:type="spellEnd"/>
      <w:r w:rsidRPr="00040B17">
        <w:rPr>
          <w:rFonts w:eastAsia="Calibri"/>
          <w:b/>
          <w:i/>
        </w:rPr>
        <w:t xml:space="preserve"> </w:t>
      </w:r>
      <w:proofErr w:type="spellStart"/>
      <w:r w:rsidRPr="00040B17">
        <w:rPr>
          <w:rFonts w:eastAsia="Calibri"/>
          <w:b/>
          <w:i/>
        </w:rPr>
        <w:t>Хизри</w:t>
      </w:r>
      <w:proofErr w:type="spellEnd"/>
      <w:r w:rsidRPr="00040B17">
        <w:rPr>
          <w:rFonts w:eastAsia="Calibri"/>
          <w:b/>
          <w:i/>
        </w:rPr>
        <w:t xml:space="preserve"> </w:t>
      </w:r>
      <w:proofErr w:type="spellStart"/>
      <w:r w:rsidRPr="00040B17">
        <w:rPr>
          <w:rFonts w:eastAsia="Calibri"/>
          <w:b/>
          <w:i/>
        </w:rPr>
        <w:t>Тинамагомедович</w:t>
      </w:r>
      <w:proofErr w:type="spellEnd"/>
      <w:r w:rsidRPr="00040B17">
        <w:rPr>
          <w:rFonts w:eastAsia="Calibri"/>
        </w:rPr>
        <w:t>, кандидат биологических наук, Бакинский государственный университет, Азербайджан;</w:t>
      </w:r>
    </w:p>
    <w:p w:rsidR="00E42F9A" w:rsidRPr="00040B17" w:rsidRDefault="00322767" w:rsidP="00E42F9A">
      <w:pPr>
        <w:widowControl w:val="0"/>
        <w:suppressAutoHyphens/>
        <w:spacing w:line="280" w:lineRule="exact"/>
        <w:jc w:val="both"/>
      </w:pPr>
      <w:r>
        <w:rPr>
          <w:rFonts w:eastAsia="Lucida Sans Unicode"/>
          <w:b/>
          <w:i/>
          <w:color w:val="000000"/>
        </w:rPr>
        <w:t>Шуваев Николай Сергеевич</w:t>
      </w:r>
      <w:r w:rsidR="00E42F9A" w:rsidRPr="00040B17">
        <w:t xml:space="preserve">, </w:t>
      </w:r>
      <w:r w:rsidR="00E42F9A" w:rsidRPr="00040B17">
        <w:rPr>
          <w:rFonts w:eastAsia="Lucida Sans Unicode"/>
          <w:color w:val="000000"/>
        </w:rPr>
        <w:t>кандидат географических наук</w:t>
      </w:r>
      <w:r w:rsidR="00E42F9A" w:rsidRPr="00040B17">
        <w:rPr>
          <w:rFonts w:eastAsia="Calibri"/>
        </w:rPr>
        <w:t xml:space="preserve">, зав. кафедрой экологии, природопользования, землеустройства и БЖД; </w:t>
      </w:r>
    </w:p>
    <w:p w:rsidR="00E42F9A" w:rsidRPr="00040B17" w:rsidRDefault="00322767" w:rsidP="00E42F9A">
      <w:pPr>
        <w:widowControl w:val="0"/>
        <w:suppressAutoHyphens/>
        <w:spacing w:line="280" w:lineRule="exact"/>
        <w:jc w:val="both"/>
        <w:rPr>
          <w:rFonts w:eastAsia="Calibri"/>
        </w:rPr>
      </w:pPr>
      <w:proofErr w:type="spellStart"/>
      <w:r>
        <w:rPr>
          <w:rFonts w:eastAsia="Lucida Sans Unicode"/>
          <w:b/>
          <w:i/>
          <w:color w:val="000000"/>
        </w:rPr>
        <w:t>Мунер</w:t>
      </w:r>
      <w:proofErr w:type="spellEnd"/>
      <w:r>
        <w:rPr>
          <w:rFonts w:eastAsia="Lucida Sans Unicode"/>
          <w:b/>
          <w:i/>
          <w:color w:val="000000"/>
        </w:rPr>
        <w:t xml:space="preserve"> </w:t>
      </w:r>
      <w:proofErr w:type="spellStart"/>
      <w:r>
        <w:rPr>
          <w:rFonts w:eastAsia="Lucida Sans Unicode"/>
          <w:b/>
          <w:i/>
          <w:color w:val="000000"/>
        </w:rPr>
        <w:t>Рамзия</w:t>
      </w:r>
      <w:proofErr w:type="spellEnd"/>
      <w:r>
        <w:rPr>
          <w:rFonts w:eastAsia="Lucida Sans Unicode"/>
          <w:b/>
          <w:i/>
          <w:color w:val="000000"/>
        </w:rPr>
        <w:t xml:space="preserve"> </w:t>
      </w:r>
      <w:proofErr w:type="spellStart"/>
      <w:proofErr w:type="gramStart"/>
      <w:r>
        <w:rPr>
          <w:rFonts w:eastAsia="Lucida Sans Unicode"/>
          <w:b/>
          <w:i/>
          <w:color w:val="000000"/>
        </w:rPr>
        <w:t>Сайдныковна</w:t>
      </w:r>
      <w:proofErr w:type="spellEnd"/>
      <w:r w:rsidR="00E42F9A" w:rsidRPr="00040B17">
        <w:rPr>
          <w:rFonts w:eastAsia="Lucida Sans Unicode"/>
          <w:color w:val="000000"/>
        </w:rPr>
        <w:t xml:space="preserve">,  </w:t>
      </w:r>
      <w:r w:rsidR="00F47D5A">
        <w:rPr>
          <w:rFonts w:eastAsia="Lucida Sans Unicode"/>
          <w:color w:val="000000"/>
        </w:rPr>
        <w:t>ведущий</w:t>
      </w:r>
      <w:proofErr w:type="gramEnd"/>
      <w:r w:rsidR="00F47D5A">
        <w:rPr>
          <w:rFonts w:eastAsia="Lucida Sans Unicode"/>
          <w:color w:val="000000"/>
        </w:rPr>
        <w:t xml:space="preserve"> специалист отдела аспирантуры</w:t>
      </w:r>
      <w:r w:rsidR="00E42F9A" w:rsidRPr="00040B17">
        <w:rPr>
          <w:rFonts w:eastAsia="Lucida Sans Unicode"/>
          <w:color w:val="000000"/>
        </w:rPr>
        <w:t>.</w:t>
      </w:r>
    </w:p>
    <w:p w:rsidR="00E42F9A" w:rsidRPr="00040B17" w:rsidRDefault="00E42F9A" w:rsidP="00E42F9A">
      <w:pPr>
        <w:spacing w:after="120"/>
        <w:rPr>
          <w:sz w:val="16"/>
          <w:szCs w:val="16"/>
        </w:rPr>
      </w:pPr>
    </w:p>
    <w:p w:rsidR="00E42F9A" w:rsidRDefault="00E42F9A" w:rsidP="00E42F9A">
      <w:pPr>
        <w:widowControl w:val="0"/>
        <w:suppressAutoHyphens/>
        <w:spacing w:line="280" w:lineRule="exact"/>
        <w:jc w:val="both"/>
        <w:rPr>
          <w:rFonts w:eastAsia="Lucida Sans Unicode" w:cs="Tahoma"/>
          <w:color w:val="000000"/>
          <w:lang w:eastAsia="en-US" w:bidi="en-US"/>
        </w:rPr>
      </w:pPr>
    </w:p>
    <w:p w:rsidR="00E42F9A" w:rsidRPr="000516BA" w:rsidRDefault="00E42F9A" w:rsidP="00E42F9A">
      <w:pPr>
        <w:widowControl w:val="0"/>
        <w:suppressAutoHyphens/>
        <w:spacing w:line="280" w:lineRule="exact"/>
        <w:jc w:val="center"/>
        <w:rPr>
          <w:b/>
        </w:rPr>
      </w:pPr>
      <w:r w:rsidRPr="000516BA">
        <w:rPr>
          <w:b/>
        </w:rPr>
        <w:t>Приглашаем принять участие в конференции:</w:t>
      </w:r>
    </w:p>
    <w:p w:rsidR="00E42F9A" w:rsidRPr="000516BA" w:rsidRDefault="00E42F9A" w:rsidP="00E42F9A">
      <w:pPr>
        <w:numPr>
          <w:ilvl w:val="0"/>
          <w:numId w:val="1"/>
        </w:numPr>
        <w:tabs>
          <w:tab w:val="clear" w:pos="1440"/>
          <w:tab w:val="num" w:pos="-3240"/>
        </w:tabs>
        <w:ind w:left="720"/>
        <w:jc w:val="both"/>
      </w:pPr>
      <w:r w:rsidRPr="000516BA">
        <w:t xml:space="preserve">сотрудников профильных кафедр вузов и колледжей, институтов усовершенствования </w:t>
      </w:r>
      <w:r w:rsidRPr="009F52DA">
        <w:t>учителей;</w:t>
      </w:r>
    </w:p>
    <w:p w:rsidR="00E42F9A" w:rsidRPr="000516BA" w:rsidRDefault="00E42F9A" w:rsidP="00E42F9A">
      <w:pPr>
        <w:numPr>
          <w:ilvl w:val="0"/>
          <w:numId w:val="1"/>
        </w:numPr>
        <w:tabs>
          <w:tab w:val="clear" w:pos="1440"/>
          <w:tab w:val="num" w:pos="-3240"/>
        </w:tabs>
        <w:ind w:left="720"/>
        <w:jc w:val="both"/>
      </w:pPr>
      <w:r w:rsidRPr="000516BA">
        <w:t>молодых ученых, аспирантов</w:t>
      </w:r>
      <w:r w:rsidR="00047C57">
        <w:t>; студентов, магистрантов</w:t>
      </w:r>
      <w:r w:rsidRPr="000516BA">
        <w:t>;</w:t>
      </w:r>
    </w:p>
    <w:p w:rsidR="00E42F9A" w:rsidRDefault="00E42F9A" w:rsidP="00E42F9A">
      <w:pPr>
        <w:numPr>
          <w:ilvl w:val="0"/>
          <w:numId w:val="1"/>
        </w:numPr>
        <w:tabs>
          <w:tab w:val="clear" w:pos="1440"/>
          <w:tab w:val="num" w:pos="-3240"/>
        </w:tabs>
        <w:ind w:left="720"/>
        <w:jc w:val="both"/>
      </w:pPr>
      <w:r w:rsidRPr="000516BA">
        <w:t>специалистов в области</w:t>
      </w:r>
      <w:r>
        <w:t xml:space="preserve"> географии,</w:t>
      </w:r>
      <w:r w:rsidRPr="000516BA">
        <w:t xml:space="preserve"> экологии и охраны окружающей среды</w:t>
      </w:r>
      <w:r w:rsidR="00047C57">
        <w:t>, педагогики и др.;</w:t>
      </w:r>
    </w:p>
    <w:p w:rsidR="00E2405F" w:rsidRDefault="00E2405F" w:rsidP="00E2405F">
      <w:pPr>
        <w:pStyle w:val="ab"/>
        <w:ind w:left="1440"/>
        <w:rPr>
          <w:color w:val="FF0000"/>
        </w:rPr>
      </w:pPr>
      <w:r w:rsidRPr="00E85A1E">
        <w:rPr>
          <w:color w:val="FF0000"/>
        </w:rPr>
        <w:t>НАПРАВЛЕНИЯ КОНФЕРЕНЦИИ/ СЕКЦИИ РАБОТЫ КОНФЕРЕНЦИИ</w:t>
      </w:r>
    </w:p>
    <w:p w:rsidR="00D46128" w:rsidRPr="00E85A1E" w:rsidRDefault="00D46128" w:rsidP="00E2405F">
      <w:pPr>
        <w:pStyle w:val="ab"/>
        <w:ind w:left="1440"/>
        <w:rPr>
          <w:color w:val="FF0000"/>
        </w:rPr>
      </w:pPr>
    </w:p>
    <w:p w:rsidR="00D46128" w:rsidRPr="008914DE" w:rsidRDefault="00D46128" w:rsidP="00D46128">
      <w:pPr>
        <w:pStyle w:val="ab"/>
        <w:numPr>
          <w:ilvl w:val="0"/>
          <w:numId w:val="7"/>
        </w:numPr>
        <w:jc w:val="both"/>
      </w:pPr>
      <w:r w:rsidRPr="008914DE">
        <w:rPr>
          <w:shd w:val="clear" w:color="auto" w:fill="E6E6E6"/>
        </w:rPr>
        <w:t>БИОЛОГИЧЕСКИЕ НАУКИ</w:t>
      </w:r>
    </w:p>
    <w:p w:rsidR="00D46128" w:rsidRPr="008914DE" w:rsidRDefault="00D46128" w:rsidP="00D46128">
      <w:pPr>
        <w:pStyle w:val="ab"/>
        <w:numPr>
          <w:ilvl w:val="0"/>
          <w:numId w:val="7"/>
        </w:numPr>
        <w:jc w:val="both"/>
      </w:pPr>
      <w:r w:rsidRPr="008914DE">
        <w:t>ГЕОГРАФИЧЕСКИЕ НАУКИ</w:t>
      </w:r>
    </w:p>
    <w:p w:rsidR="00D46128" w:rsidRPr="008914DE" w:rsidRDefault="00D46128" w:rsidP="00D46128">
      <w:pPr>
        <w:pStyle w:val="ab"/>
        <w:numPr>
          <w:ilvl w:val="0"/>
          <w:numId w:val="7"/>
        </w:numPr>
        <w:jc w:val="both"/>
      </w:pPr>
      <w:r w:rsidRPr="008914DE">
        <w:rPr>
          <w:shd w:val="clear" w:color="auto" w:fill="E6E6E6"/>
        </w:rPr>
        <w:t>ТЕХНОСФЕРНАЯ БЕЗОПАСНОСТЬ И ПРИРОДООБУСТРОЙСТВО</w:t>
      </w:r>
    </w:p>
    <w:p w:rsidR="00D46128" w:rsidRPr="008914DE" w:rsidRDefault="00D46128" w:rsidP="00D46128">
      <w:pPr>
        <w:pStyle w:val="ab"/>
        <w:numPr>
          <w:ilvl w:val="0"/>
          <w:numId w:val="7"/>
        </w:numPr>
        <w:jc w:val="both"/>
      </w:pPr>
      <w:r w:rsidRPr="008914DE">
        <w:rPr>
          <w:shd w:val="clear" w:color="auto" w:fill="E6E6E6"/>
        </w:rPr>
        <w:t>СЕЛЬСКОЕ ХОЗЯЙСТВО И СЕЛЬСКОХОЗЯЙСТВЕННЫЕ НАУКИ</w:t>
      </w:r>
    </w:p>
    <w:p w:rsidR="00D46128" w:rsidRPr="008914DE" w:rsidRDefault="00D46128" w:rsidP="00D46128">
      <w:pPr>
        <w:pStyle w:val="ab"/>
        <w:numPr>
          <w:ilvl w:val="0"/>
          <w:numId w:val="7"/>
        </w:numPr>
        <w:jc w:val="both"/>
      </w:pPr>
      <w:r w:rsidRPr="008914DE">
        <w:rPr>
          <w:shd w:val="clear" w:color="auto" w:fill="E6E6E6"/>
        </w:rPr>
        <w:t>ОБРАЗОВАНИЕ И ПЕДАГОГИЧЕСКИЕ НАУКИ</w:t>
      </w:r>
    </w:p>
    <w:p w:rsidR="00E42F9A" w:rsidRPr="000B6940" w:rsidRDefault="00E42F9A" w:rsidP="00E42F9A">
      <w:pPr>
        <w:jc w:val="center"/>
      </w:pPr>
    </w:p>
    <w:p w:rsidR="00E42F9A" w:rsidRDefault="00E42F9A" w:rsidP="00E42F9A">
      <w:pPr>
        <w:ind w:firstLine="567"/>
        <w:jc w:val="both"/>
      </w:pPr>
      <w:r w:rsidRPr="000516BA">
        <w:t xml:space="preserve">Материалы конференции будут опубликованы в форме сборника научных статей, </w:t>
      </w:r>
      <w:r w:rsidRPr="000516BA">
        <w:rPr>
          <w:b/>
        </w:rPr>
        <w:t xml:space="preserve">размещены в </w:t>
      </w:r>
      <w:r w:rsidRPr="004E718A">
        <w:rPr>
          <w:b/>
        </w:rPr>
        <w:t xml:space="preserve">научной электронной библиотеке </w:t>
      </w:r>
      <w:r w:rsidRPr="004E718A">
        <w:rPr>
          <w:b/>
          <w:lang w:val="en-US"/>
        </w:rPr>
        <w:t>e</w:t>
      </w:r>
      <w:r w:rsidRPr="004E718A">
        <w:rPr>
          <w:b/>
        </w:rPr>
        <w:t>-</w:t>
      </w:r>
      <w:r w:rsidRPr="004E718A">
        <w:rPr>
          <w:b/>
          <w:lang w:val="en-US"/>
        </w:rPr>
        <w:t>library</w:t>
      </w:r>
      <w:r w:rsidRPr="000516BA">
        <w:t xml:space="preserve"> и разосланы авторам в электронной версии.</w:t>
      </w:r>
    </w:p>
    <w:p w:rsidR="00E42F9A" w:rsidRPr="004E718A" w:rsidRDefault="00E42F9A" w:rsidP="00E42F9A">
      <w:pPr>
        <w:ind w:firstLine="567"/>
        <w:jc w:val="both"/>
      </w:pPr>
    </w:p>
    <w:p w:rsidR="00BD3C73" w:rsidRDefault="00BD3C73" w:rsidP="00E42F9A">
      <w:pPr>
        <w:jc w:val="center"/>
        <w:rPr>
          <w:b/>
        </w:rPr>
      </w:pPr>
    </w:p>
    <w:p w:rsidR="008914DE" w:rsidRDefault="008914DE" w:rsidP="00E42F9A">
      <w:pPr>
        <w:jc w:val="center"/>
        <w:rPr>
          <w:b/>
        </w:rPr>
      </w:pPr>
    </w:p>
    <w:p w:rsidR="00F81E53" w:rsidRDefault="00F81E53" w:rsidP="00E42F9A">
      <w:pPr>
        <w:jc w:val="center"/>
        <w:rPr>
          <w:b/>
        </w:rPr>
      </w:pPr>
    </w:p>
    <w:p w:rsidR="00F81E53" w:rsidRDefault="00F81E53" w:rsidP="00E42F9A">
      <w:pPr>
        <w:jc w:val="center"/>
        <w:rPr>
          <w:b/>
        </w:rPr>
      </w:pPr>
    </w:p>
    <w:p w:rsidR="00BD3C73" w:rsidRDefault="00BD3C73" w:rsidP="00E42F9A">
      <w:pPr>
        <w:jc w:val="center"/>
        <w:rPr>
          <w:b/>
        </w:rPr>
      </w:pPr>
    </w:p>
    <w:p w:rsidR="00E42F9A" w:rsidRPr="00F17DD6" w:rsidRDefault="00E42F9A" w:rsidP="00E42F9A">
      <w:pPr>
        <w:jc w:val="center"/>
        <w:rPr>
          <w:b/>
        </w:rPr>
      </w:pPr>
      <w:r w:rsidRPr="000516BA">
        <w:rPr>
          <w:b/>
        </w:rPr>
        <w:t>Условия публикации и порядок представления материалов на конференцию</w:t>
      </w:r>
    </w:p>
    <w:p w:rsidR="00E42F9A" w:rsidRPr="000516BA" w:rsidRDefault="00E42F9A" w:rsidP="00BD3C73">
      <w:pPr>
        <w:ind w:firstLine="540"/>
        <w:jc w:val="both"/>
      </w:pPr>
      <w:r>
        <w:t xml:space="preserve"> Для участия в конференции необходимо направить </w:t>
      </w:r>
      <w:r w:rsidRPr="000516BA">
        <w:t xml:space="preserve">в электронном виде </w:t>
      </w:r>
      <w:r w:rsidRPr="002E1FF2">
        <w:rPr>
          <w:u w:val="single"/>
        </w:rPr>
        <w:t>заявку на участие и текст статьи.</w:t>
      </w:r>
      <w:r>
        <w:t xml:space="preserve"> </w:t>
      </w:r>
      <w:r w:rsidRPr="000516BA">
        <w:t>Участие в конференции</w:t>
      </w:r>
      <w:r>
        <w:t xml:space="preserve"> </w:t>
      </w:r>
      <w:r w:rsidRPr="000516BA">
        <w:t>и публикация статей</w:t>
      </w:r>
      <w:r>
        <w:t xml:space="preserve"> осущ</w:t>
      </w:r>
      <w:r w:rsidR="00BD3C73">
        <w:t xml:space="preserve">ествляется на </w:t>
      </w:r>
      <w:r w:rsidR="00856F89">
        <w:t>БЕСПЛАТНОЙ</w:t>
      </w:r>
      <w:r w:rsidR="00033F0F">
        <w:t xml:space="preserve"> </w:t>
      </w:r>
      <w:proofErr w:type="gramStart"/>
      <w:r w:rsidR="00033F0F">
        <w:t xml:space="preserve">основе </w:t>
      </w:r>
      <w:r>
        <w:t xml:space="preserve"> объемом</w:t>
      </w:r>
      <w:proofErr w:type="gramEnd"/>
      <w:r>
        <w:t xml:space="preserve"> </w:t>
      </w:r>
      <w:r w:rsidR="001A0225">
        <w:t>не менее 4 страниц.</w:t>
      </w:r>
      <w:r w:rsidRPr="000516BA">
        <w:t xml:space="preserve"> Автору будет выслана электро</w:t>
      </w:r>
      <w:r>
        <w:t xml:space="preserve">нная версия сборника материалов. </w:t>
      </w:r>
      <w:r w:rsidRPr="00E4318C">
        <w:t>Возможна также выдача электронного сертификата за участие в конференции.</w:t>
      </w:r>
    </w:p>
    <w:p w:rsidR="00E42F9A" w:rsidRPr="000516BA" w:rsidRDefault="00E42F9A" w:rsidP="00E42F9A">
      <w:pPr>
        <w:ind w:firstLine="540"/>
        <w:jc w:val="both"/>
      </w:pPr>
      <w:r w:rsidRPr="002E1FF2">
        <w:t xml:space="preserve">Материалы для выпуска сборника </w:t>
      </w:r>
      <w:r w:rsidRPr="000516BA">
        <w:t xml:space="preserve">принимаются </w:t>
      </w:r>
      <w:r w:rsidR="003A6E67">
        <w:t>в электронном виде</w:t>
      </w:r>
      <w:r w:rsidRPr="000516BA">
        <w:t xml:space="preserve"> </w:t>
      </w:r>
      <w:r w:rsidRPr="005B3AA5">
        <w:t>по электронной почте</w:t>
      </w:r>
      <w:r>
        <w:t xml:space="preserve"> или на электронных носителях</w:t>
      </w:r>
      <w:r w:rsidRPr="000516BA">
        <w:t xml:space="preserve"> по адресу: </w:t>
      </w:r>
      <w:r>
        <w:t>414000</w:t>
      </w:r>
      <w:r w:rsidRPr="000516BA">
        <w:t xml:space="preserve"> г. </w:t>
      </w:r>
      <w:r>
        <w:t>Астрахань</w:t>
      </w:r>
      <w:r w:rsidRPr="000516BA">
        <w:t xml:space="preserve">, </w:t>
      </w:r>
      <w:r>
        <w:t>п</w:t>
      </w:r>
      <w:r w:rsidRPr="000516BA">
        <w:t xml:space="preserve">л. </w:t>
      </w:r>
      <w:r>
        <w:t>Шаумяна</w:t>
      </w:r>
      <w:r w:rsidRPr="000516BA">
        <w:t xml:space="preserve">, </w:t>
      </w:r>
      <w:r>
        <w:t>1</w:t>
      </w:r>
      <w:r w:rsidRPr="000516BA">
        <w:t xml:space="preserve">, </w:t>
      </w:r>
      <w:r>
        <w:t>Астраханский</w:t>
      </w:r>
      <w:r w:rsidRPr="000516BA">
        <w:t xml:space="preserve"> государственный университет, кафедра экологии </w:t>
      </w:r>
      <w:r>
        <w:t>природопользования, землеустройства и безопасности жизнедеятельности</w:t>
      </w:r>
      <w:r w:rsidRPr="000516BA">
        <w:t>, ауд. № 20</w:t>
      </w:r>
      <w:r>
        <w:t>3.</w:t>
      </w:r>
    </w:p>
    <w:p w:rsidR="00E42F9A" w:rsidRDefault="00E42F9A" w:rsidP="00E42F9A">
      <w:pPr>
        <w:pStyle w:val="af4"/>
        <w:rPr>
          <w:sz w:val="24"/>
          <w:szCs w:val="24"/>
        </w:rPr>
      </w:pPr>
    </w:p>
    <w:p w:rsidR="00E42F9A" w:rsidRPr="00276366" w:rsidRDefault="00E42F9A" w:rsidP="00E42F9A">
      <w:pPr>
        <w:pStyle w:val="af4"/>
        <w:jc w:val="center"/>
        <w:rPr>
          <w:b/>
          <w:sz w:val="24"/>
          <w:szCs w:val="24"/>
        </w:rPr>
      </w:pPr>
      <w:r w:rsidRPr="00276366">
        <w:rPr>
          <w:b/>
          <w:sz w:val="24"/>
          <w:szCs w:val="24"/>
        </w:rPr>
        <w:t>Заявка на участие</w:t>
      </w:r>
    </w:p>
    <w:p w:rsidR="00E42F9A" w:rsidRPr="00276366" w:rsidRDefault="00E42F9A" w:rsidP="00E42F9A">
      <w:pPr>
        <w:jc w:val="center"/>
      </w:pPr>
      <w:r w:rsidRPr="00276366">
        <w:t xml:space="preserve">в </w:t>
      </w:r>
      <w:proofErr w:type="spellStart"/>
      <w:r w:rsidR="00BD3C73">
        <w:t>зачной</w:t>
      </w:r>
      <w:proofErr w:type="spellEnd"/>
      <w:r w:rsidR="00BD3C73">
        <w:t xml:space="preserve"> </w:t>
      </w:r>
      <w:r w:rsidR="00BD3C73">
        <w:rPr>
          <w:lang w:val="en-US"/>
        </w:rPr>
        <w:t>III</w:t>
      </w:r>
      <w:r w:rsidR="00BD3C73">
        <w:t xml:space="preserve"> М</w:t>
      </w:r>
      <w:r w:rsidRPr="00276366">
        <w:t>еждународной научно-практической конференции</w:t>
      </w:r>
    </w:p>
    <w:p w:rsidR="00E42F9A" w:rsidRDefault="00E42F9A" w:rsidP="00E42F9A">
      <w:pPr>
        <w:pStyle w:val="af4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A0225">
        <w:rPr>
          <w:sz w:val="24"/>
          <w:szCs w:val="24"/>
        </w:rPr>
        <w:t>Современная наука: перспективы, достижения и инновации»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5034"/>
      </w:tblGrid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Количество страниц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 xml:space="preserve">Ученая степень, звание 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ind w:right="-168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 xml:space="preserve">Фамилия </w:t>
            </w:r>
            <w:r>
              <w:rPr>
                <w:sz w:val="24"/>
                <w:szCs w:val="24"/>
              </w:rPr>
              <w:t>И.О.</w:t>
            </w:r>
            <w:r w:rsidRPr="0004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соавтора(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), у</w:t>
            </w:r>
            <w:r w:rsidRPr="00047D3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04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047D3A">
              <w:rPr>
                <w:sz w:val="24"/>
                <w:szCs w:val="24"/>
              </w:rPr>
              <w:t>тепень, звание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выполнения</w:t>
            </w:r>
            <w:r w:rsidRPr="00047D3A">
              <w:rPr>
                <w:sz w:val="24"/>
                <w:szCs w:val="24"/>
              </w:rPr>
              <w:t xml:space="preserve"> работы (вуз, кафедра)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Адрес электронной почты (е-</w:t>
            </w:r>
            <w:r w:rsidRPr="00047D3A">
              <w:rPr>
                <w:sz w:val="24"/>
                <w:szCs w:val="24"/>
                <w:lang w:val="en-US"/>
              </w:rPr>
              <w:t>mail</w:t>
            </w:r>
            <w:r w:rsidRPr="00047D3A">
              <w:rPr>
                <w:sz w:val="24"/>
                <w:szCs w:val="24"/>
              </w:rPr>
              <w:t>)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 xml:space="preserve"> соавтора(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Нужен ли сертификат (на чье имя)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</w:tbl>
    <w:p w:rsidR="00E42F9A" w:rsidRDefault="00E42F9A" w:rsidP="00E42F9A">
      <w:pPr>
        <w:pStyle w:val="af4"/>
        <w:rPr>
          <w:sz w:val="24"/>
          <w:szCs w:val="24"/>
        </w:rPr>
      </w:pPr>
    </w:p>
    <w:p w:rsidR="00E42F9A" w:rsidRPr="00194620" w:rsidRDefault="00E42F9A" w:rsidP="00E42F9A">
      <w:pPr>
        <w:pStyle w:val="af4"/>
        <w:ind w:firstLine="567"/>
        <w:rPr>
          <w:sz w:val="24"/>
          <w:szCs w:val="24"/>
        </w:rPr>
      </w:pPr>
      <w:r>
        <w:rPr>
          <w:sz w:val="24"/>
          <w:szCs w:val="24"/>
        </w:rPr>
        <w:t>Заявку необходимо оформить и отправить отдельным файлом. Файл заявки именуется фамилией автора(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). Например, </w:t>
      </w:r>
      <w:proofErr w:type="spellStart"/>
      <w:r>
        <w:rPr>
          <w:sz w:val="24"/>
          <w:szCs w:val="24"/>
        </w:rPr>
        <w:t>Иванов_заявка</w:t>
      </w:r>
      <w:proofErr w:type="spellEnd"/>
      <w:r>
        <w:rPr>
          <w:sz w:val="24"/>
          <w:szCs w:val="24"/>
        </w:rPr>
        <w:t>. Если сертификаты требуются всем соавторам, ФИО соавторов в заявке на участие печатаются полностью.</w:t>
      </w:r>
    </w:p>
    <w:p w:rsidR="00E42F9A" w:rsidRDefault="00E42F9A" w:rsidP="00E42F9A">
      <w:pPr>
        <w:jc w:val="center"/>
        <w:rPr>
          <w:b/>
        </w:rPr>
      </w:pPr>
    </w:p>
    <w:p w:rsidR="00E42F9A" w:rsidRPr="000516BA" w:rsidRDefault="00E42F9A" w:rsidP="00E42F9A">
      <w:pPr>
        <w:jc w:val="center"/>
        <w:rPr>
          <w:b/>
        </w:rPr>
      </w:pPr>
      <w:r w:rsidRPr="000516BA">
        <w:rPr>
          <w:b/>
        </w:rPr>
        <w:t>Требования к оформлению материалов</w:t>
      </w:r>
    </w:p>
    <w:p w:rsidR="00E42F9A" w:rsidRPr="000516BA" w:rsidRDefault="001A0225" w:rsidP="00E42F9A">
      <w:pPr>
        <w:ind w:firstLine="567"/>
        <w:jc w:val="both"/>
      </w:pPr>
      <w:r>
        <w:t>Текст (не менее 4</w:t>
      </w:r>
      <w:r w:rsidR="00E42F9A" w:rsidRPr="000516BA">
        <w:t xml:space="preserve"> стр.) в электронном виде без нумерации страниц. Статьи оформляются в текстовом редакторе </w:t>
      </w:r>
      <w:r w:rsidR="00E42F9A" w:rsidRPr="000516BA">
        <w:rPr>
          <w:lang w:val="en-US"/>
        </w:rPr>
        <w:t>Word</w:t>
      </w:r>
      <w:r w:rsidR="00E42F9A" w:rsidRPr="000516BA">
        <w:t xml:space="preserve"> 97-2013 (</w:t>
      </w:r>
      <w:r w:rsidR="00E42F9A" w:rsidRPr="000516BA">
        <w:rPr>
          <w:color w:val="0D0D0D"/>
        </w:rPr>
        <w:t>расширение *.</w:t>
      </w:r>
      <w:proofErr w:type="spellStart"/>
      <w:r w:rsidR="00E42F9A" w:rsidRPr="000516BA">
        <w:rPr>
          <w:color w:val="0D0D0D"/>
        </w:rPr>
        <w:t>doc</w:t>
      </w:r>
      <w:proofErr w:type="spellEnd"/>
      <w:r w:rsidR="00E42F9A" w:rsidRPr="000516BA">
        <w:rPr>
          <w:color w:val="0D0D0D"/>
        </w:rPr>
        <w:t>, *.d</w:t>
      </w:r>
      <w:proofErr w:type="spellStart"/>
      <w:r w:rsidR="00E42F9A" w:rsidRPr="000516BA">
        <w:rPr>
          <w:color w:val="0D0D0D"/>
          <w:lang w:val="en-US"/>
        </w:rPr>
        <w:t>ocx</w:t>
      </w:r>
      <w:proofErr w:type="spellEnd"/>
      <w:r w:rsidR="00E42F9A" w:rsidRPr="000516BA">
        <w:rPr>
          <w:color w:val="0D0D0D"/>
        </w:rPr>
        <w:t>)</w:t>
      </w:r>
      <w:r w:rsidR="00E42F9A" w:rsidRPr="000516BA">
        <w:t xml:space="preserve">, без переносов. Формат страницы А4 (210х297 мм), шрифт </w:t>
      </w:r>
      <w:r w:rsidR="00E42F9A" w:rsidRPr="000516BA">
        <w:rPr>
          <w:lang w:val="en-US"/>
        </w:rPr>
        <w:t>Times</w:t>
      </w:r>
      <w:r w:rsidR="00E42F9A" w:rsidRPr="000516BA">
        <w:t xml:space="preserve"> </w:t>
      </w:r>
      <w:r w:rsidR="00E42F9A" w:rsidRPr="000516BA">
        <w:rPr>
          <w:lang w:val="en-US"/>
        </w:rPr>
        <w:t>New</w:t>
      </w:r>
      <w:r w:rsidR="00E42F9A" w:rsidRPr="000516BA">
        <w:t xml:space="preserve"> </w:t>
      </w:r>
      <w:r w:rsidR="00E42F9A" w:rsidRPr="000516BA">
        <w:rPr>
          <w:lang w:val="en-US"/>
        </w:rPr>
        <w:t>Roman</w:t>
      </w:r>
      <w:r w:rsidR="00E42F9A" w:rsidRPr="000516BA">
        <w:t xml:space="preserve">, размер (кегль) 14, междустрочный интервал 1. </w:t>
      </w:r>
      <w:r w:rsidR="00E42F9A">
        <w:t xml:space="preserve">Абзацный отступ 1 см. </w:t>
      </w:r>
      <w:r w:rsidR="00E42F9A" w:rsidRPr="000516BA">
        <w:t xml:space="preserve">Поля: </w:t>
      </w:r>
      <w:r w:rsidR="00E42F9A">
        <w:t xml:space="preserve">по левому краю - 25 мм, правое, верхнее и нижнее поля </w:t>
      </w:r>
      <w:r w:rsidR="00E42F9A" w:rsidRPr="000516BA">
        <w:t xml:space="preserve">по </w:t>
      </w:r>
      <w:smartTag w:uri="urn:schemas-microsoft-com:office:smarttags" w:element="metricconverter">
        <w:smartTagPr>
          <w:attr w:name="ProductID" w:val="20 мм"/>
        </w:smartTagPr>
        <w:r w:rsidR="00E42F9A" w:rsidRPr="000516BA">
          <w:t>20 мм</w:t>
        </w:r>
      </w:smartTag>
      <w:r w:rsidR="00E42F9A" w:rsidRPr="000516BA">
        <w:t>.</w:t>
      </w:r>
    </w:p>
    <w:p w:rsidR="00E42F9A" w:rsidRPr="000516BA" w:rsidRDefault="00E42F9A" w:rsidP="00E42F9A">
      <w:pPr>
        <w:ind w:firstLine="567"/>
        <w:jc w:val="both"/>
      </w:pPr>
      <w:r w:rsidRPr="000516BA">
        <w:rPr>
          <w:color w:val="0D0D0D"/>
        </w:rPr>
        <w:t xml:space="preserve">В тексте допускается наличие рисунков, фотографий, схем, диаграмм и таблиц. </w:t>
      </w:r>
      <w:r>
        <w:rPr>
          <w:color w:val="0D0D0D"/>
        </w:rPr>
        <w:t>Т</w:t>
      </w:r>
      <w:r w:rsidRPr="000516BA">
        <w:t xml:space="preserve">аблицы должны </w:t>
      </w:r>
      <w:r>
        <w:t xml:space="preserve">занимать </w:t>
      </w:r>
      <w:r w:rsidRPr="000516BA">
        <w:t xml:space="preserve">не более </w:t>
      </w:r>
      <w:r>
        <w:t>40% от объема статьи.</w:t>
      </w:r>
      <w:r w:rsidRPr="000516BA">
        <w:t xml:space="preserve"> Рисунки </w:t>
      </w:r>
      <w:r>
        <w:t xml:space="preserve">могут </w:t>
      </w:r>
      <w:r w:rsidRPr="000516BA">
        <w:t xml:space="preserve">быть </w:t>
      </w:r>
      <w:r>
        <w:t>как монохромными (если необходима печатная версия сборника), так и цветными</w:t>
      </w:r>
      <w:r w:rsidRPr="000516BA">
        <w:t>, размер</w:t>
      </w:r>
      <w:r>
        <w:t>ом</w:t>
      </w:r>
      <w:r w:rsidRPr="000516BA">
        <w:t xml:space="preserve"> не менее 60х60 мм и не более 110х170 мм, интегрированными в </w:t>
      </w:r>
      <w:r w:rsidRPr="000516BA">
        <w:rPr>
          <w:lang w:val="en-US"/>
        </w:rPr>
        <w:t>Word</w:t>
      </w:r>
      <w:r w:rsidRPr="000516BA">
        <w:t xml:space="preserve">. </w:t>
      </w:r>
      <w:r w:rsidRPr="000516BA">
        <w:rPr>
          <w:spacing w:val="-2"/>
        </w:rPr>
        <w:t xml:space="preserve">Название рисунков выравнивается по центру снизу, таблиц – по центру сверху, </w:t>
      </w:r>
      <w:r>
        <w:rPr>
          <w:spacing w:val="-2"/>
        </w:rPr>
        <w:t>полужирным</w:t>
      </w:r>
      <w:r w:rsidRPr="000516BA">
        <w:rPr>
          <w:spacing w:val="-2"/>
        </w:rPr>
        <w:t xml:space="preserve"> шрифтом</w:t>
      </w:r>
      <w:r w:rsidRPr="000D41D9">
        <w:rPr>
          <w:spacing w:val="-2"/>
        </w:rPr>
        <w:t xml:space="preserve"> </w:t>
      </w:r>
      <w:r w:rsidRPr="000516BA">
        <w:t>кегль 1</w:t>
      </w:r>
      <w:r w:rsidRPr="000D41D9">
        <w:t>2</w:t>
      </w:r>
      <w:r w:rsidRPr="000516BA">
        <w:rPr>
          <w:spacing w:val="-2"/>
        </w:rPr>
        <w:t xml:space="preserve">. </w:t>
      </w:r>
      <w:r w:rsidRPr="000516BA">
        <w:t xml:space="preserve">Рисунки и таблицы должны </w:t>
      </w:r>
      <w:r w:rsidRPr="000516BA">
        <w:rPr>
          <w:color w:val="0D0D0D"/>
        </w:rPr>
        <w:t xml:space="preserve">обтекаться текстом только снизу и сверху и </w:t>
      </w:r>
      <w:r w:rsidRPr="000516BA">
        <w:t xml:space="preserve">не должны выходить за поля страницы. </w:t>
      </w:r>
      <w:r>
        <w:t>Объем файла статьи не должен превышать 5 Мб (экстраординарные случаи обсуждаются с оргкомитетом).</w:t>
      </w:r>
    </w:p>
    <w:p w:rsidR="00E42F9A" w:rsidRPr="000516BA" w:rsidRDefault="00E42F9A" w:rsidP="00E42F9A">
      <w:pPr>
        <w:ind w:firstLine="567"/>
        <w:jc w:val="both"/>
        <w:rPr>
          <w:spacing w:val="-2"/>
        </w:rPr>
      </w:pPr>
      <w:r w:rsidRPr="000516BA">
        <w:rPr>
          <w:color w:val="0D0D0D"/>
        </w:rPr>
        <w:t>Ссылка на литературу по тексту оформляется в квадратных скобках с указанием номера источника в списке литературы (см. пример оформления).</w:t>
      </w:r>
    </w:p>
    <w:p w:rsidR="00E42F9A" w:rsidRPr="000516BA" w:rsidRDefault="00E42F9A" w:rsidP="00E42F9A">
      <w:pPr>
        <w:ind w:firstLine="567"/>
        <w:jc w:val="both"/>
      </w:pPr>
      <w:r w:rsidRPr="000516BA">
        <w:t>Название печатается прописными буквами, по центру, шрифт – полужирный</w:t>
      </w:r>
      <w:r>
        <w:t xml:space="preserve">, </w:t>
      </w:r>
      <w:r w:rsidRPr="000516BA">
        <w:t>кегль 1</w:t>
      </w:r>
      <w:r>
        <w:t>6</w:t>
      </w:r>
      <w:r w:rsidRPr="000516BA">
        <w:t xml:space="preserve">. Ниже через одинарный </w:t>
      </w:r>
      <w:r>
        <w:t>интервал строчными буквами – Имя, отчество</w:t>
      </w:r>
      <w:r w:rsidRPr="000516BA">
        <w:t xml:space="preserve"> и фамилия автора(</w:t>
      </w:r>
      <w:proofErr w:type="spellStart"/>
      <w:r w:rsidRPr="000516BA">
        <w:t>ов</w:t>
      </w:r>
      <w:proofErr w:type="spellEnd"/>
      <w:r w:rsidRPr="000516BA">
        <w:t xml:space="preserve">). На следующей строке (одинарный интервал) </w:t>
      </w:r>
      <w:r>
        <w:t>–</w:t>
      </w:r>
      <w:r w:rsidRPr="000516BA">
        <w:t xml:space="preserve"> полное название организации, город, выравнивание по центру.</w:t>
      </w:r>
      <w:r>
        <w:t xml:space="preserve"> Далее</w:t>
      </w:r>
      <w:r w:rsidRPr="000516BA">
        <w:t xml:space="preserve"> </w:t>
      </w:r>
      <w:r w:rsidRPr="000516BA">
        <w:rPr>
          <w:lang w:val="en-US"/>
        </w:rPr>
        <w:t>e</w:t>
      </w:r>
      <w:r w:rsidRPr="000516BA">
        <w:t>-</w:t>
      </w:r>
      <w:r w:rsidRPr="000516BA">
        <w:rPr>
          <w:lang w:val="en-US"/>
        </w:rPr>
        <w:t>mail</w:t>
      </w:r>
      <w:r>
        <w:t xml:space="preserve"> одного из авторов. Далее через 1 интервал следует аннотация (краткое (5-10 строк) изложение содержания работы). Следом за аннотацией необходимо перечислить ключевые слова (не менее трех). Ниже в той же последовательности приводится та же информация на английском языке.</w:t>
      </w:r>
    </w:p>
    <w:p w:rsidR="00E42F9A" w:rsidRPr="000516BA" w:rsidRDefault="00E42F9A" w:rsidP="00E42F9A">
      <w:pPr>
        <w:ind w:firstLine="567"/>
        <w:jc w:val="both"/>
      </w:pPr>
      <w:r>
        <w:t>Далее</w:t>
      </w:r>
      <w:r w:rsidRPr="000516BA">
        <w:t xml:space="preserve">, через </w:t>
      </w:r>
      <w:r>
        <w:t>1</w:t>
      </w:r>
      <w:r w:rsidRPr="000516BA">
        <w:t xml:space="preserve"> интервал, с красной строки обычным шрифтом набирается текст статьи, выровненный по ширине страницы. Список литературы</w:t>
      </w:r>
      <w:r>
        <w:t xml:space="preserve"> (кегль 12)</w:t>
      </w:r>
      <w:r w:rsidRPr="000516BA">
        <w:t xml:space="preserve"> размещается в конце текста и начинается с заголовка «</w:t>
      </w:r>
      <w:r w:rsidRPr="000516BA">
        <w:rPr>
          <w:color w:val="000000"/>
        </w:rPr>
        <w:t>Список литературы</w:t>
      </w:r>
      <w:r w:rsidRPr="000516BA">
        <w:t>», набранного полужирным шрифтом с заглавной буквы по центру страницы. Далее указывается нумерованный арабскими цифрами список источников литературы</w:t>
      </w:r>
      <w:r>
        <w:t xml:space="preserve"> строго в алфавитном порядке и в соответствии с ГОСТ Р 7.1 - 2003.</w:t>
      </w:r>
    </w:p>
    <w:p w:rsidR="00856F89" w:rsidRDefault="00E42F9A" w:rsidP="00E42F9A">
      <w:pPr>
        <w:ind w:firstLine="567"/>
        <w:jc w:val="both"/>
        <w:rPr>
          <w:b/>
          <w:i/>
        </w:rPr>
      </w:pPr>
      <w:r w:rsidRPr="000516BA">
        <w:lastRenderedPageBreak/>
        <w:t>В электронном варианте каждая статья должна быть в отдельном файле. В названии файла необходимо указать фамилию первого автора и название</w:t>
      </w:r>
      <w:r w:rsidRPr="000516BA">
        <w:rPr>
          <w:color w:val="0D0D0D"/>
        </w:rPr>
        <w:t xml:space="preserve"> выбранной секции.</w:t>
      </w:r>
      <w:r>
        <w:rPr>
          <w:color w:val="0D0D0D"/>
        </w:rPr>
        <w:t xml:space="preserve"> </w:t>
      </w:r>
      <w:r w:rsidRPr="008662D5">
        <w:rPr>
          <w:color w:val="0D0D0D"/>
        </w:rPr>
        <w:t xml:space="preserve">Например: </w:t>
      </w:r>
      <w:r w:rsidRPr="008662D5">
        <w:rPr>
          <w:b/>
          <w:color w:val="0D0D0D"/>
        </w:rPr>
        <w:t xml:space="preserve">Иванов. </w:t>
      </w:r>
      <w:r w:rsidR="00440B3A">
        <w:rPr>
          <w:b/>
          <w:color w:val="0D0D0D"/>
        </w:rPr>
        <w:t>Биологические науки</w:t>
      </w:r>
      <w:r>
        <w:rPr>
          <w:color w:val="0D0D0D"/>
        </w:rPr>
        <w:t xml:space="preserve">. </w:t>
      </w:r>
      <w:r>
        <w:t xml:space="preserve">В теме письма обязательно указать: </w:t>
      </w:r>
      <w:r w:rsidRPr="00064A5F">
        <w:rPr>
          <w:b/>
        </w:rPr>
        <w:t xml:space="preserve">Материалы для конференции </w:t>
      </w:r>
      <w:r w:rsidRPr="00266589">
        <w:rPr>
          <w:b/>
          <w:i/>
        </w:rPr>
        <w:t>«</w:t>
      </w:r>
      <w:r w:rsidR="00440B3A">
        <w:rPr>
          <w:b/>
          <w:i/>
        </w:rPr>
        <w:t>Современная наука: перспективы, достижения и инновации</w:t>
      </w:r>
      <w:r w:rsidR="00856F89">
        <w:rPr>
          <w:b/>
          <w:i/>
        </w:rPr>
        <w:t>.</w:t>
      </w:r>
    </w:p>
    <w:p w:rsidR="00E42F9A" w:rsidRPr="000516BA" w:rsidRDefault="00E42F9A" w:rsidP="00E42F9A">
      <w:pPr>
        <w:ind w:firstLine="567"/>
        <w:jc w:val="both"/>
        <w:rPr>
          <w:i/>
          <w:color w:val="0D0D0D"/>
        </w:rPr>
      </w:pPr>
      <w:bookmarkStart w:id="0" w:name="_GoBack"/>
      <w:bookmarkEnd w:id="0"/>
      <w:r w:rsidRPr="000516BA">
        <w:rPr>
          <w:i/>
          <w:color w:val="0D0D0D"/>
        </w:rPr>
        <w:t xml:space="preserve">В течение </w:t>
      </w:r>
      <w:r>
        <w:rPr>
          <w:i/>
          <w:color w:val="0D0D0D"/>
        </w:rPr>
        <w:t>2-х дней</w:t>
      </w:r>
      <w:r w:rsidRPr="000516BA">
        <w:rPr>
          <w:i/>
          <w:color w:val="0D0D0D"/>
        </w:rPr>
        <w:t xml:space="preserve"> на Ваш e-</w:t>
      </w:r>
      <w:proofErr w:type="spellStart"/>
      <w:r w:rsidRPr="000516BA">
        <w:rPr>
          <w:i/>
          <w:color w:val="0D0D0D"/>
        </w:rPr>
        <w:t>mail</w:t>
      </w:r>
      <w:proofErr w:type="spellEnd"/>
      <w:r w:rsidRPr="000516BA">
        <w:rPr>
          <w:i/>
          <w:color w:val="0D0D0D"/>
        </w:rPr>
        <w:t xml:space="preserve"> будет выслано подтверждение о получении Ваших документов</w:t>
      </w:r>
      <w:r w:rsidR="00252EEB">
        <w:rPr>
          <w:i/>
          <w:color w:val="0D0D0D"/>
        </w:rPr>
        <w:t xml:space="preserve"> (заявка, статья</w:t>
      </w:r>
      <w:proofErr w:type="gramStart"/>
      <w:r w:rsidR="00252EEB">
        <w:rPr>
          <w:i/>
          <w:color w:val="0D0D0D"/>
        </w:rPr>
        <w:t xml:space="preserve">, </w:t>
      </w:r>
      <w:r>
        <w:rPr>
          <w:i/>
          <w:color w:val="0D0D0D"/>
        </w:rPr>
        <w:t>)</w:t>
      </w:r>
      <w:proofErr w:type="gramEnd"/>
      <w:r w:rsidRPr="000516BA">
        <w:rPr>
          <w:i/>
          <w:color w:val="0D0D0D"/>
        </w:rPr>
        <w:t>.</w:t>
      </w:r>
    </w:p>
    <w:p w:rsidR="00E42F9A" w:rsidRPr="000516BA" w:rsidRDefault="00E42F9A" w:rsidP="00E42F9A">
      <w:pPr>
        <w:ind w:firstLine="567"/>
        <w:jc w:val="center"/>
        <w:rPr>
          <w:i/>
          <w:color w:val="0D0D0D"/>
          <w:u w:val="single"/>
        </w:rPr>
      </w:pPr>
      <w:r w:rsidRPr="000516BA">
        <w:rPr>
          <w:i/>
          <w:color w:val="0D0D0D"/>
          <w:u w:val="single"/>
        </w:rPr>
        <w:t>В случае отсутствия подтверждения, просьба связаться с оргкомитетом.</w:t>
      </w:r>
    </w:p>
    <w:p w:rsidR="00E42F9A" w:rsidRPr="004C6A44" w:rsidRDefault="00856F89" w:rsidP="00252EEB">
      <w:pPr>
        <w:pStyle w:val="af4"/>
        <w:ind w:firstLine="709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3pt;margin-top:8.15pt;width:500.25pt;height:0;z-index:251660288" o:connectortype="straight"/>
        </w:pict>
      </w:r>
    </w:p>
    <w:p w:rsidR="00E42F9A" w:rsidRPr="000516BA" w:rsidRDefault="00E42F9A" w:rsidP="00E42F9A">
      <w:pPr>
        <w:ind w:firstLine="540"/>
        <w:jc w:val="both"/>
      </w:pPr>
      <w:r>
        <w:t xml:space="preserve">Материалы конференции публикуются в авторской редакции. </w:t>
      </w:r>
      <w:r w:rsidRPr="000516BA">
        <w:t>За содержание представленных в публикации материалов ответственность несут</w:t>
      </w:r>
      <w:r>
        <w:t xml:space="preserve"> их</w:t>
      </w:r>
      <w:r w:rsidRPr="000516BA">
        <w:t xml:space="preserve"> авторы.</w:t>
      </w:r>
      <w:r>
        <w:t xml:space="preserve"> Оргкомитет конференции оставляет за собой право технического редактирования или отклонения материала, который не соответствует теме конференции или оформлен с нарушением предъявляемых требований и законов РФ.</w:t>
      </w:r>
    </w:p>
    <w:p w:rsidR="00E42F9A" w:rsidRPr="000516BA" w:rsidRDefault="00E42F9A" w:rsidP="00E42F9A">
      <w:pPr>
        <w:ind w:firstLine="540"/>
        <w:jc w:val="both"/>
        <w:rPr>
          <w:b/>
          <w:i/>
        </w:rPr>
      </w:pPr>
    </w:p>
    <w:p w:rsidR="00E42F9A" w:rsidRPr="002B0AA2" w:rsidRDefault="00E42F9A" w:rsidP="00E42F9A">
      <w:pPr>
        <w:ind w:firstLine="284"/>
        <w:jc w:val="center"/>
        <w:rPr>
          <w:i/>
          <w:color w:val="0D0D0D"/>
        </w:rPr>
      </w:pPr>
      <w:r w:rsidRPr="002B0AA2">
        <w:rPr>
          <w:i/>
          <w:color w:val="0D0D0D"/>
        </w:rPr>
        <w:t>ПРИМЕР ОФОРМЛЕНИЯ</w:t>
      </w:r>
    </w:p>
    <w:p w:rsidR="00E42F9A" w:rsidRPr="002B0AA2" w:rsidRDefault="00E42F9A" w:rsidP="00E42F9A">
      <w:pPr>
        <w:ind w:firstLine="284"/>
        <w:jc w:val="both"/>
        <w:rPr>
          <w:i/>
          <w:color w:val="0D0D0D"/>
        </w:rPr>
      </w:pPr>
    </w:p>
    <w:p w:rsidR="00E42F9A" w:rsidRPr="009C1AAF" w:rsidRDefault="001D708D" w:rsidP="00E42F9A">
      <w:pPr>
        <w:ind w:firstLine="567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Динамика речных биоресурсов в сезонном аспекте в водоемах дельты </w:t>
      </w:r>
      <w:r w:rsidRPr="001D708D">
        <w:rPr>
          <w:sz w:val="32"/>
          <w:szCs w:val="32"/>
        </w:rPr>
        <w:t>р.</w:t>
      </w:r>
      <w:r>
        <w:t xml:space="preserve"> </w:t>
      </w:r>
      <w:r>
        <w:rPr>
          <w:b/>
          <w:caps/>
          <w:sz w:val="32"/>
          <w:szCs w:val="32"/>
        </w:rPr>
        <w:t>ВОЛГИ</w:t>
      </w:r>
    </w:p>
    <w:p w:rsidR="00E42F9A" w:rsidRPr="000D41D9" w:rsidRDefault="00E42F9A" w:rsidP="00E42F9A">
      <w:pPr>
        <w:autoSpaceDE w:val="0"/>
        <w:autoSpaceDN w:val="0"/>
        <w:adjustRightInd w:val="0"/>
        <w:ind w:firstLine="567"/>
        <w:jc w:val="center"/>
        <w:rPr>
          <w:bCs/>
          <w:caps/>
          <w:sz w:val="28"/>
          <w:szCs w:val="28"/>
        </w:rPr>
      </w:pPr>
    </w:p>
    <w:p w:rsidR="00E42F9A" w:rsidRDefault="001D708D" w:rsidP="00E42F9A">
      <w:pPr>
        <w:ind w:firstLine="567"/>
        <w:jc w:val="center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</w:rPr>
        <w:t>Насибулина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Ботагоз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Мурасовна</w:t>
      </w:r>
      <w:proofErr w:type="spellEnd"/>
      <w:r>
        <w:rPr>
          <w:sz w:val="28"/>
          <w:szCs w:val="28"/>
        </w:rPr>
        <w:t>,</w:t>
      </w:r>
      <w:r w:rsidR="00E42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д.б</w:t>
      </w:r>
      <w:r w:rsidR="00E42F9A" w:rsidRPr="00C97FA4">
        <w:rPr>
          <w:sz w:val="28"/>
          <w:szCs w:val="28"/>
        </w:rPr>
        <w:t xml:space="preserve">.н., профессор, </w:t>
      </w:r>
      <w:proofErr w:type="spellStart"/>
      <w:r>
        <w:rPr>
          <w:sz w:val="28"/>
          <w:szCs w:val="28"/>
        </w:rPr>
        <w:t>Тлекова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Рамзия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Сайдныковна</w:t>
      </w:r>
      <w:proofErr w:type="spellEnd"/>
      <w:r>
        <w:rPr>
          <w:sz w:val="28"/>
          <w:szCs w:val="28"/>
        </w:rPr>
        <w:t xml:space="preserve">, </w:t>
      </w:r>
      <w:r w:rsidR="00E42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аспирант </w:t>
      </w:r>
    </w:p>
    <w:p w:rsidR="00E42F9A" w:rsidRPr="001D708D" w:rsidRDefault="00E42F9A" w:rsidP="00E42F9A">
      <w:pPr>
        <w:ind w:firstLine="567"/>
        <w:jc w:val="center"/>
        <w:rPr>
          <w:sz w:val="28"/>
          <w:szCs w:val="28"/>
        </w:rPr>
      </w:pPr>
      <w:r w:rsidRPr="007177A1">
        <w:rPr>
          <w:sz w:val="28"/>
          <w:szCs w:val="28"/>
        </w:rPr>
        <w:t xml:space="preserve"> Астраханский Государственный Университет</w:t>
      </w:r>
    </w:p>
    <w:p w:rsidR="00E42F9A" w:rsidRPr="00E35732" w:rsidRDefault="00E42F9A" w:rsidP="00E42F9A">
      <w:pPr>
        <w:ind w:firstLine="567"/>
        <w:jc w:val="center"/>
        <w:rPr>
          <w:sz w:val="28"/>
          <w:szCs w:val="28"/>
        </w:rPr>
      </w:pPr>
      <w:r w:rsidRPr="007177A1">
        <w:rPr>
          <w:sz w:val="28"/>
          <w:szCs w:val="28"/>
          <w:lang w:val="en-US"/>
        </w:rPr>
        <w:t>E</w:t>
      </w:r>
      <w:r w:rsidRPr="00E35732">
        <w:rPr>
          <w:sz w:val="28"/>
          <w:szCs w:val="28"/>
        </w:rPr>
        <w:t>-</w:t>
      </w:r>
      <w:r w:rsidRPr="007177A1">
        <w:rPr>
          <w:sz w:val="28"/>
          <w:szCs w:val="28"/>
          <w:lang w:val="en-US"/>
        </w:rPr>
        <w:t>mail</w:t>
      </w:r>
      <w:r w:rsidRPr="00E35732">
        <w:rPr>
          <w:sz w:val="28"/>
          <w:szCs w:val="28"/>
        </w:rPr>
        <w:t xml:space="preserve">: </w:t>
      </w:r>
      <w:proofErr w:type="spellStart"/>
      <w:r w:rsidR="001D708D">
        <w:rPr>
          <w:rFonts w:eastAsiaTheme="majorEastAsia"/>
          <w:sz w:val="28"/>
          <w:szCs w:val="28"/>
          <w:lang w:val="en-US"/>
        </w:rPr>
        <w:t>aspu</w:t>
      </w:r>
      <w:proofErr w:type="spellEnd"/>
      <w:r w:rsidR="001D708D" w:rsidRPr="00E35732">
        <w:rPr>
          <w:rFonts w:eastAsiaTheme="majorEastAsia"/>
          <w:sz w:val="28"/>
          <w:szCs w:val="28"/>
        </w:rPr>
        <w:t>.</w:t>
      </w:r>
      <w:proofErr w:type="spellStart"/>
      <w:r w:rsidR="001D708D">
        <w:rPr>
          <w:rFonts w:eastAsiaTheme="majorEastAsia"/>
          <w:sz w:val="28"/>
          <w:szCs w:val="28"/>
          <w:lang w:val="en-US"/>
        </w:rPr>
        <w:t>nasibulina</w:t>
      </w:r>
      <w:proofErr w:type="spellEnd"/>
      <w:r w:rsidR="001D708D" w:rsidRPr="00E35732">
        <w:rPr>
          <w:rFonts w:eastAsiaTheme="majorEastAsia"/>
          <w:sz w:val="28"/>
          <w:szCs w:val="28"/>
        </w:rPr>
        <w:t>@</w:t>
      </w:r>
      <w:proofErr w:type="spellStart"/>
      <w:r w:rsidR="001D708D">
        <w:rPr>
          <w:rFonts w:eastAsiaTheme="majorEastAsia"/>
          <w:sz w:val="28"/>
          <w:szCs w:val="28"/>
          <w:lang w:val="en-US"/>
        </w:rPr>
        <w:t>yandex</w:t>
      </w:r>
      <w:proofErr w:type="spellEnd"/>
      <w:r w:rsidR="001D708D" w:rsidRPr="00E35732">
        <w:rPr>
          <w:rFonts w:eastAsiaTheme="majorEastAsia"/>
          <w:sz w:val="28"/>
          <w:szCs w:val="28"/>
        </w:rPr>
        <w:t>.</w:t>
      </w:r>
      <w:proofErr w:type="spellStart"/>
      <w:r w:rsidR="001D708D">
        <w:rPr>
          <w:rFonts w:eastAsiaTheme="majorEastAsia"/>
          <w:sz w:val="28"/>
          <w:szCs w:val="28"/>
          <w:lang w:val="en-US"/>
        </w:rPr>
        <w:t>ru</w:t>
      </w:r>
      <w:proofErr w:type="spellEnd"/>
    </w:p>
    <w:p w:rsidR="00E42F9A" w:rsidRPr="00E35732" w:rsidRDefault="00E42F9A" w:rsidP="00E42F9A">
      <w:pPr>
        <w:ind w:firstLine="567"/>
        <w:jc w:val="center"/>
        <w:rPr>
          <w:sz w:val="28"/>
          <w:szCs w:val="28"/>
        </w:rPr>
      </w:pPr>
    </w:p>
    <w:p w:rsidR="00E42F9A" w:rsidRPr="001D708D" w:rsidRDefault="001D708D" w:rsidP="00E42F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представлены данные наблюдений за изменением качественных и количественных показателей донных сообществ в сезонном аспекте в водоемах дельты р. Волги</w:t>
      </w:r>
    </w:p>
    <w:p w:rsidR="00E42F9A" w:rsidRDefault="00E42F9A" w:rsidP="00E42F9A">
      <w:pPr>
        <w:ind w:firstLine="567"/>
        <w:jc w:val="both"/>
        <w:rPr>
          <w:sz w:val="28"/>
          <w:szCs w:val="28"/>
        </w:rPr>
      </w:pPr>
      <w:r w:rsidRPr="00C61F9F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</w:t>
      </w:r>
      <w:r w:rsidR="001D708D">
        <w:rPr>
          <w:sz w:val="28"/>
          <w:szCs w:val="28"/>
        </w:rPr>
        <w:t xml:space="preserve">донные сообщества, сезонные изменения, биомасса, численность, зообентос, биоразнообразие, моллюски, ракообразные, олигохеты, </w:t>
      </w:r>
      <w:proofErr w:type="spellStart"/>
      <w:r w:rsidR="001D708D">
        <w:rPr>
          <w:sz w:val="28"/>
          <w:szCs w:val="28"/>
        </w:rPr>
        <w:t>хирономиды</w:t>
      </w:r>
      <w:proofErr w:type="spellEnd"/>
      <w:r w:rsidR="001D708D">
        <w:rPr>
          <w:sz w:val="28"/>
          <w:szCs w:val="28"/>
        </w:rPr>
        <w:t>.</w:t>
      </w:r>
    </w:p>
    <w:p w:rsidR="00E42F9A" w:rsidRPr="000D41D9" w:rsidRDefault="00E42F9A" w:rsidP="00E42F9A">
      <w:pPr>
        <w:ind w:firstLine="567"/>
        <w:jc w:val="both"/>
        <w:rPr>
          <w:sz w:val="28"/>
          <w:szCs w:val="28"/>
        </w:rPr>
      </w:pPr>
    </w:p>
    <w:p w:rsidR="00E42F9A" w:rsidRDefault="00E42F9A" w:rsidP="00E42F9A">
      <w:pPr>
        <w:ind w:firstLine="567"/>
        <w:jc w:val="both"/>
        <w:rPr>
          <w:sz w:val="28"/>
          <w:szCs w:val="28"/>
        </w:rPr>
      </w:pPr>
    </w:p>
    <w:p w:rsidR="00E42F9A" w:rsidRPr="003D37D9" w:rsidRDefault="001D708D" w:rsidP="00E42F9A">
      <w:pPr>
        <w:ind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DYNAMICS OF RIVER BIO-RESOURCES IN RESPECT OF THE SEASONAL ASPECT IN THE WATERS OF VOLGA RIVER DELTA</w:t>
      </w:r>
    </w:p>
    <w:p w:rsidR="00E42F9A" w:rsidRPr="003D37D9" w:rsidRDefault="00E42F9A" w:rsidP="00E42F9A">
      <w:pPr>
        <w:ind w:firstLine="567"/>
        <w:jc w:val="both"/>
        <w:rPr>
          <w:sz w:val="28"/>
          <w:szCs w:val="28"/>
          <w:lang w:val="en-US"/>
        </w:rPr>
      </w:pPr>
    </w:p>
    <w:p w:rsidR="005E058D" w:rsidRDefault="005E058D" w:rsidP="00E42F9A">
      <w:pPr>
        <w:ind w:firstLine="567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Nasibulina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Botagos</w:t>
      </w:r>
      <w:proofErr w:type="spellEnd"/>
      <w:r>
        <w:rPr>
          <w:sz w:val="28"/>
          <w:szCs w:val="28"/>
          <w:lang w:val="en-US"/>
        </w:rPr>
        <w:t xml:space="preserve"> M.,</w:t>
      </w:r>
      <w:r w:rsidR="00E42F9A" w:rsidRPr="003D37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D.Sc. (Biology)</w:t>
      </w:r>
      <w:r w:rsidR="00E42F9A" w:rsidRPr="00E4318C">
        <w:rPr>
          <w:sz w:val="28"/>
          <w:szCs w:val="28"/>
          <w:lang w:val="en-US"/>
        </w:rPr>
        <w:t>, Professor</w:t>
      </w:r>
      <w:r w:rsidR="00E42F9A" w:rsidRPr="00D9600F">
        <w:rPr>
          <w:sz w:val="28"/>
          <w:szCs w:val="28"/>
          <w:vertAlign w:val="superscript"/>
          <w:lang w:val="en-US"/>
        </w:rPr>
        <w:t xml:space="preserve"> </w:t>
      </w:r>
      <w:r w:rsidR="00E42F9A" w:rsidRPr="003D37D9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Tlekova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Ramzia</w:t>
      </w:r>
      <w:proofErr w:type="spellEnd"/>
      <w:r>
        <w:rPr>
          <w:sz w:val="28"/>
          <w:szCs w:val="28"/>
          <w:lang w:val="en-US"/>
        </w:rPr>
        <w:t xml:space="preserve"> S., post-graduate student</w:t>
      </w:r>
    </w:p>
    <w:p w:rsidR="00E42F9A" w:rsidRPr="003D37D9" w:rsidRDefault="00E42F9A" w:rsidP="00E42F9A">
      <w:pPr>
        <w:ind w:firstLine="567"/>
        <w:jc w:val="center"/>
        <w:rPr>
          <w:sz w:val="28"/>
          <w:szCs w:val="28"/>
          <w:lang w:val="en-US"/>
        </w:rPr>
      </w:pPr>
      <w:r w:rsidRPr="003D37D9">
        <w:rPr>
          <w:sz w:val="28"/>
          <w:szCs w:val="28"/>
          <w:lang w:val="en-US"/>
        </w:rPr>
        <w:t xml:space="preserve"> Astrakhan State University</w:t>
      </w:r>
    </w:p>
    <w:p w:rsidR="005E058D" w:rsidRPr="001D708D" w:rsidRDefault="00E42F9A" w:rsidP="005E058D">
      <w:pPr>
        <w:ind w:firstLine="567"/>
        <w:jc w:val="center"/>
        <w:rPr>
          <w:sz w:val="28"/>
          <w:szCs w:val="28"/>
          <w:lang w:val="en-US"/>
        </w:rPr>
      </w:pPr>
      <w:r w:rsidRPr="003D37D9">
        <w:rPr>
          <w:sz w:val="28"/>
          <w:szCs w:val="28"/>
          <w:lang w:val="en-US"/>
        </w:rPr>
        <w:t xml:space="preserve">E-mail: </w:t>
      </w:r>
      <w:r w:rsidR="005E058D">
        <w:rPr>
          <w:rFonts w:eastAsiaTheme="majorEastAsia"/>
          <w:sz w:val="28"/>
          <w:szCs w:val="28"/>
          <w:lang w:val="en-US"/>
        </w:rPr>
        <w:t>aspu.nasibulina@yandex.ru</w:t>
      </w:r>
    </w:p>
    <w:p w:rsidR="00E42F9A" w:rsidRPr="003D37D9" w:rsidRDefault="00E42F9A" w:rsidP="00E42F9A">
      <w:pPr>
        <w:ind w:firstLine="567"/>
        <w:jc w:val="center"/>
        <w:rPr>
          <w:sz w:val="28"/>
          <w:szCs w:val="28"/>
          <w:lang w:val="en-US"/>
        </w:rPr>
      </w:pPr>
    </w:p>
    <w:p w:rsidR="00E42F9A" w:rsidRPr="003D37D9" w:rsidRDefault="00E42F9A" w:rsidP="00E42F9A">
      <w:pPr>
        <w:ind w:firstLine="567"/>
        <w:jc w:val="both"/>
        <w:rPr>
          <w:sz w:val="28"/>
          <w:szCs w:val="28"/>
          <w:lang w:val="en-US"/>
        </w:rPr>
      </w:pPr>
    </w:p>
    <w:p w:rsidR="00E42F9A" w:rsidRPr="003D37D9" w:rsidRDefault="00E42F9A" w:rsidP="00E42F9A">
      <w:pPr>
        <w:ind w:firstLine="567"/>
        <w:jc w:val="both"/>
        <w:rPr>
          <w:sz w:val="28"/>
          <w:szCs w:val="28"/>
          <w:lang w:val="en-US"/>
        </w:rPr>
      </w:pPr>
      <w:r w:rsidRPr="003D37D9">
        <w:rPr>
          <w:sz w:val="28"/>
          <w:szCs w:val="28"/>
          <w:lang w:val="en-US"/>
        </w:rPr>
        <w:t xml:space="preserve">This article presents the </w:t>
      </w:r>
      <w:r w:rsidR="005E058D">
        <w:rPr>
          <w:sz w:val="28"/>
          <w:szCs w:val="28"/>
          <w:lang w:val="en-US"/>
        </w:rPr>
        <w:t xml:space="preserve">observational data on quantitative and qualitative changes in benthic community in respect of the seasonal aspect in the waters of Volga River </w:t>
      </w:r>
      <w:r w:rsidR="00032277">
        <w:rPr>
          <w:sz w:val="28"/>
          <w:szCs w:val="28"/>
          <w:lang w:val="en-US"/>
        </w:rPr>
        <w:t>delta.</w:t>
      </w:r>
    </w:p>
    <w:p w:rsidR="00E42F9A" w:rsidRPr="003D37D9" w:rsidRDefault="00E42F9A" w:rsidP="00E42F9A">
      <w:pPr>
        <w:ind w:firstLine="567"/>
        <w:jc w:val="both"/>
        <w:rPr>
          <w:sz w:val="28"/>
          <w:szCs w:val="28"/>
          <w:lang w:val="en-US"/>
        </w:rPr>
      </w:pPr>
      <w:r w:rsidRPr="003D37D9">
        <w:rPr>
          <w:sz w:val="28"/>
          <w:szCs w:val="28"/>
          <w:lang w:val="en-US"/>
        </w:rPr>
        <w:t xml:space="preserve">Keywords: </w:t>
      </w:r>
      <w:r w:rsidR="00032277">
        <w:rPr>
          <w:sz w:val="28"/>
          <w:szCs w:val="28"/>
          <w:lang w:val="en-US"/>
        </w:rPr>
        <w:t xml:space="preserve">benthic communities, seasonal changes, biomass, population, </w:t>
      </w:r>
      <w:proofErr w:type="spellStart"/>
      <w:r w:rsidR="00032277">
        <w:rPr>
          <w:sz w:val="28"/>
          <w:szCs w:val="28"/>
          <w:lang w:val="en-US"/>
        </w:rPr>
        <w:t>zoobenthos</w:t>
      </w:r>
      <w:proofErr w:type="spellEnd"/>
      <w:r w:rsidR="00032277">
        <w:rPr>
          <w:sz w:val="28"/>
          <w:szCs w:val="28"/>
          <w:lang w:val="en-US"/>
        </w:rPr>
        <w:t xml:space="preserve">, biodiversity, mollusks, </w:t>
      </w:r>
      <w:r w:rsidR="00641EB7">
        <w:rPr>
          <w:sz w:val="28"/>
          <w:szCs w:val="28"/>
          <w:lang w:val="en-US"/>
        </w:rPr>
        <w:t xml:space="preserve">crustaceans, </w:t>
      </w:r>
      <w:proofErr w:type="spellStart"/>
      <w:r w:rsidR="00641EB7">
        <w:rPr>
          <w:sz w:val="28"/>
          <w:szCs w:val="28"/>
          <w:lang w:val="en-US"/>
        </w:rPr>
        <w:t>oligochaetes</w:t>
      </w:r>
      <w:proofErr w:type="spellEnd"/>
      <w:r w:rsidR="00641EB7">
        <w:rPr>
          <w:sz w:val="28"/>
          <w:szCs w:val="28"/>
          <w:lang w:val="en-US"/>
        </w:rPr>
        <w:t xml:space="preserve">, </w:t>
      </w:r>
      <w:proofErr w:type="spellStart"/>
      <w:r w:rsidR="00641EB7">
        <w:rPr>
          <w:sz w:val="28"/>
          <w:szCs w:val="28"/>
          <w:lang w:val="en-US"/>
        </w:rPr>
        <w:t>chironomids</w:t>
      </w:r>
      <w:proofErr w:type="spellEnd"/>
      <w:r w:rsidR="00641EB7">
        <w:rPr>
          <w:sz w:val="28"/>
          <w:szCs w:val="28"/>
          <w:lang w:val="en-US"/>
        </w:rPr>
        <w:t>.</w:t>
      </w:r>
    </w:p>
    <w:p w:rsidR="00E42F9A" w:rsidRPr="003D37D9" w:rsidRDefault="00E42F9A" w:rsidP="00E42F9A">
      <w:pPr>
        <w:ind w:firstLine="567"/>
        <w:jc w:val="both"/>
        <w:rPr>
          <w:sz w:val="28"/>
          <w:szCs w:val="28"/>
          <w:lang w:val="en-US"/>
        </w:rPr>
      </w:pPr>
    </w:p>
    <w:p w:rsidR="00E42F9A" w:rsidRPr="00641EB7" w:rsidRDefault="00641EB7" w:rsidP="00E42F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Проблеме сохранения биологического разнообразия уделяется все больше внимание. Эта проблема - одна из кардинальных проблем в современных мире и закономерно </w:t>
      </w:r>
      <w:r w:rsidR="00440B3A">
        <w:rPr>
          <w:sz w:val="28"/>
          <w:szCs w:val="28"/>
        </w:rPr>
        <w:t>вызывает глубокую озабоченность.</w:t>
      </w:r>
    </w:p>
    <w:p w:rsidR="00E42F9A" w:rsidRPr="002B0AA2" w:rsidRDefault="00E42F9A" w:rsidP="00E42F9A">
      <w:pPr>
        <w:pStyle w:val="a3"/>
        <w:keepNext/>
        <w:jc w:val="right"/>
        <w:rPr>
          <w:sz w:val="24"/>
          <w:szCs w:val="24"/>
        </w:rPr>
      </w:pPr>
      <w:r w:rsidRPr="002B0AA2">
        <w:rPr>
          <w:sz w:val="24"/>
          <w:szCs w:val="24"/>
        </w:rPr>
        <w:lastRenderedPageBreak/>
        <w:t xml:space="preserve">Таблица </w:t>
      </w:r>
      <w:r w:rsidR="00565B58" w:rsidRPr="002B0AA2">
        <w:rPr>
          <w:sz w:val="24"/>
          <w:szCs w:val="24"/>
        </w:rPr>
        <w:fldChar w:fldCharType="begin"/>
      </w:r>
      <w:r w:rsidRPr="002B0AA2">
        <w:rPr>
          <w:sz w:val="24"/>
          <w:szCs w:val="24"/>
        </w:rPr>
        <w:instrText xml:space="preserve"> SEQ Таблица \* ARABIC </w:instrText>
      </w:r>
      <w:r w:rsidR="00565B58" w:rsidRPr="002B0AA2">
        <w:rPr>
          <w:sz w:val="24"/>
          <w:szCs w:val="24"/>
        </w:rPr>
        <w:fldChar w:fldCharType="separate"/>
      </w:r>
      <w:r w:rsidR="008914DE">
        <w:rPr>
          <w:noProof/>
          <w:sz w:val="24"/>
          <w:szCs w:val="24"/>
        </w:rPr>
        <w:t>1</w:t>
      </w:r>
      <w:r w:rsidR="00565B58" w:rsidRPr="002B0AA2">
        <w:rPr>
          <w:sz w:val="24"/>
          <w:szCs w:val="24"/>
        </w:rPr>
        <w:fldChar w:fldCharType="end"/>
      </w:r>
      <w:r w:rsidRPr="002B0AA2">
        <w:rPr>
          <w:sz w:val="24"/>
          <w:szCs w:val="24"/>
        </w:rPr>
        <w:t>.</w:t>
      </w:r>
    </w:p>
    <w:p w:rsidR="00E42F9A" w:rsidRPr="002B0AA2" w:rsidRDefault="00641EB7" w:rsidP="00E42F9A">
      <w:pPr>
        <w:pStyle w:val="a3"/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Качественный и количественный состав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285"/>
      </w:tblGrid>
      <w:tr w:rsidR="00E42F9A" w:rsidRPr="00AE47C9" w:rsidTr="00855A57">
        <w:trPr>
          <w:jc w:val="center"/>
        </w:trPr>
        <w:tc>
          <w:tcPr>
            <w:tcW w:w="4114" w:type="dxa"/>
            <w:shd w:val="clear" w:color="auto" w:fill="auto"/>
          </w:tcPr>
          <w:p w:rsidR="00E42F9A" w:rsidRPr="00AE47C9" w:rsidRDefault="00E42F9A" w:rsidP="00855A57">
            <w:pPr>
              <w:jc w:val="center"/>
              <w:rPr>
                <w:color w:val="0D0D0D"/>
              </w:rPr>
            </w:pPr>
          </w:p>
        </w:tc>
        <w:tc>
          <w:tcPr>
            <w:tcW w:w="4285" w:type="dxa"/>
            <w:shd w:val="clear" w:color="auto" w:fill="auto"/>
          </w:tcPr>
          <w:p w:rsidR="00E42F9A" w:rsidRPr="00AE47C9" w:rsidRDefault="00E42F9A" w:rsidP="00855A57">
            <w:pPr>
              <w:jc w:val="both"/>
              <w:rPr>
                <w:color w:val="0D0D0D"/>
              </w:rPr>
            </w:pPr>
          </w:p>
        </w:tc>
      </w:tr>
      <w:tr w:rsidR="00E42F9A" w:rsidRPr="00AE47C9" w:rsidTr="00855A57">
        <w:trPr>
          <w:jc w:val="center"/>
        </w:trPr>
        <w:tc>
          <w:tcPr>
            <w:tcW w:w="4114" w:type="dxa"/>
            <w:shd w:val="clear" w:color="auto" w:fill="auto"/>
          </w:tcPr>
          <w:p w:rsidR="00E42F9A" w:rsidRPr="00AE47C9" w:rsidRDefault="00E42F9A" w:rsidP="00855A57">
            <w:pPr>
              <w:jc w:val="both"/>
              <w:rPr>
                <w:color w:val="0D0D0D"/>
              </w:rPr>
            </w:pPr>
          </w:p>
        </w:tc>
        <w:tc>
          <w:tcPr>
            <w:tcW w:w="4285" w:type="dxa"/>
            <w:shd w:val="clear" w:color="auto" w:fill="auto"/>
          </w:tcPr>
          <w:p w:rsidR="00E42F9A" w:rsidRPr="00AE47C9" w:rsidRDefault="00E42F9A" w:rsidP="00855A57">
            <w:pPr>
              <w:jc w:val="both"/>
              <w:rPr>
                <w:color w:val="0D0D0D"/>
              </w:rPr>
            </w:pPr>
          </w:p>
        </w:tc>
      </w:tr>
    </w:tbl>
    <w:p w:rsidR="00E42F9A" w:rsidRPr="000516BA" w:rsidRDefault="00E42F9A" w:rsidP="00E42F9A">
      <w:pPr>
        <w:ind w:firstLine="680"/>
        <w:jc w:val="both"/>
        <w:rPr>
          <w:color w:val="0D0D0D"/>
        </w:rPr>
      </w:pPr>
    </w:p>
    <w:p w:rsidR="00E42F9A" w:rsidRPr="000516BA" w:rsidRDefault="00E42F9A" w:rsidP="00E42F9A">
      <w:pPr>
        <w:tabs>
          <w:tab w:val="left" w:pos="851"/>
        </w:tabs>
        <w:ind w:firstLine="567"/>
        <w:jc w:val="center"/>
        <w:rPr>
          <w:b/>
          <w:color w:val="0D0D0D"/>
        </w:rPr>
      </w:pPr>
      <w:r w:rsidRPr="000516BA">
        <w:rPr>
          <w:b/>
          <w:color w:val="0D0D0D"/>
        </w:rPr>
        <w:t>Список литературы</w:t>
      </w:r>
    </w:p>
    <w:p w:rsidR="00E42F9A" w:rsidRDefault="00641EB7" w:rsidP="00641EB7">
      <w:pPr>
        <w:pStyle w:val="ab"/>
        <w:numPr>
          <w:ilvl w:val="0"/>
          <w:numId w:val="4"/>
        </w:numPr>
        <w:jc w:val="both"/>
        <w:rPr>
          <w:color w:val="0D0D0D"/>
        </w:rPr>
      </w:pPr>
      <w:proofErr w:type="spellStart"/>
      <w:r>
        <w:rPr>
          <w:color w:val="0D0D0D"/>
        </w:rPr>
        <w:t>Заличева</w:t>
      </w:r>
      <w:proofErr w:type="spellEnd"/>
      <w:r>
        <w:rPr>
          <w:color w:val="0D0D0D"/>
        </w:rPr>
        <w:t xml:space="preserve"> И.Н. Возрастная </w:t>
      </w:r>
      <w:proofErr w:type="spellStart"/>
      <w:r>
        <w:rPr>
          <w:color w:val="0D0D0D"/>
        </w:rPr>
        <w:t>токсикорезистентность</w:t>
      </w:r>
      <w:proofErr w:type="spellEnd"/>
      <w:r>
        <w:rPr>
          <w:color w:val="0D0D0D"/>
        </w:rPr>
        <w:t xml:space="preserve"> зоопланктонных организмов в сезонном аспекте/ И.Н. </w:t>
      </w:r>
      <w:proofErr w:type="spellStart"/>
      <w:r>
        <w:rPr>
          <w:color w:val="0D0D0D"/>
        </w:rPr>
        <w:t>Заличева</w:t>
      </w:r>
      <w:proofErr w:type="spellEnd"/>
      <w:r>
        <w:rPr>
          <w:color w:val="0D0D0D"/>
        </w:rPr>
        <w:t>, В.С. Ганина, Н.К. Шустова//Вопросы популяционной экологии: тр. Петрозаводского гос. ун-та. - 2008. - Вып.2. - С. 291-303.</w:t>
      </w:r>
    </w:p>
    <w:p w:rsidR="00641EB7" w:rsidRPr="00641EB7" w:rsidRDefault="00641EB7" w:rsidP="00641EB7">
      <w:pPr>
        <w:pStyle w:val="ab"/>
        <w:numPr>
          <w:ilvl w:val="0"/>
          <w:numId w:val="4"/>
        </w:numPr>
        <w:jc w:val="both"/>
        <w:rPr>
          <w:color w:val="0D0D0D"/>
        </w:rPr>
      </w:pPr>
    </w:p>
    <w:p w:rsidR="00E42F9A" w:rsidRPr="000516BA" w:rsidRDefault="00E42F9A" w:rsidP="00E42F9A">
      <w:pPr>
        <w:pStyle w:val="af4"/>
        <w:jc w:val="center"/>
        <w:rPr>
          <w:b/>
          <w:sz w:val="24"/>
          <w:szCs w:val="24"/>
        </w:rPr>
      </w:pPr>
      <w:r w:rsidRPr="000516BA">
        <w:rPr>
          <w:b/>
          <w:sz w:val="24"/>
          <w:szCs w:val="24"/>
        </w:rPr>
        <w:t>Контакты Оргкомитета</w:t>
      </w:r>
    </w:p>
    <w:p w:rsidR="00E42F9A" w:rsidRPr="003A0E51" w:rsidRDefault="00E42F9A" w:rsidP="00E42F9A">
      <w:pPr>
        <w:pStyle w:val="af4"/>
        <w:ind w:firstLine="709"/>
        <w:rPr>
          <w:sz w:val="24"/>
          <w:szCs w:val="24"/>
        </w:rPr>
      </w:pPr>
      <w:r w:rsidRPr="003A0E51">
        <w:rPr>
          <w:b/>
          <w:sz w:val="24"/>
          <w:szCs w:val="24"/>
        </w:rPr>
        <w:t xml:space="preserve">Адрес: </w:t>
      </w:r>
      <w:r w:rsidRPr="003A0E51">
        <w:rPr>
          <w:sz w:val="24"/>
          <w:szCs w:val="24"/>
        </w:rPr>
        <w:t>414000 г. Астрахань, пл. Шаумяна, 1, Астраханский государственный университет, кафедра экологии природопользования, землеустройства и безопасности жизнедеятельности, ауд. № 203.</w:t>
      </w:r>
    </w:p>
    <w:p w:rsidR="00E42F9A" w:rsidRPr="00047C57" w:rsidRDefault="00E42F9A" w:rsidP="00230AC2">
      <w:pPr>
        <w:pStyle w:val="af4"/>
        <w:spacing w:line="480" w:lineRule="auto"/>
        <w:ind w:firstLine="709"/>
        <w:rPr>
          <w:sz w:val="24"/>
          <w:szCs w:val="24"/>
        </w:rPr>
      </w:pPr>
      <w:r w:rsidRPr="000516BA">
        <w:rPr>
          <w:b/>
          <w:sz w:val="24"/>
          <w:szCs w:val="24"/>
        </w:rPr>
        <w:t>Е</w:t>
      </w:r>
      <w:r w:rsidRPr="009C1A1F">
        <w:rPr>
          <w:b/>
          <w:sz w:val="24"/>
          <w:szCs w:val="24"/>
        </w:rPr>
        <w:t>-</w:t>
      </w:r>
      <w:r w:rsidRPr="000516BA">
        <w:rPr>
          <w:b/>
          <w:sz w:val="24"/>
          <w:szCs w:val="24"/>
          <w:lang w:val="en-US"/>
        </w:rPr>
        <w:t>mail</w:t>
      </w:r>
      <w:r w:rsidRPr="009C1A1F">
        <w:rPr>
          <w:b/>
          <w:sz w:val="24"/>
          <w:szCs w:val="24"/>
        </w:rPr>
        <w:t xml:space="preserve">: </w:t>
      </w:r>
      <w:hyperlink r:id="rId5" w:history="1">
        <w:r w:rsidR="00040B17" w:rsidRPr="0052021D">
          <w:rPr>
            <w:rStyle w:val="af6"/>
            <w:rFonts w:cstheme="minorBidi"/>
          </w:rPr>
          <w:t>konferenciya</w:t>
        </w:r>
      </w:hyperlink>
      <w:r w:rsidR="00230AC2" w:rsidRPr="00047C57">
        <w:rPr>
          <w:rStyle w:val="af6"/>
          <w:rFonts w:cstheme="minorBidi"/>
        </w:rPr>
        <w:t>3011@</w:t>
      </w:r>
      <w:r w:rsidR="00230AC2">
        <w:rPr>
          <w:rStyle w:val="af6"/>
          <w:rFonts w:cstheme="minorBidi"/>
          <w:lang w:val="en-US"/>
        </w:rPr>
        <w:t>mail</w:t>
      </w:r>
      <w:r w:rsidR="00230AC2" w:rsidRPr="00047C57">
        <w:rPr>
          <w:rStyle w:val="af6"/>
          <w:rFonts w:cstheme="minorBidi"/>
        </w:rPr>
        <w:t>.</w:t>
      </w:r>
      <w:proofErr w:type="spellStart"/>
      <w:r w:rsidR="00230AC2">
        <w:rPr>
          <w:rStyle w:val="af6"/>
          <w:rFonts w:cstheme="minorBidi"/>
          <w:lang w:val="en-US"/>
        </w:rPr>
        <w:t>ru</w:t>
      </w:r>
      <w:proofErr w:type="spellEnd"/>
    </w:p>
    <w:p w:rsidR="00E42F9A" w:rsidRDefault="00E42F9A" w:rsidP="00E42F9A">
      <w:pPr>
        <w:pStyle w:val="af4"/>
        <w:rPr>
          <w:sz w:val="24"/>
          <w:szCs w:val="24"/>
        </w:rPr>
      </w:pPr>
    </w:p>
    <w:p w:rsidR="00E42F9A" w:rsidRPr="008D0FA0" w:rsidRDefault="00E42F9A" w:rsidP="00E42F9A">
      <w:pPr>
        <w:pStyle w:val="af4"/>
        <w:jc w:val="center"/>
        <w:rPr>
          <w:b/>
          <w:i/>
          <w:sz w:val="24"/>
          <w:szCs w:val="24"/>
        </w:rPr>
      </w:pPr>
      <w:r w:rsidRPr="008D0FA0">
        <w:rPr>
          <w:b/>
          <w:i/>
          <w:sz w:val="24"/>
          <w:szCs w:val="24"/>
        </w:rPr>
        <w:t>Уважаемые коллеги!</w:t>
      </w:r>
    </w:p>
    <w:p w:rsidR="00E42F9A" w:rsidRPr="008D0FA0" w:rsidRDefault="00E42F9A" w:rsidP="00E42F9A">
      <w:pPr>
        <w:pStyle w:val="af4"/>
        <w:ind w:firstLine="540"/>
        <w:rPr>
          <w:b/>
          <w:i/>
          <w:sz w:val="24"/>
          <w:szCs w:val="24"/>
        </w:rPr>
      </w:pPr>
      <w:r w:rsidRPr="008D0FA0">
        <w:rPr>
          <w:b/>
          <w:i/>
          <w:sz w:val="24"/>
          <w:szCs w:val="24"/>
        </w:rPr>
        <w:t>Оргкомитет будет благодарен Вам за распространение данной информации среди преподавателей университетов, институтов, образовательных и иных организаций, которые будут заинтересованы в публикации материалов.</w:t>
      </w:r>
    </w:p>
    <w:p w:rsidR="00E42F9A" w:rsidRPr="008D0FA0" w:rsidRDefault="00E42F9A" w:rsidP="00E42F9A">
      <w:pPr>
        <w:ind w:firstLine="567"/>
        <w:jc w:val="both"/>
        <w:rPr>
          <w:b/>
          <w:i/>
        </w:rPr>
      </w:pPr>
    </w:p>
    <w:p w:rsidR="007F014E" w:rsidRPr="00E42F9A" w:rsidRDefault="007F014E"/>
    <w:sectPr w:rsidR="007F014E" w:rsidRPr="00E42F9A" w:rsidSect="001F0AD4">
      <w:pgSz w:w="11906" w:h="16838"/>
      <w:pgMar w:top="680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1B8"/>
    <w:multiLevelType w:val="hybridMultilevel"/>
    <w:tmpl w:val="E64E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625D"/>
    <w:multiLevelType w:val="hybridMultilevel"/>
    <w:tmpl w:val="C3C055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FE1BFC"/>
    <w:multiLevelType w:val="hybridMultilevel"/>
    <w:tmpl w:val="D0F2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C67FD"/>
    <w:multiLevelType w:val="hybridMultilevel"/>
    <w:tmpl w:val="266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399"/>
    <w:multiLevelType w:val="hybridMultilevel"/>
    <w:tmpl w:val="ED5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727775"/>
    <w:multiLevelType w:val="hybridMultilevel"/>
    <w:tmpl w:val="476A2B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806011B"/>
    <w:multiLevelType w:val="hybridMultilevel"/>
    <w:tmpl w:val="4BAA240E"/>
    <w:lvl w:ilvl="0" w:tplc="7A9883B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F9A"/>
    <w:rsid w:val="00032277"/>
    <w:rsid w:val="00033F0F"/>
    <w:rsid w:val="00035346"/>
    <w:rsid w:val="00040B17"/>
    <w:rsid w:val="00047C57"/>
    <w:rsid w:val="00182178"/>
    <w:rsid w:val="001A0225"/>
    <w:rsid w:val="001A6F54"/>
    <w:rsid w:val="001D708D"/>
    <w:rsid w:val="002115BD"/>
    <w:rsid w:val="00230AC2"/>
    <w:rsid w:val="00252EEB"/>
    <w:rsid w:val="00272FB8"/>
    <w:rsid w:val="00306AFC"/>
    <w:rsid w:val="00322767"/>
    <w:rsid w:val="003A6E67"/>
    <w:rsid w:val="00440B3A"/>
    <w:rsid w:val="00523522"/>
    <w:rsid w:val="00541190"/>
    <w:rsid w:val="00565B58"/>
    <w:rsid w:val="00587E83"/>
    <w:rsid w:val="005E058D"/>
    <w:rsid w:val="00641EB7"/>
    <w:rsid w:val="00734623"/>
    <w:rsid w:val="0076419B"/>
    <w:rsid w:val="007807CB"/>
    <w:rsid w:val="007D028F"/>
    <w:rsid w:val="007F014E"/>
    <w:rsid w:val="00856F89"/>
    <w:rsid w:val="008914DE"/>
    <w:rsid w:val="009066E2"/>
    <w:rsid w:val="00913915"/>
    <w:rsid w:val="00A73253"/>
    <w:rsid w:val="00AA7F13"/>
    <w:rsid w:val="00BD3C73"/>
    <w:rsid w:val="00D46128"/>
    <w:rsid w:val="00DE7575"/>
    <w:rsid w:val="00E2405F"/>
    <w:rsid w:val="00E35732"/>
    <w:rsid w:val="00E42F9A"/>
    <w:rsid w:val="00F25427"/>
    <w:rsid w:val="00F3770A"/>
    <w:rsid w:val="00F47D5A"/>
    <w:rsid w:val="00F81E53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3178B21C-B59B-497D-BF80-DC702A62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07CB"/>
    <w:rPr>
      <w:b/>
      <w:bCs/>
    </w:rPr>
  </w:style>
  <w:style w:type="character" w:styleId="a9">
    <w:name w:val="Emphasis"/>
    <w:basedOn w:val="a0"/>
    <w:uiPriority w:val="20"/>
    <w:qFormat/>
    <w:rsid w:val="007807CB"/>
    <w:rPr>
      <w:i/>
      <w:iCs/>
    </w:rPr>
  </w:style>
  <w:style w:type="paragraph" w:styleId="aa">
    <w:name w:val="No Spacing"/>
    <w:uiPriority w:val="1"/>
    <w:qFormat/>
    <w:rsid w:val="007807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07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07C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07C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07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07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07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07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07CB"/>
    <w:pPr>
      <w:outlineLvl w:val="9"/>
    </w:pPr>
  </w:style>
  <w:style w:type="paragraph" w:styleId="af4">
    <w:name w:val="Body Text"/>
    <w:basedOn w:val="a"/>
    <w:link w:val="af5"/>
    <w:rsid w:val="00E42F9A"/>
    <w:pPr>
      <w:jc w:val="both"/>
    </w:pPr>
    <w:rPr>
      <w:sz w:val="26"/>
      <w:szCs w:val="26"/>
    </w:rPr>
  </w:style>
  <w:style w:type="character" w:customStyle="1" w:styleId="af5">
    <w:name w:val="Основной текст Знак"/>
    <w:basedOn w:val="a0"/>
    <w:link w:val="af4"/>
    <w:rsid w:val="00E42F9A"/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character" w:styleId="af6">
    <w:name w:val="Hyperlink"/>
    <w:uiPriority w:val="99"/>
    <w:unhideWhenUsed/>
    <w:rsid w:val="00E42F9A"/>
    <w:rPr>
      <w:color w:val="0563C1"/>
      <w:u w:val="single"/>
    </w:rPr>
  </w:style>
  <w:style w:type="paragraph" w:styleId="af7">
    <w:name w:val="Body Text Indent"/>
    <w:basedOn w:val="a"/>
    <w:link w:val="af8"/>
    <w:uiPriority w:val="99"/>
    <w:semiHidden/>
    <w:unhideWhenUsed/>
    <w:rsid w:val="00E42F9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E42F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E42F9A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uiPriority w:val="99"/>
    <w:semiHidden/>
    <w:unhideWhenUsed/>
    <w:rsid w:val="00E42F9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42F9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iya21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27</cp:revision>
  <cp:lastPrinted>2020-02-27T09:40:00Z</cp:lastPrinted>
  <dcterms:created xsi:type="dcterms:W3CDTF">2019-10-15T12:01:00Z</dcterms:created>
  <dcterms:modified xsi:type="dcterms:W3CDTF">2020-06-02T06:49:00Z</dcterms:modified>
</cp:coreProperties>
</file>