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F65F0" w:rsidRPr="00FB6660" w:rsidRDefault="004F65F0" w:rsidP="004F65F0">
      <w:pPr>
        <w:jc w:val="right"/>
        <w:rPr>
          <w:b/>
          <w:color w:val="0070C0"/>
          <w:sz w:val="40"/>
        </w:rPr>
      </w:pPr>
      <w:r w:rsidRPr="004F65F0">
        <w:rPr>
          <w:b/>
          <w:color w:val="0070C0"/>
          <w:sz w:val="40"/>
          <w:lang w:val="en-US"/>
        </w:rPr>
        <w:t xml:space="preserve">ISSN </w:t>
      </w:r>
      <w:r w:rsidR="00FB6660">
        <w:rPr>
          <w:b/>
          <w:color w:val="0070C0"/>
          <w:sz w:val="40"/>
        </w:rPr>
        <w:t>2500-3887</w:t>
      </w:r>
    </w:p>
    <w:tbl>
      <w:tblPr>
        <w:tblStyle w:val="af3"/>
        <w:tblW w:w="0" w:type="auto"/>
        <w:tblBorders>
          <w:left w:val="none" w:sz="0" w:space="0" w:color="auto"/>
          <w:right w:val="none" w:sz="0" w:space="0" w:color="auto"/>
          <w:insideH w:val="none" w:sz="0" w:space="0" w:color="auto"/>
          <w:insideV w:val="none" w:sz="0" w:space="0" w:color="auto"/>
        </w:tblBorders>
        <w:tblLook w:val="04A0"/>
      </w:tblPr>
      <w:tblGrid>
        <w:gridCol w:w="9747"/>
      </w:tblGrid>
      <w:tr w:rsidR="002B5041" w:rsidTr="004F65F0">
        <w:tc>
          <w:tcPr>
            <w:tcW w:w="9747" w:type="dxa"/>
            <w:tcBorders>
              <w:top w:val="single" w:sz="18" w:space="0" w:color="auto"/>
              <w:bottom w:val="single" w:sz="18" w:space="0" w:color="auto"/>
            </w:tcBorders>
          </w:tcPr>
          <w:p w:rsidR="004F65F0" w:rsidRPr="00CA6C8B" w:rsidRDefault="004F65F0" w:rsidP="005045BA">
            <w:pPr>
              <w:pStyle w:val="1"/>
              <w:jc w:val="left"/>
              <w:outlineLvl w:val="0"/>
              <w:rPr>
                <w:color w:val="0070C0"/>
                <w:sz w:val="14"/>
                <w:szCs w:val="42"/>
              </w:rPr>
            </w:pPr>
          </w:p>
          <w:p w:rsidR="002B5041" w:rsidRPr="002D39C4" w:rsidRDefault="002B5041" w:rsidP="005045BA">
            <w:pPr>
              <w:pStyle w:val="1"/>
              <w:jc w:val="left"/>
              <w:outlineLvl w:val="0"/>
              <w:rPr>
                <w:rFonts w:ascii="Agency FB" w:hAnsi="Agency FB"/>
                <w:color w:val="0070C0"/>
                <w:sz w:val="52"/>
                <w:szCs w:val="42"/>
              </w:rPr>
            </w:pPr>
            <w:r w:rsidRPr="002D39C4">
              <w:rPr>
                <w:color w:val="0070C0"/>
                <w:sz w:val="56"/>
                <w:szCs w:val="42"/>
              </w:rPr>
              <w:t>ИННОВАЦИОННОЕРАЗВИТИЕ</w:t>
            </w:r>
          </w:p>
          <w:p w:rsidR="002B5041" w:rsidRPr="00370FCA" w:rsidRDefault="002B5041" w:rsidP="00370FCA">
            <w:pPr>
              <w:pStyle w:val="a3"/>
              <w:rPr>
                <w:sz w:val="12"/>
              </w:rPr>
            </w:pPr>
          </w:p>
          <w:p w:rsidR="002B5041" w:rsidRPr="007C6976" w:rsidRDefault="004F65F0" w:rsidP="00370FCA">
            <w:pPr>
              <w:ind w:firstLine="0"/>
              <w:rPr>
                <w:rFonts w:ascii="Arial" w:hAnsi="Arial" w:cs="Arial"/>
                <w:sz w:val="34"/>
                <w:szCs w:val="34"/>
              </w:rPr>
            </w:pPr>
            <w:r w:rsidRPr="004F65F0">
              <w:rPr>
                <w:rFonts w:eastAsia="Calibri" w:cs="Times New Roman"/>
                <w:b/>
                <w:noProof/>
                <w:color w:val="0066FF"/>
                <w:lang w:eastAsia="ru-RU"/>
              </w:rPr>
              <w:drawing>
                <wp:anchor distT="0" distB="0" distL="114300" distR="114300" simplePos="0" relativeHeight="251660288" behindDoc="1" locked="0" layoutInCell="1" allowOverlap="1">
                  <wp:simplePos x="0" y="0"/>
                  <wp:positionH relativeFrom="column">
                    <wp:posOffset>4826000</wp:posOffset>
                  </wp:positionH>
                  <wp:positionV relativeFrom="paragraph">
                    <wp:posOffset>-6350</wp:posOffset>
                  </wp:positionV>
                  <wp:extent cx="1276350" cy="428625"/>
                  <wp:effectExtent l="0" t="0" r="0" b="0"/>
                  <wp:wrapNone/>
                  <wp:docPr id="2" name="Рисунок 2" descr="image011-300x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1-300x212"/>
                          <pic:cNvPicPr>
                            <a:picLocks noChangeAspect="1" noChangeArrowheads="1"/>
                          </pic:cNvPicPr>
                        </pic:nvPicPr>
                        <pic:blipFill>
                          <a:blip r:embed="rId8" cstate="print"/>
                          <a:srcRect/>
                          <a:stretch>
                            <a:fillRect/>
                          </a:stretch>
                        </pic:blipFill>
                        <pic:spPr bwMode="auto">
                          <a:xfrm>
                            <a:off x="0" y="0"/>
                            <a:ext cx="1276350" cy="428625"/>
                          </a:xfrm>
                          <a:prstGeom prst="rect">
                            <a:avLst/>
                          </a:prstGeom>
                          <a:noFill/>
                          <a:ln w="9525">
                            <a:noFill/>
                            <a:miter lim="800000"/>
                            <a:headEnd/>
                            <a:tailEnd/>
                          </a:ln>
                        </pic:spPr>
                      </pic:pic>
                    </a:graphicData>
                  </a:graphic>
                </wp:anchor>
              </w:drawing>
            </w:r>
            <w:r w:rsidR="002B5041" w:rsidRPr="007C6976">
              <w:rPr>
                <w:rFonts w:ascii="Arial" w:hAnsi="Arial" w:cs="Arial"/>
                <w:sz w:val="34"/>
                <w:szCs w:val="34"/>
              </w:rPr>
              <w:t>Международный научный журнал</w:t>
            </w:r>
          </w:p>
          <w:p w:rsidR="002B5041" w:rsidRPr="00CA6C8B" w:rsidRDefault="002B5041" w:rsidP="00370FCA">
            <w:pPr>
              <w:ind w:firstLine="0"/>
              <w:rPr>
                <w:sz w:val="32"/>
              </w:rPr>
            </w:pPr>
            <w:r w:rsidRPr="007C6976">
              <w:rPr>
                <w:sz w:val="32"/>
              </w:rPr>
              <w:t>Выходит 1 раз в месяц</w:t>
            </w:r>
          </w:p>
          <w:p w:rsidR="004F65F0" w:rsidRPr="00CA6C8B" w:rsidRDefault="004F65F0" w:rsidP="00370FCA">
            <w:pPr>
              <w:ind w:firstLine="0"/>
              <w:rPr>
                <w:sz w:val="14"/>
              </w:rPr>
            </w:pPr>
          </w:p>
        </w:tc>
      </w:tr>
    </w:tbl>
    <w:p w:rsidR="00370FCA" w:rsidRPr="00340753" w:rsidRDefault="00370FCA" w:rsidP="005045BA">
      <w:pPr>
        <w:pStyle w:val="1"/>
        <w:jc w:val="left"/>
        <w:rPr>
          <w:sz w:val="28"/>
          <w:szCs w:val="42"/>
        </w:rPr>
      </w:pPr>
    </w:p>
    <w:p w:rsidR="002B5041" w:rsidRPr="002D39C4" w:rsidRDefault="002B5041" w:rsidP="002B5041">
      <w:pPr>
        <w:ind w:firstLine="0"/>
        <w:jc w:val="center"/>
        <w:rPr>
          <w:rFonts w:eastAsia="Times New Roman" w:cs="Times New Roman"/>
          <w:b/>
          <w:bCs/>
          <w:caps/>
          <w:color w:val="0070C0"/>
          <w:szCs w:val="24"/>
          <w:lang w:eastAsia="ru-RU"/>
        </w:rPr>
      </w:pPr>
      <w:r w:rsidRPr="002D39C4">
        <w:rPr>
          <w:rFonts w:eastAsia="Times New Roman" w:cs="Times New Roman"/>
          <w:b/>
          <w:bCs/>
          <w:caps/>
          <w:color w:val="0070C0"/>
          <w:szCs w:val="24"/>
          <w:lang w:eastAsia="ru-RU"/>
        </w:rPr>
        <w:t>ИНФОРМАЦИЯ О ЖУРНАЛЕ</w:t>
      </w:r>
    </w:p>
    <w:p w:rsidR="002B5041" w:rsidRPr="00340753" w:rsidRDefault="002B5041" w:rsidP="002B5041">
      <w:pPr>
        <w:ind w:firstLine="0"/>
        <w:jc w:val="center"/>
        <w:rPr>
          <w:rFonts w:eastAsia="Times New Roman" w:cs="Times New Roman"/>
          <w:b/>
          <w:bCs/>
          <w:caps/>
          <w:sz w:val="16"/>
          <w:szCs w:val="24"/>
          <w:lang w:eastAsia="ru-RU"/>
        </w:rPr>
      </w:pPr>
    </w:p>
    <w:p w:rsidR="002B5041" w:rsidRPr="002B5041" w:rsidRDefault="002B5041" w:rsidP="002B5041">
      <w:pPr>
        <w:ind w:firstLine="0"/>
        <w:jc w:val="center"/>
      </w:pPr>
      <w:r w:rsidRPr="002B5041">
        <w:t xml:space="preserve">Свидетельство о регистрации СМИ – </w:t>
      </w:r>
      <w:r w:rsidRPr="002D39C4">
        <w:rPr>
          <w:b/>
        </w:rPr>
        <w:t>ПИ № ФС 77-65998</w:t>
      </w:r>
    </w:p>
    <w:p w:rsidR="002B5041" w:rsidRDefault="00340753" w:rsidP="002B5041">
      <w:pPr>
        <w:ind w:firstLine="0"/>
        <w:jc w:val="center"/>
      </w:pPr>
      <w:r>
        <w:t xml:space="preserve">Постатейное размещение в </w:t>
      </w:r>
      <w:r w:rsidR="002B5041" w:rsidRPr="002B5041">
        <w:rPr>
          <w:lang w:val="en-US"/>
        </w:rPr>
        <w:t>eLibrary</w:t>
      </w:r>
      <w:r w:rsidR="002B5041" w:rsidRPr="002B5041">
        <w:t>.</w:t>
      </w:r>
      <w:r w:rsidR="002B5041" w:rsidRPr="002B5041">
        <w:rPr>
          <w:lang w:val="en-US"/>
        </w:rPr>
        <w:t>ru</w:t>
      </w:r>
      <w:r>
        <w:t xml:space="preserve"> –</w:t>
      </w:r>
      <w:r w:rsidR="002B5041" w:rsidRPr="002D39C4">
        <w:rPr>
          <w:b/>
        </w:rPr>
        <w:t>№ 482-09/2016</w:t>
      </w:r>
    </w:p>
    <w:p w:rsidR="002B5041" w:rsidRPr="00340753" w:rsidRDefault="002B5041" w:rsidP="002B5041">
      <w:pPr>
        <w:ind w:firstLine="0"/>
        <w:jc w:val="left"/>
        <w:rPr>
          <w:sz w:val="16"/>
        </w:rPr>
      </w:pPr>
    </w:p>
    <w:p w:rsidR="002B5041" w:rsidRDefault="002B5041" w:rsidP="002B5041">
      <w:pPr>
        <w:ind w:firstLine="0"/>
        <w:jc w:val="left"/>
      </w:pPr>
      <w:r w:rsidRPr="002B5041">
        <w:rPr>
          <w:b/>
        </w:rPr>
        <w:t>Периодичность выхода:</w:t>
      </w:r>
      <w:r>
        <w:t xml:space="preserve"> ежемесячно</w:t>
      </w:r>
    </w:p>
    <w:p w:rsidR="002B5041" w:rsidRDefault="002B5041" w:rsidP="002B5041">
      <w:pPr>
        <w:ind w:firstLine="0"/>
        <w:jc w:val="left"/>
      </w:pPr>
      <w:r w:rsidRPr="002B5041">
        <w:rPr>
          <w:b/>
        </w:rPr>
        <w:t>Прием материалов:</w:t>
      </w:r>
      <w:r w:rsidR="00A251F1">
        <w:rPr>
          <w:b/>
        </w:rPr>
        <w:t xml:space="preserve"> </w:t>
      </w:r>
      <w:r w:rsidRPr="00605356">
        <w:rPr>
          <w:b/>
        </w:rPr>
        <w:t>до 2</w:t>
      </w:r>
      <w:r w:rsidR="00982860">
        <w:rPr>
          <w:b/>
        </w:rPr>
        <w:t xml:space="preserve">5августа </w:t>
      </w:r>
      <w:r w:rsidR="00982860" w:rsidRPr="00982860">
        <w:t>2018 года</w:t>
      </w:r>
    </w:p>
    <w:p w:rsidR="002B5041" w:rsidRDefault="002B5041" w:rsidP="002B5041">
      <w:pPr>
        <w:ind w:firstLine="0"/>
        <w:jc w:val="left"/>
      </w:pPr>
      <w:r w:rsidRPr="002B5041">
        <w:rPr>
          <w:b/>
        </w:rPr>
        <w:t>Рабочий язык журнала:</w:t>
      </w:r>
      <w:r>
        <w:t xml:space="preserve"> русский и английский</w:t>
      </w:r>
    </w:p>
    <w:p w:rsidR="002B5041" w:rsidRDefault="002B5041" w:rsidP="00F01267">
      <w:pPr>
        <w:ind w:firstLine="0"/>
        <w:jc w:val="left"/>
      </w:pPr>
      <w:r w:rsidRPr="002B5041">
        <w:rPr>
          <w:b/>
        </w:rPr>
        <w:t xml:space="preserve">Формат издания: </w:t>
      </w:r>
      <w:r>
        <w:t>периодическое печатное научное издание формата А4</w:t>
      </w:r>
    </w:p>
    <w:p w:rsidR="008B0E57" w:rsidRDefault="008B0E57" w:rsidP="00F01267">
      <w:pPr>
        <w:ind w:firstLine="0"/>
        <w:jc w:val="left"/>
      </w:pPr>
      <w:r w:rsidRPr="008B0E57">
        <w:rPr>
          <w:b/>
        </w:rPr>
        <w:t>РИНЦ:</w:t>
      </w:r>
      <w:r>
        <w:t xml:space="preserve"> журнал </w:t>
      </w:r>
      <w:r w:rsidR="000677F7">
        <w:t>входит</w:t>
      </w:r>
      <w:r w:rsidR="00A251F1">
        <w:t xml:space="preserve"> </w:t>
      </w:r>
      <w:r>
        <w:t xml:space="preserve">в систему </w:t>
      </w:r>
      <w:hyperlink r:id="rId9" w:history="1">
        <w:r w:rsidRPr="000677F7">
          <w:rPr>
            <w:rStyle w:val="ac"/>
          </w:rPr>
          <w:t>РИНЦ</w:t>
        </w:r>
      </w:hyperlink>
    </w:p>
    <w:p w:rsidR="00340753" w:rsidRPr="00340753" w:rsidRDefault="00340753" w:rsidP="002B5041">
      <w:pPr>
        <w:ind w:firstLine="0"/>
        <w:jc w:val="left"/>
        <w:rPr>
          <w:sz w:val="16"/>
        </w:rPr>
      </w:pPr>
    </w:p>
    <w:p w:rsidR="002B5041" w:rsidRPr="002D39C4" w:rsidRDefault="002B5041" w:rsidP="002B5041">
      <w:pPr>
        <w:ind w:firstLine="0"/>
        <w:jc w:val="center"/>
        <w:rPr>
          <w:rFonts w:eastAsia="Times New Roman" w:cs="Times New Roman"/>
          <w:b/>
          <w:bCs/>
          <w:caps/>
          <w:color w:val="0070C0"/>
          <w:szCs w:val="24"/>
          <w:lang w:eastAsia="ru-RU"/>
        </w:rPr>
      </w:pPr>
      <w:r w:rsidRPr="002D39C4">
        <w:rPr>
          <w:rFonts w:eastAsia="Times New Roman" w:cs="Times New Roman"/>
          <w:b/>
          <w:bCs/>
          <w:caps/>
          <w:color w:val="0070C0"/>
          <w:szCs w:val="24"/>
          <w:lang w:eastAsia="ru-RU"/>
        </w:rPr>
        <w:t>ОСНОВНЫЕ НАПРАВЛЕНИЯ ЖУРНАЛА</w:t>
      </w:r>
    </w:p>
    <w:p w:rsidR="002B5041" w:rsidRPr="00340753" w:rsidRDefault="002B5041" w:rsidP="002B5041">
      <w:pPr>
        <w:ind w:firstLine="0"/>
        <w:jc w:val="left"/>
        <w:rPr>
          <w:sz w:val="16"/>
        </w:rPr>
      </w:pPr>
    </w:p>
    <w:tbl>
      <w:tblPr>
        <w:tblStyle w:val="af3"/>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7"/>
        <w:gridCol w:w="5670"/>
      </w:tblGrid>
      <w:tr w:rsidR="002B5041" w:rsidTr="002B5041">
        <w:tc>
          <w:tcPr>
            <w:tcW w:w="4537" w:type="dxa"/>
          </w:tcPr>
          <w:p w:rsidR="002B5041" w:rsidRPr="00302DB5" w:rsidRDefault="002B5041" w:rsidP="002B5041">
            <w:pPr>
              <w:ind w:firstLine="0"/>
              <w:jc w:val="left"/>
            </w:pPr>
            <w:r w:rsidRPr="002B5041">
              <w:t xml:space="preserve">Секция 1. </w:t>
            </w:r>
            <w:r w:rsidR="007079DB">
              <w:t xml:space="preserve">Технические </w:t>
            </w:r>
            <w:r w:rsidRPr="002B5041">
              <w:t>науки</w:t>
            </w:r>
            <w:r w:rsidR="00302DB5">
              <w:t>:</w:t>
            </w:r>
          </w:p>
          <w:p w:rsidR="007079DB" w:rsidRPr="002B5041" w:rsidRDefault="007079DB" w:rsidP="007079DB">
            <w:pPr>
              <w:numPr>
                <w:ilvl w:val="0"/>
                <w:numId w:val="2"/>
              </w:numPr>
              <w:ind w:left="851" w:hanging="284"/>
              <w:jc w:val="left"/>
            </w:pPr>
            <w:r>
              <w:t>технические</w:t>
            </w:r>
            <w:r w:rsidRPr="002B5041">
              <w:t>;</w:t>
            </w:r>
          </w:p>
          <w:p w:rsidR="007079DB" w:rsidRPr="002B5041" w:rsidRDefault="007079DB" w:rsidP="007079DB">
            <w:pPr>
              <w:numPr>
                <w:ilvl w:val="0"/>
                <w:numId w:val="2"/>
              </w:numPr>
              <w:ind w:left="851" w:hanging="284"/>
              <w:jc w:val="left"/>
            </w:pPr>
            <w:r>
              <w:t>физико-математические</w:t>
            </w:r>
            <w:r w:rsidRPr="002B5041">
              <w:t>;</w:t>
            </w:r>
          </w:p>
          <w:p w:rsidR="007079DB" w:rsidRDefault="007079DB" w:rsidP="007079DB">
            <w:pPr>
              <w:numPr>
                <w:ilvl w:val="0"/>
                <w:numId w:val="2"/>
              </w:numPr>
              <w:ind w:left="851" w:hanging="284"/>
              <w:jc w:val="left"/>
            </w:pPr>
            <w:r>
              <w:t>науки о Земле</w:t>
            </w:r>
            <w:r w:rsidRPr="002B5041">
              <w:t>;</w:t>
            </w:r>
          </w:p>
          <w:p w:rsidR="007079DB" w:rsidRDefault="007079DB" w:rsidP="007079DB">
            <w:pPr>
              <w:numPr>
                <w:ilvl w:val="0"/>
                <w:numId w:val="2"/>
              </w:numPr>
              <w:ind w:left="851" w:hanging="284"/>
              <w:jc w:val="left"/>
            </w:pPr>
            <w:r>
              <w:t>химические;</w:t>
            </w:r>
          </w:p>
          <w:p w:rsidR="007079DB" w:rsidRDefault="007079DB" w:rsidP="007079DB">
            <w:pPr>
              <w:numPr>
                <w:ilvl w:val="0"/>
                <w:numId w:val="2"/>
              </w:numPr>
              <w:ind w:left="851" w:hanging="284"/>
              <w:jc w:val="left"/>
            </w:pPr>
            <w:r>
              <w:t>г</w:t>
            </w:r>
            <w:r w:rsidRPr="007079DB">
              <w:t>еолого-минералогические</w:t>
            </w:r>
            <w:r w:rsidR="00302DB5">
              <w:t>;</w:t>
            </w:r>
          </w:p>
          <w:p w:rsidR="00302DB5" w:rsidRPr="007079DB" w:rsidRDefault="00302DB5" w:rsidP="007079DB">
            <w:pPr>
              <w:numPr>
                <w:ilvl w:val="0"/>
                <w:numId w:val="2"/>
              </w:numPr>
              <w:ind w:left="851" w:hanging="284"/>
              <w:jc w:val="left"/>
            </w:pPr>
            <w:r>
              <w:t>технологии в сельском хозяйстве</w:t>
            </w:r>
          </w:p>
          <w:p w:rsidR="002B5041" w:rsidRPr="00302DB5" w:rsidRDefault="002B5041" w:rsidP="00302DB5">
            <w:pPr>
              <w:ind w:firstLine="0"/>
              <w:jc w:val="left"/>
              <w:rPr>
                <w:lang w:val="en-US"/>
              </w:rPr>
            </w:pPr>
            <w:r w:rsidRPr="002B5041">
              <w:t xml:space="preserve">Секция </w:t>
            </w:r>
            <w:r w:rsidR="007079DB">
              <w:t>2</w:t>
            </w:r>
            <w:r w:rsidRPr="002B5041">
              <w:t>. Экономические науки</w:t>
            </w:r>
          </w:p>
        </w:tc>
        <w:tc>
          <w:tcPr>
            <w:tcW w:w="5670" w:type="dxa"/>
          </w:tcPr>
          <w:p w:rsidR="002B5041" w:rsidRPr="002B5041" w:rsidRDefault="007079DB" w:rsidP="002B5041">
            <w:pPr>
              <w:ind w:firstLine="0"/>
              <w:jc w:val="left"/>
            </w:pPr>
            <w:r>
              <w:t>Секция 3</w:t>
            </w:r>
            <w:r w:rsidR="002B5041" w:rsidRPr="002B5041">
              <w:t>. Общегуманитарные дисциплины:</w:t>
            </w:r>
          </w:p>
          <w:p w:rsidR="002B5041" w:rsidRPr="002B5041" w:rsidRDefault="002B5041" w:rsidP="002B5041">
            <w:pPr>
              <w:numPr>
                <w:ilvl w:val="0"/>
                <w:numId w:val="2"/>
              </w:numPr>
              <w:ind w:left="851" w:hanging="284"/>
              <w:jc w:val="left"/>
            </w:pPr>
            <w:r>
              <w:t xml:space="preserve">социология и </w:t>
            </w:r>
            <w:r w:rsidRPr="002B5041">
              <w:t>политология;</w:t>
            </w:r>
          </w:p>
          <w:p w:rsidR="002B5041" w:rsidRPr="002B5041" w:rsidRDefault="002B5041" w:rsidP="002B5041">
            <w:pPr>
              <w:numPr>
                <w:ilvl w:val="0"/>
                <w:numId w:val="2"/>
              </w:numPr>
              <w:ind w:left="851" w:hanging="284"/>
              <w:jc w:val="left"/>
            </w:pPr>
            <w:r w:rsidRPr="002B5041">
              <w:t>психология и педагогика;</w:t>
            </w:r>
          </w:p>
          <w:p w:rsidR="002B5041" w:rsidRPr="002B5041" w:rsidRDefault="002B5041" w:rsidP="002B5041">
            <w:pPr>
              <w:numPr>
                <w:ilvl w:val="0"/>
                <w:numId w:val="2"/>
              </w:numPr>
              <w:ind w:left="851" w:hanging="284"/>
              <w:jc w:val="left"/>
            </w:pPr>
            <w:r w:rsidRPr="002B5041">
              <w:t>философия;</w:t>
            </w:r>
          </w:p>
          <w:p w:rsidR="002B5041" w:rsidRDefault="002B5041" w:rsidP="002B5041">
            <w:pPr>
              <w:numPr>
                <w:ilvl w:val="0"/>
                <w:numId w:val="2"/>
              </w:numPr>
              <w:ind w:left="851" w:hanging="284"/>
              <w:jc w:val="left"/>
            </w:pPr>
            <w:r w:rsidRPr="002B5041">
              <w:t>культурология и искусствоведение</w:t>
            </w:r>
            <w:r w:rsidR="007079DB">
              <w:t>;</w:t>
            </w:r>
          </w:p>
          <w:p w:rsidR="007079DB" w:rsidRDefault="007079DB" w:rsidP="002B5041">
            <w:pPr>
              <w:numPr>
                <w:ilvl w:val="0"/>
                <w:numId w:val="2"/>
              </w:numPr>
              <w:ind w:left="851" w:hanging="284"/>
              <w:jc w:val="left"/>
            </w:pPr>
            <w:r>
              <w:t>филология;</w:t>
            </w:r>
          </w:p>
          <w:p w:rsidR="007079DB" w:rsidRPr="00302DB5" w:rsidRDefault="007079DB" w:rsidP="00302DB5">
            <w:pPr>
              <w:numPr>
                <w:ilvl w:val="0"/>
                <w:numId w:val="2"/>
              </w:numPr>
              <w:ind w:left="851" w:hanging="284"/>
              <w:jc w:val="left"/>
            </w:pPr>
            <w:r>
              <w:t>история</w:t>
            </w:r>
          </w:p>
        </w:tc>
      </w:tr>
    </w:tbl>
    <w:p w:rsidR="002B5041" w:rsidRPr="00340753" w:rsidRDefault="002B5041" w:rsidP="002B5041">
      <w:pPr>
        <w:ind w:firstLine="0"/>
        <w:jc w:val="left"/>
        <w:rPr>
          <w:sz w:val="16"/>
        </w:rPr>
      </w:pPr>
    </w:p>
    <w:p w:rsidR="002B5041" w:rsidRPr="002D39C4" w:rsidRDefault="002D39C4" w:rsidP="002D39C4">
      <w:pPr>
        <w:ind w:firstLine="0"/>
        <w:jc w:val="center"/>
        <w:rPr>
          <w:b/>
          <w:color w:val="0070C0"/>
        </w:rPr>
      </w:pPr>
      <w:r w:rsidRPr="002D39C4">
        <w:rPr>
          <w:b/>
          <w:color w:val="0070C0"/>
        </w:rPr>
        <w:t>ПОРЯДОК ПРЕДСТАВЛЕНИЯ И ПУБЛИКАЦИИ МАТЕРИАЛОВ</w:t>
      </w:r>
    </w:p>
    <w:p w:rsidR="002B5041" w:rsidRPr="00340753" w:rsidRDefault="002B5041" w:rsidP="002B5041">
      <w:pPr>
        <w:ind w:firstLine="0"/>
        <w:jc w:val="left"/>
        <w:rPr>
          <w:sz w:val="16"/>
        </w:rPr>
      </w:pPr>
    </w:p>
    <w:p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Желающие опубликовать статьи в </w:t>
      </w:r>
      <w:r>
        <w:rPr>
          <w:rFonts w:eastAsia="Times New Roman" w:cs="Times New Roman"/>
          <w:szCs w:val="24"/>
          <w:lang w:eastAsia="ru-RU"/>
        </w:rPr>
        <w:t>журнале</w:t>
      </w:r>
      <w:r w:rsidRPr="002D39C4">
        <w:rPr>
          <w:rFonts w:eastAsia="Times New Roman" w:cs="Times New Roman"/>
          <w:szCs w:val="24"/>
          <w:lang w:eastAsia="ru-RU"/>
        </w:rPr>
        <w:t xml:space="preserve"> могут направить свои материалы </w:t>
      </w:r>
      <w:r w:rsidR="00982860">
        <w:rPr>
          <w:rFonts w:eastAsia="Times New Roman" w:cs="Times New Roman"/>
          <w:szCs w:val="24"/>
          <w:lang w:eastAsia="ru-RU"/>
        </w:rPr>
        <w:t xml:space="preserve">до </w:t>
      </w:r>
      <w:r w:rsidR="00982860" w:rsidRPr="00982860">
        <w:rPr>
          <w:rFonts w:eastAsia="Times New Roman" w:cs="Times New Roman"/>
          <w:b/>
          <w:szCs w:val="24"/>
          <w:lang w:eastAsia="ru-RU"/>
        </w:rPr>
        <w:t>25 августа</w:t>
      </w:r>
      <w:r w:rsidR="00982860">
        <w:rPr>
          <w:rFonts w:eastAsia="Times New Roman" w:cs="Times New Roman"/>
          <w:szCs w:val="24"/>
          <w:lang w:eastAsia="ru-RU"/>
        </w:rPr>
        <w:t xml:space="preserve"> 2018 года </w:t>
      </w:r>
      <w:r w:rsidRPr="002D39C4">
        <w:rPr>
          <w:rFonts w:eastAsia="Times New Roman" w:cs="Times New Roman"/>
          <w:szCs w:val="24"/>
          <w:lang w:eastAsia="ru-RU"/>
        </w:rPr>
        <w:t>двумя способами:</w:t>
      </w:r>
    </w:p>
    <w:p w:rsidR="002D39C4" w:rsidRPr="002D39C4" w:rsidRDefault="002D39C4" w:rsidP="002D39C4">
      <w:pPr>
        <w:numPr>
          <w:ilvl w:val="0"/>
          <w:numId w:val="4"/>
        </w:numPr>
        <w:contextualSpacing/>
        <w:jc w:val="left"/>
        <w:rPr>
          <w:rFonts w:eastAsia="Times New Roman" w:cs="Times New Roman"/>
        </w:rPr>
      </w:pPr>
      <w:r w:rsidRPr="002D39C4">
        <w:rPr>
          <w:rFonts w:eastAsia="Times New Roman" w:cs="Times New Roman"/>
        </w:rPr>
        <w:t xml:space="preserve">по электронному адресу </w:t>
      </w:r>
      <w:hyperlink r:id="rId10" w:history="1">
        <w:r w:rsidRPr="002D39C4">
          <w:rPr>
            <w:rFonts w:eastAsia="Times New Roman" w:cs="Times New Roman"/>
            <w:color w:val="0000FF"/>
            <w:u w:val="single"/>
          </w:rPr>
          <w:t>info@collection-perm.ru</w:t>
        </w:r>
      </w:hyperlink>
      <w:r w:rsidRPr="002D39C4">
        <w:rPr>
          <w:rFonts w:eastAsia="Times New Roman" w:cs="Times New Roman"/>
        </w:rPr>
        <w:t>, прикрепив:</w:t>
      </w:r>
    </w:p>
    <w:p w:rsidR="002D39C4" w:rsidRPr="002D39C4" w:rsidRDefault="002D39C4" w:rsidP="002D39C4">
      <w:pPr>
        <w:numPr>
          <w:ilvl w:val="0"/>
          <w:numId w:val="3"/>
        </w:numPr>
        <w:jc w:val="left"/>
        <w:rPr>
          <w:rFonts w:eastAsia="Times New Roman" w:cs="Times New Roman"/>
          <w:szCs w:val="24"/>
          <w:lang w:eastAsia="ru-RU"/>
        </w:rPr>
      </w:pPr>
      <w:r w:rsidRPr="002D39C4">
        <w:rPr>
          <w:rFonts w:eastAsia="Times New Roman" w:cs="Times New Roman"/>
          <w:szCs w:val="24"/>
          <w:lang w:eastAsia="ru-RU"/>
        </w:rPr>
        <w:t xml:space="preserve">статью (образец оформления в </w:t>
      </w:r>
      <w:r w:rsidRPr="002D39C4">
        <w:rPr>
          <w:rFonts w:eastAsia="Times New Roman" w:cs="Times New Roman"/>
          <w:i/>
          <w:szCs w:val="24"/>
          <w:lang w:eastAsia="ru-RU"/>
        </w:rPr>
        <w:t>Приложении 1</w:t>
      </w:r>
      <w:r w:rsidRPr="002D39C4">
        <w:rPr>
          <w:rFonts w:eastAsia="Times New Roman" w:cs="Times New Roman"/>
          <w:szCs w:val="24"/>
          <w:lang w:eastAsia="ru-RU"/>
        </w:rPr>
        <w:t>);</w:t>
      </w:r>
    </w:p>
    <w:p w:rsidR="002D39C4" w:rsidRPr="002D39C4" w:rsidRDefault="002D39C4" w:rsidP="002D39C4">
      <w:pPr>
        <w:numPr>
          <w:ilvl w:val="0"/>
          <w:numId w:val="3"/>
        </w:numPr>
        <w:jc w:val="left"/>
        <w:rPr>
          <w:rFonts w:eastAsia="Times New Roman" w:cs="Times New Roman"/>
          <w:szCs w:val="24"/>
          <w:lang w:eastAsia="ru-RU"/>
        </w:rPr>
      </w:pPr>
      <w:r w:rsidRPr="002D39C4">
        <w:rPr>
          <w:rFonts w:eastAsia="Times New Roman" w:cs="Times New Roman"/>
          <w:szCs w:val="24"/>
          <w:lang w:eastAsia="ru-RU"/>
        </w:rPr>
        <w:t>заполненную анкету автора (</w:t>
      </w:r>
      <w:r w:rsidRPr="002D39C4">
        <w:rPr>
          <w:rFonts w:eastAsia="Times New Roman" w:cs="Times New Roman"/>
          <w:i/>
          <w:szCs w:val="24"/>
          <w:lang w:eastAsia="ru-RU"/>
        </w:rPr>
        <w:t>Приложение 2</w:t>
      </w:r>
      <w:r w:rsidRPr="002D39C4">
        <w:rPr>
          <w:rFonts w:eastAsia="Times New Roman" w:cs="Times New Roman"/>
          <w:szCs w:val="24"/>
          <w:lang w:eastAsia="ru-RU"/>
        </w:rPr>
        <w:t>);</w:t>
      </w:r>
    </w:p>
    <w:p w:rsidR="002D39C4" w:rsidRPr="002D39C4" w:rsidRDefault="002D39C4" w:rsidP="002D39C4">
      <w:pPr>
        <w:numPr>
          <w:ilvl w:val="0"/>
          <w:numId w:val="3"/>
        </w:numPr>
        <w:jc w:val="left"/>
        <w:rPr>
          <w:rFonts w:eastAsia="Times New Roman" w:cs="Times New Roman"/>
          <w:szCs w:val="24"/>
          <w:lang w:eastAsia="ru-RU"/>
        </w:rPr>
      </w:pPr>
      <w:r w:rsidRPr="002D39C4">
        <w:rPr>
          <w:rFonts w:eastAsia="Times New Roman" w:cs="Times New Roman"/>
          <w:szCs w:val="24"/>
          <w:lang w:eastAsia="ru-RU"/>
        </w:rPr>
        <w:t>копию документа об оплате (скан, фото или скриншот) (</w:t>
      </w:r>
      <w:r w:rsidRPr="002D39C4">
        <w:rPr>
          <w:rFonts w:eastAsia="Times New Roman" w:cs="Times New Roman"/>
          <w:i/>
          <w:szCs w:val="24"/>
          <w:lang w:eastAsia="ru-RU"/>
        </w:rPr>
        <w:t>Приложение 3</w:t>
      </w:r>
      <w:r w:rsidRPr="002D39C4">
        <w:rPr>
          <w:rFonts w:eastAsia="Times New Roman" w:cs="Times New Roman"/>
          <w:szCs w:val="24"/>
          <w:lang w:eastAsia="ru-RU"/>
        </w:rPr>
        <w:t xml:space="preserve">). </w:t>
      </w:r>
    </w:p>
    <w:p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2. заполнить онлайн-анкету и прикрепить статью на сайте </w:t>
      </w:r>
      <w:hyperlink r:id="rId11" w:history="1">
        <w:r w:rsidRPr="002D39C4">
          <w:rPr>
            <w:rFonts w:eastAsia="Times New Roman" w:cs="Times New Roman"/>
            <w:color w:val="0000FF"/>
            <w:szCs w:val="24"/>
            <w:u w:val="single"/>
            <w:lang w:eastAsia="ru-RU"/>
          </w:rPr>
          <w:t>научный-сборник.рф</w:t>
        </w:r>
      </w:hyperlink>
      <w:r w:rsidRPr="002D39C4">
        <w:rPr>
          <w:rFonts w:eastAsia="Times New Roman" w:cs="Times New Roman"/>
          <w:szCs w:val="24"/>
          <w:lang w:eastAsia="ru-RU"/>
        </w:rPr>
        <w:t xml:space="preserve"> в разделе «Подать статью».</w:t>
      </w:r>
    </w:p>
    <w:p w:rsidR="002D39C4" w:rsidRPr="002D39C4" w:rsidRDefault="002D39C4" w:rsidP="002D39C4">
      <w:pPr>
        <w:ind w:firstLine="709"/>
        <w:rPr>
          <w:rFonts w:eastAsia="Times New Roman" w:cs="Times New Roman"/>
          <w:szCs w:val="24"/>
          <w:lang w:eastAsia="ru-RU"/>
        </w:rPr>
      </w:pPr>
      <w:r>
        <w:rPr>
          <w:rFonts w:eastAsia="Times New Roman" w:cs="Times New Roman"/>
          <w:szCs w:val="24"/>
          <w:lang w:eastAsia="ru-RU"/>
        </w:rPr>
        <w:t>Авторы могут направить материалы для предварительной проверки</w:t>
      </w:r>
      <w:r w:rsidR="000677F7">
        <w:rPr>
          <w:rFonts w:eastAsia="Times New Roman" w:cs="Times New Roman"/>
          <w:szCs w:val="24"/>
          <w:lang w:eastAsia="ru-RU"/>
        </w:rPr>
        <w:t xml:space="preserve"> до совершения оплаты</w:t>
      </w:r>
      <w:r w:rsidR="004F65F0">
        <w:rPr>
          <w:rFonts w:eastAsia="Times New Roman" w:cs="Times New Roman"/>
          <w:szCs w:val="24"/>
          <w:lang w:eastAsia="ru-RU"/>
        </w:rPr>
        <w:t>.</w:t>
      </w:r>
    </w:p>
    <w:p w:rsidR="002D39C4" w:rsidRPr="002D39C4" w:rsidRDefault="002D39C4" w:rsidP="002D39C4">
      <w:pPr>
        <w:ind w:firstLine="709"/>
        <w:rPr>
          <w:rFonts w:eastAsia="Times New Roman" w:cs="Times New Roman"/>
          <w:sz w:val="18"/>
          <w:szCs w:val="20"/>
          <w:lang w:eastAsia="ru-RU"/>
        </w:rPr>
      </w:pPr>
    </w:p>
    <w:p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В течение 2-х дней после поступления материалов и </w:t>
      </w:r>
      <w:r w:rsidR="000677F7">
        <w:rPr>
          <w:rFonts w:eastAsia="Times New Roman" w:cs="Times New Roman"/>
          <w:szCs w:val="24"/>
          <w:lang w:eastAsia="ru-RU"/>
        </w:rPr>
        <w:t xml:space="preserve">подтверждения </w:t>
      </w:r>
      <w:r w:rsidRPr="002D39C4">
        <w:rPr>
          <w:rFonts w:eastAsia="Times New Roman" w:cs="Times New Roman"/>
          <w:szCs w:val="24"/>
          <w:lang w:eastAsia="ru-RU"/>
        </w:rPr>
        <w:t>платежа редакция по электронной почте подтверждает принятие материалов к публикации.</w:t>
      </w:r>
    </w:p>
    <w:p w:rsidR="002D39C4" w:rsidRPr="002D39C4" w:rsidRDefault="002D39C4" w:rsidP="002D39C4">
      <w:pPr>
        <w:ind w:firstLine="709"/>
        <w:rPr>
          <w:rFonts w:eastAsia="Times New Roman" w:cs="Times New Roman"/>
          <w:spacing w:val="-2"/>
          <w:szCs w:val="24"/>
          <w:lang w:eastAsia="ru-RU"/>
        </w:rPr>
      </w:pPr>
      <w:r w:rsidRPr="002D39C4">
        <w:rPr>
          <w:rFonts w:eastAsia="Times New Roman" w:cs="Times New Roman"/>
          <w:spacing w:val="-2"/>
          <w:szCs w:val="24"/>
          <w:lang w:eastAsia="ru-RU"/>
        </w:rPr>
        <w:t xml:space="preserve">В течение </w:t>
      </w:r>
      <w:r w:rsidR="000B56F8">
        <w:rPr>
          <w:rFonts w:eastAsia="Times New Roman" w:cs="Times New Roman"/>
          <w:spacing w:val="-2"/>
          <w:szCs w:val="24"/>
          <w:lang w:eastAsia="ru-RU"/>
        </w:rPr>
        <w:t>7 дней</w:t>
      </w:r>
      <w:r w:rsidRPr="002D39C4">
        <w:rPr>
          <w:rFonts w:eastAsia="Times New Roman" w:cs="Times New Roman"/>
          <w:spacing w:val="-2"/>
          <w:szCs w:val="24"/>
          <w:lang w:eastAsia="ru-RU"/>
        </w:rPr>
        <w:t xml:space="preserve"> после окончания приема статей </w:t>
      </w:r>
      <w:r>
        <w:rPr>
          <w:rFonts w:eastAsia="Times New Roman" w:cs="Times New Roman"/>
          <w:spacing w:val="-2"/>
          <w:szCs w:val="24"/>
          <w:lang w:eastAsia="ru-RU"/>
        </w:rPr>
        <w:t>журнал</w:t>
      </w:r>
      <w:r w:rsidRPr="002D39C4">
        <w:rPr>
          <w:rFonts w:eastAsia="Times New Roman" w:cs="Times New Roman"/>
          <w:spacing w:val="-2"/>
          <w:szCs w:val="24"/>
          <w:lang w:eastAsia="ru-RU"/>
        </w:rPr>
        <w:t xml:space="preserve"> будет размещен на сайте </w:t>
      </w:r>
      <w:hyperlink r:id="rId12" w:history="1">
        <w:r w:rsidRPr="002D39C4">
          <w:rPr>
            <w:rFonts w:eastAsia="Times New Roman" w:cs="Times New Roman"/>
            <w:color w:val="0000FF"/>
            <w:szCs w:val="24"/>
            <w:u w:val="single"/>
            <w:lang w:eastAsia="ru-RU"/>
          </w:rPr>
          <w:t>научный-сборник.рф</w:t>
        </w:r>
      </w:hyperlink>
      <w:r w:rsidR="00A251F1">
        <w:t xml:space="preserve"> </w:t>
      </w:r>
      <w:r w:rsidRPr="002D39C4">
        <w:rPr>
          <w:rFonts w:eastAsia="Times New Roman" w:cs="Times New Roman"/>
          <w:spacing w:val="-2"/>
          <w:szCs w:val="24"/>
          <w:lang w:eastAsia="ru-RU"/>
        </w:rPr>
        <w:t>в разделе «Архив номеров».</w:t>
      </w:r>
      <w:r>
        <w:rPr>
          <w:rFonts w:eastAsia="Times New Roman" w:cs="Times New Roman"/>
          <w:spacing w:val="-2"/>
          <w:szCs w:val="24"/>
          <w:lang w:eastAsia="ru-RU"/>
        </w:rPr>
        <w:t xml:space="preserve"> На сайте размещены все номера журнала.</w:t>
      </w:r>
    </w:p>
    <w:p w:rsidR="002D39C4" w:rsidRPr="002D39C4" w:rsidRDefault="002D39C4" w:rsidP="002D39C4">
      <w:pPr>
        <w:ind w:firstLine="709"/>
        <w:rPr>
          <w:rFonts w:eastAsia="Times New Roman" w:cs="Times New Roman"/>
          <w:szCs w:val="26"/>
          <w:lang w:eastAsia="ru-RU"/>
        </w:rPr>
      </w:pPr>
      <w:r w:rsidRPr="002D39C4">
        <w:rPr>
          <w:rFonts w:eastAsia="Times New Roman" w:cs="Times New Roman"/>
          <w:spacing w:val="-2"/>
          <w:szCs w:val="24"/>
          <w:lang w:eastAsia="ru-RU"/>
        </w:rPr>
        <w:t xml:space="preserve">Рассылка </w:t>
      </w:r>
      <w:r>
        <w:rPr>
          <w:rFonts w:eastAsia="Times New Roman" w:cs="Times New Roman"/>
          <w:spacing w:val="-2"/>
          <w:szCs w:val="24"/>
          <w:lang w:eastAsia="ru-RU"/>
        </w:rPr>
        <w:t>печатных экземпляров журнала</w:t>
      </w:r>
      <w:r w:rsidRPr="002D39C4">
        <w:rPr>
          <w:rFonts w:eastAsia="Times New Roman" w:cs="Times New Roman"/>
          <w:spacing w:val="-2"/>
          <w:szCs w:val="24"/>
          <w:lang w:eastAsia="ru-RU"/>
        </w:rPr>
        <w:t xml:space="preserve"> Почтой России будет осуществлена в течение </w:t>
      </w:r>
      <w:r w:rsidR="00302DB5">
        <w:rPr>
          <w:rFonts w:eastAsia="Times New Roman" w:cs="Times New Roman"/>
          <w:spacing w:val="-2"/>
          <w:szCs w:val="24"/>
          <w:lang w:eastAsia="ru-RU"/>
        </w:rPr>
        <w:t>20</w:t>
      </w:r>
      <w:r w:rsidRPr="002D39C4">
        <w:rPr>
          <w:rFonts w:eastAsia="Times New Roman" w:cs="Times New Roman"/>
          <w:spacing w:val="-2"/>
          <w:szCs w:val="24"/>
          <w:lang w:eastAsia="ru-RU"/>
        </w:rPr>
        <w:t xml:space="preserve"> дней после окончания приема статей. </w:t>
      </w:r>
      <w:r>
        <w:rPr>
          <w:rFonts w:eastAsia="Times New Roman" w:cs="Times New Roman"/>
          <w:spacing w:val="-2"/>
          <w:szCs w:val="24"/>
          <w:lang w:eastAsia="ru-RU"/>
        </w:rPr>
        <w:t>Каждому автору на почту высылается индивидуальный номер ШПИ для отслеживания бандероли.</w:t>
      </w:r>
    </w:p>
    <w:p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Авторы статьи могут заказать </w:t>
      </w:r>
      <w:r w:rsidRPr="002D39C4">
        <w:rPr>
          <w:rFonts w:eastAsia="Times New Roman" w:cs="Times New Roman"/>
          <w:b/>
          <w:szCs w:val="24"/>
          <w:lang w:eastAsia="ru-RU"/>
        </w:rPr>
        <w:t>сертификат</w:t>
      </w:r>
      <w:r w:rsidR="00A251F1">
        <w:rPr>
          <w:rFonts w:eastAsia="Times New Roman" w:cs="Times New Roman"/>
          <w:b/>
          <w:szCs w:val="24"/>
          <w:lang w:eastAsia="ru-RU"/>
        </w:rPr>
        <w:t xml:space="preserve"> </w:t>
      </w:r>
      <w:r w:rsidRPr="002D39C4">
        <w:rPr>
          <w:rFonts w:eastAsia="Times New Roman" w:cs="Times New Roman"/>
          <w:b/>
          <w:szCs w:val="24"/>
          <w:lang w:eastAsia="ru-RU"/>
        </w:rPr>
        <w:t>о публикации</w:t>
      </w:r>
      <w:r w:rsidRPr="002D39C4">
        <w:rPr>
          <w:rFonts w:eastAsia="Times New Roman" w:cs="Times New Roman"/>
          <w:szCs w:val="24"/>
          <w:lang w:eastAsia="ru-RU"/>
        </w:rPr>
        <w:t xml:space="preserve"> на бланке формата А4.</w:t>
      </w:r>
    </w:p>
    <w:p w:rsidR="00A91C42" w:rsidRDefault="00A91C42" w:rsidP="00427DF2">
      <w:pPr>
        <w:ind w:firstLine="426"/>
        <w:rPr>
          <w:sz w:val="16"/>
        </w:rPr>
      </w:pPr>
    </w:p>
    <w:p w:rsidR="008B0E57" w:rsidRDefault="008B0E57" w:rsidP="00427DF2">
      <w:pPr>
        <w:ind w:firstLine="426"/>
        <w:rPr>
          <w:sz w:val="16"/>
        </w:rPr>
      </w:pPr>
    </w:p>
    <w:p w:rsidR="008B0E57" w:rsidRDefault="008B0E57" w:rsidP="00427DF2">
      <w:pPr>
        <w:ind w:firstLine="426"/>
        <w:rPr>
          <w:sz w:val="16"/>
        </w:rPr>
      </w:pPr>
    </w:p>
    <w:p w:rsidR="008B0E57" w:rsidRDefault="008B0E57" w:rsidP="00427DF2">
      <w:pPr>
        <w:ind w:firstLine="426"/>
        <w:rPr>
          <w:sz w:val="16"/>
        </w:rPr>
      </w:pPr>
    </w:p>
    <w:p w:rsidR="008B0E57" w:rsidRPr="00B53F12" w:rsidRDefault="008B0E57" w:rsidP="00427DF2">
      <w:pPr>
        <w:ind w:firstLine="426"/>
        <w:rPr>
          <w:sz w:val="16"/>
        </w:rPr>
      </w:pPr>
    </w:p>
    <w:p w:rsidR="004F65F0" w:rsidRPr="004F65F0" w:rsidRDefault="004F65F0" w:rsidP="004F65F0">
      <w:pPr>
        <w:ind w:firstLine="0"/>
        <w:jc w:val="center"/>
        <w:outlineLvl w:val="0"/>
        <w:rPr>
          <w:rFonts w:eastAsia="Times New Roman" w:cs="Times New Roman"/>
          <w:b/>
          <w:caps/>
          <w:color w:val="0070C0"/>
          <w:szCs w:val="24"/>
          <w:lang w:eastAsia="ru-RU"/>
        </w:rPr>
      </w:pPr>
      <w:r w:rsidRPr="004F65F0">
        <w:rPr>
          <w:rFonts w:eastAsia="Times New Roman" w:cs="Times New Roman"/>
          <w:b/>
          <w:caps/>
          <w:color w:val="0070C0"/>
          <w:szCs w:val="24"/>
          <w:lang w:eastAsia="ru-RU"/>
        </w:rPr>
        <w:lastRenderedPageBreak/>
        <w:t>Условия оплаты</w:t>
      </w:r>
    </w:p>
    <w:p w:rsidR="004F65F0" w:rsidRPr="00302DB5" w:rsidRDefault="004F65F0" w:rsidP="004F65F0">
      <w:pPr>
        <w:ind w:firstLine="0"/>
        <w:jc w:val="center"/>
        <w:rPr>
          <w:rFonts w:eastAsia="Times New Roman" w:cs="Times New Roman"/>
          <w:b/>
          <w:caps/>
          <w:sz w:val="16"/>
          <w:szCs w:val="24"/>
          <w:lang w:eastAsia="ru-RU"/>
        </w:rPr>
      </w:pPr>
    </w:p>
    <w:p w:rsidR="004F65F0" w:rsidRPr="004F65F0" w:rsidRDefault="004F65F0" w:rsidP="004F65F0">
      <w:pPr>
        <w:ind w:firstLine="709"/>
        <w:rPr>
          <w:rFonts w:eastAsia="Times New Roman" w:cs="Times New Roman"/>
          <w:spacing w:val="-4"/>
          <w:szCs w:val="24"/>
          <w:lang w:eastAsia="ru-RU"/>
        </w:rPr>
      </w:pPr>
      <w:r w:rsidRPr="004F65F0">
        <w:rPr>
          <w:rFonts w:eastAsia="Times New Roman" w:cs="Times New Roman"/>
          <w:szCs w:val="24"/>
          <w:lang w:eastAsia="ru-RU"/>
        </w:rPr>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sidR="00302DB5">
        <w:rPr>
          <w:rFonts w:eastAsia="Times New Roman" w:cs="Times New Roman"/>
          <w:b/>
          <w:szCs w:val="24"/>
          <w:lang w:eastAsia="ru-RU"/>
        </w:rPr>
        <w:t>25</w:t>
      </w:r>
      <w:r w:rsidRPr="004F65F0">
        <w:rPr>
          <w:rFonts w:eastAsia="Times New Roman" w:cs="Times New Roman"/>
          <w:b/>
          <w:szCs w:val="24"/>
          <w:lang w:eastAsia="ru-RU"/>
        </w:rPr>
        <w:t xml:space="preserve">0 руб. за 1 страницу </w:t>
      </w:r>
      <w:r w:rsidRPr="004F65F0">
        <w:rPr>
          <w:rFonts w:eastAsia="Times New Roman" w:cs="Times New Roman"/>
          <w:b/>
          <w:szCs w:val="24"/>
          <w:u w:val="single"/>
          <w:lang w:eastAsia="ru-RU"/>
        </w:rPr>
        <w:t>(полную и неполную страницу)</w:t>
      </w:r>
      <w:r w:rsidRPr="004F65F0">
        <w:rPr>
          <w:rFonts w:eastAsia="Times New Roman" w:cs="Times New Roman"/>
          <w:szCs w:val="24"/>
          <w:lang w:eastAsia="ru-RU"/>
        </w:rPr>
        <w:t>. Минимальный объем статьи –</w:t>
      </w:r>
      <w:r w:rsidR="00C50A42" w:rsidRPr="00C50A42">
        <w:rPr>
          <w:rFonts w:eastAsia="Times New Roman" w:cs="Times New Roman"/>
          <w:b/>
          <w:szCs w:val="24"/>
          <w:lang w:eastAsia="ru-RU"/>
        </w:rPr>
        <w:t>4</w:t>
      </w:r>
      <w:r w:rsidRPr="004F65F0">
        <w:rPr>
          <w:rFonts w:eastAsia="Times New Roman" w:cs="Times New Roman"/>
          <w:b/>
          <w:szCs w:val="24"/>
          <w:lang w:eastAsia="ru-RU"/>
        </w:rPr>
        <w:t xml:space="preserve"> страниц</w:t>
      </w:r>
      <w:r w:rsidR="00C50A42">
        <w:rPr>
          <w:rFonts w:eastAsia="Times New Roman" w:cs="Times New Roman"/>
          <w:b/>
          <w:szCs w:val="24"/>
          <w:lang w:eastAsia="ru-RU"/>
        </w:rPr>
        <w:t>ы</w:t>
      </w:r>
      <w:r w:rsidRPr="004F65F0">
        <w:rPr>
          <w:rFonts w:eastAsia="Times New Roman" w:cs="Times New Roman"/>
          <w:b/>
          <w:szCs w:val="24"/>
          <w:lang w:eastAsia="ru-RU"/>
        </w:rPr>
        <w:t>.</w:t>
      </w:r>
      <w:r w:rsidRPr="004F65F0">
        <w:rPr>
          <w:rFonts w:eastAsia="Times New Roman" w:cs="Times New Roman"/>
          <w:szCs w:val="24"/>
          <w:lang w:eastAsia="ru-RU"/>
        </w:rPr>
        <w:t xml:space="preserve"> Максимальный объем статей </w:t>
      </w:r>
      <w:r w:rsidRPr="004F65F0">
        <w:rPr>
          <w:rFonts w:eastAsia="Times New Roman" w:cs="Times New Roman"/>
          <w:b/>
          <w:szCs w:val="24"/>
          <w:lang w:eastAsia="ru-RU"/>
        </w:rPr>
        <w:t>не ограничивается</w:t>
      </w:r>
      <w:r w:rsidRPr="004F65F0">
        <w:rPr>
          <w:rFonts w:eastAsia="Times New Roman" w:cs="Times New Roman"/>
          <w:szCs w:val="24"/>
          <w:lang w:eastAsia="ru-RU"/>
        </w:rPr>
        <w:t xml:space="preserve">. Максимальное количество авторов статьи – </w:t>
      </w:r>
      <w:r w:rsidRPr="004F65F0">
        <w:rPr>
          <w:rFonts w:eastAsia="Times New Roman" w:cs="Times New Roman"/>
          <w:b/>
          <w:szCs w:val="24"/>
          <w:lang w:eastAsia="ru-RU"/>
        </w:rPr>
        <w:t>3 автора</w:t>
      </w:r>
      <w:r w:rsidRPr="004F65F0">
        <w:rPr>
          <w:rFonts w:eastAsia="Times New Roman" w:cs="Times New Roman"/>
          <w:szCs w:val="24"/>
          <w:lang w:eastAsia="ru-RU"/>
        </w:rPr>
        <w:t xml:space="preserve">. От одного автора (соавторов) может быть прислано </w:t>
      </w:r>
      <w:r w:rsidRPr="004F65F0">
        <w:rPr>
          <w:rFonts w:eastAsia="Times New Roman" w:cs="Times New Roman"/>
          <w:b/>
          <w:szCs w:val="24"/>
          <w:lang w:eastAsia="ru-RU"/>
        </w:rPr>
        <w:t>несколько статей</w:t>
      </w:r>
      <w:r w:rsidRPr="004F65F0">
        <w:rPr>
          <w:rFonts w:eastAsia="Times New Roman" w:cs="Times New Roman"/>
          <w:szCs w:val="24"/>
          <w:lang w:eastAsia="ru-RU"/>
        </w:rPr>
        <w:t>.</w:t>
      </w:r>
    </w:p>
    <w:p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В оплату публикации </w:t>
      </w:r>
      <w:r w:rsidRPr="004F65F0">
        <w:rPr>
          <w:rFonts w:eastAsia="Times New Roman" w:cs="Times New Roman"/>
          <w:b/>
          <w:szCs w:val="24"/>
          <w:lang w:eastAsia="ru-RU"/>
        </w:rPr>
        <w:t>одной статьи</w:t>
      </w:r>
      <w:r w:rsidRPr="004F65F0">
        <w:rPr>
          <w:rFonts w:eastAsia="Times New Roman" w:cs="Times New Roman"/>
          <w:szCs w:val="24"/>
          <w:lang w:eastAsia="ru-RU"/>
        </w:rPr>
        <w:t xml:space="preserve"> (независимо от количества ее соавторов) входит </w:t>
      </w:r>
      <w:r w:rsidRPr="004F65F0">
        <w:rPr>
          <w:rFonts w:eastAsia="Times New Roman" w:cs="Times New Roman"/>
          <w:b/>
          <w:szCs w:val="24"/>
          <w:lang w:eastAsia="ru-RU"/>
        </w:rPr>
        <w:t>электронный вариант</w:t>
      </w:r>
      <w:r w:rsidR="00A251F1">
        <w:rPr>
          <w:rFonts w:eastAsia="Times New Roman" w:cs="Times New Roman"/>
          <w:b/>
          <w:szCs w:val="24"/>
          <w:lang w:eastAsia="ru-RU"/>
        </w:rPr>
        <w:t xml:space="preserve"> </w:t>
      </w:r>
      <w:r>
        <w:rPr>
          <w:rFonts w:eastAsia="Times New Roman" w:cs="Times New Roman"/>
          <w:szCs w:val="24"/>
          <w:lang w:eastAsia="ru-RU"/>
        </w:rPr>
        <w:t>журнала</w:t>
      </w:r>
      <w:r w:rsidRPr="004F65F0">
        <w:rPr>
          <w:rFonts w:eastAsia="Times New Roman" w:cs="Times New Roman"/>
          <w:szCs w:val="24"/>
          <w:lang w:eastAsia="ru-RU"/>
        </w:rPr>
        <w:t xml:space="preserve"> (</w:t>
      </w:r>
      <w:r w:rsidR="00D34394">
        <w:rPr>
          <w:rFonts w:eastAsia="Times New Roman" w:cs="Times New Roman"/>
          <w:szCs w:val="24"/>
          <w:lang w:eastAsia="ru-RU"/>
        </w:rPr>
        <w:t>публикуется</w:t>
      </w:r>
      <w:r w:rsidRPr="004F65F0">
        <w:rPr>
          <w:rFonts w:eastAsia="Times New Roman" w:cs="Times New Roman"/>
          <w:szCs w:val="24"/>
          <w:lang w:eastAsia="ru-RU"/>
        </w:rPr>
        <w:t xml:space="preserve"> на сайте). </w:t>
      </w:r>
    </w:p>
    <w:p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По желанию автор может дополнительно приобрести любое количество </w:t>
      </w:r>
      <w:r w:rsidRPr="004F65F0">
        <w:rPr>
          <w:rFonts w:eastAsia="Times New Roman" w:cs="Times New Roman"/>
          <w:b/>
          <w:szCs w:val="24"/>
          <w:lang w:eastAsia="ru-RU"/>
        </w:rPr>
        <w:t>печатных экземпляров</w:t>
      </w:r>
      <w:r w:rsidR="00A251F1">
        <w:rPr>
          <w:rFonts w:eastAsia="Times New Roman" w:cs="Times New Roman"/>
          <w:b/>
          <w:szCs w:val="24"/>
          <w:lang w:eastAsia="ru-RU"/>
        </w:rPr>
        <w:t xml:space="preserve"> </w:t>
      </w:r>
      <w:r>
        <w:rPr>
          <w:rFonts w:eastAsia="Times New Roman" w:cs="Times New Roman"/>
          <w:szCs w:val="24"/>
          <w:lang w:eastAsia="ru-RU"/>
        </w:rPr>
        <w:t>журнала</w:t>
      </w:r>
      <w:r w:rsidRPr="004F65F0">
        <w:rPr>
          <w:rFonts w:eastAsia="Times New Roman" w:cs="Times New Roman"/>
          <w:szCs w:val="24"/>
          <w:lang w:eastAsia="ru-RU"/>
        </w:rPr>
        <w:t xml:space="preserve"> по цене </w:t>
      </w:r>
      <w:r w:rsidR="007079DB">
        <w:rPr>
          <w:rFonts w:eastAsia="Times New Roman" w:cs="Times New Roman"/>
          <w:b/>
          <w:szCs w:val="24"/>
          <w:lang w:eastAsia="ru-RU"/>
        </w:rPr>
        <w:t>40</w:t>
      </w:r>
      <w:r w:rsidRPr="004F65F0">
        <w:rPr>
          <w:rFonts w:eastAsia="Times New Roman" w:cs="Times New Roman"/>
          <w:b/>
          <w:szCs w:val="24"/>
          <w:lang w:eastAsia="ru-RU"/>
        </w:rPr>
        <w:t>0 руб. за экземпляр</w:t>
      </w:r>
      <w:r w:rsidRPr="004F65F0">
        <w:rPr>
          <w:rFonts w:eastAsia="Times New Roman" w:cs="Times New Roman"/>
          <w:szCs w:val="24"/>
          <w:lang w:eastAsia="ru-RU"/>
        </w:rPr>
        <w:t xml:space="preserve"> (с учетом пересылки по России) или </w:t>
      </w:r>
      <w:r w:rsidR="00605356" w:rsidRPr="00605356">
        <w:rPr>
          <w:rFonts w:eastAsia="Times New Roman" w:cs="Times New Roman"/>
          <w:b/>
          <w:szCs w:val="24"/>
          <w:lang w:eastAsia="ru-RU"/>
        </w:rPr>
        <w:t>7</w:t>
      </w:r>
      <w:r w:rsidRPr="00605356">
        <w:rPr>
          <w:rFonts w:eastAsia="Times New Roman" w:cs="Times New Roman"/>
          <w:b/>
          <w:szCs w:val="24"/>
          <w:lang w:eastAsia="ru-RU"/>
        </w:rPr>
        <w:t>00 руб. за экземпляр</w:t>
      </w:r>
      <w:r w:rsidRPr="004F65F0">
        <w:rPr>
          <w:rFonts w:eastAsia="Times New Roman" w:cs="Times New Roman"/>
          <w:szCs w:val="24"/>
          <w:lang w:eastAsia="ru-RU"/>
        </w:rPr>
        <w:t xml:space="preserve"> (с учетом пересылки по СНГ). Печатный экземпляр </w:t>
      </w:r>
      <w:r>
        <w:rPr>
          <w:rFonts w:eastAsia="Times New Roman" w:cs="Times New Roman"/>
          <w:szCs w:val="24"/>
          <w:lang w:eastAsia="ru-RU"/>
        </w:rPr>
        <w:t xml:space="preserve">журнала </w:t>
      </w:r>
      <w:r w:rsidRPr="004F65F0">
        <w:rPr>
          <w:rFonts w:eastAsia="Times New Roman" w:cs="Times New Roman"/>
          <w:szCs w:val="24"/>
          <w:lang w:eastAsia="ru-RU"/>
        </w:rPr>
        <w:t>высылается на адрес, указанный в регистрационной форме</w:t>
      </w:r>
      <w:r w:rsidR="002802D9">
        <w:rPr>
          <w:rFonts w:eastAsia="Times New Roman" w:cs="Times New Roman"/>
          <w:szCs w:val="24"/>
          <w:lang w:eastAsia="ru-RU"/>
        </w:rPr>
        <w:t xml:space="preserve"> (анкета авторов)</w:t>
      </w:r>
      <w:r w:rsidRPr="004F65F0">
        <w:rPr>
          <w:rFonts w:eastAsia="Times New Roman" w:cs="Times New Roman"/>
          <w:szCs w:val="24"/>
          <w:lang w:eastAsia="ru-RU"/>
        </w:rPr>
        <w:t>.</w:t>
      </w:r>
    </w:p>
    <w:p w:rsidR="004F65F0" w:rsidRPr="00AD4876" w:rsidRDefault="004F65F0" w:rsidP="004F65F0">
      <w:pPr>
        <w:ind w:firstLine="709"/>
        <w:rPr>
          <w:rFonts w:eastAsia="Times New Roman" w:cs="Times New Roman"/>
          <w:spacing w:val="-2"/>
          <w:szCs w:val="24"/>
          <w:lang w:eastAsia="ru-RU"/>
        </w:rPr>
      </w:pPr>
      <w:r w:rsidRPr="00302DB5">
        <w:rPr>
          <w:rFonts w:eastAsia="Times New Roman" w:cs="Times New Roman"/>
          <w:spacing w:val="-2"/>
          <w:szCs w:val="24"/>
          <w:lang w:eastAsia="ru-RU"/>
        </w:rPr>
        <w:t xml:space="preserve">Дополнительно можно заказать </w:t>
      </w:r>
      <w:r w:rsidRPr="00302DB5">
        <w:rPr>
          <w:rFonts w:eastAsia="Times New Roman" w:cs="Times New Roman"/>
          <w:b/>
          <w:spacing w:val="-2"/>
          <w:szCs w:val="24"/>
          <w:lang w:eastAsia="ru-RU"/>
        </w:rPr>
        <w:t>сертификат</w:t>
      </w:r>
      <w:r w:rsidR="00A251F1">
        <w:rPr>
          <w:rFonts w:eastAsia="Times New Roman" w:cs="Times New Roman"/>
          <w:b/>
          <w:spacing w:val="-2"/>
          <w:szCs w:val="24"/>
          <w:lang w:eastAsia="ru-RU"/>
        </w:rPr>
        <w:t xml:space="preserve"> </w:t>
      </w:r>
      <w:r w:rsidRPr="00302DB5">
        <w:rPr>
          <w:rFonts w:eastAsia="Times New Roman" w:cs="Times New Roman"/>
          <w:b/>
          <w:spacing w:val="-2"/>
          <w:szCs w:val="24"/>
          <w:lang w:eastAsia="ru-RU"/>
        </w:rPr>
        <w:t>о публикации</w:t>
      </w:r>
      <w:r w:rsidRPr="00302DB5">
        <w:rPr>
          <w:rFonts w:eastAsia="Times New Roman" w:cs="Times New Roman"/>
          <w:spacing w:val="-2"/>
          <w:szCs w:val="24"/>
          <w:lang w:eastAsia="ru-RU"/>
        </w:rPr>
        <w:t xml:space="preserve"> на бланке формата А4.</w:t>
      </w:r>
      <w:r w:rsidRPr="00AD4876">
        <w:rPr>
          <w:rFonts w:eastAsia="Times New Roman" w:cs="Times New Roman"/>
          <w:spacing w:val="-2"/>
          <w:szCs w:val="24"/>
          <w:lang w:eastAsia="ru-RU"/>
        </w:rPr>
        <w:t>Стоимость</w:t>
      </w:r>
      <w:r w:rsidR="00AD4876" w:rsidRPr="00AD4876">
        <w:rPr>
          <w:rFonts w:eastAsia="Times New Roman" w:cs="Times New Roman"/>
          <w:spacing w:val="-2"/>
          <w:szCs w:val="24"/>
          <w:lang w:eastAsia="ru-RU"/>
        </w:rPr>
        <w:t xml:space="preserve">именного </w:t>
      </w:r>
      <w:r w:rsidRPr="00AD4876">
        <w:rPr>
          <w:rFonts w:eastAsia="Times New Roman" w:cs="Times New Roman"/>
          <w:spacing w:val="-2"/>
          <w:szCs w:val="24"/>
          <w:lang w:eastAsia="ru-RU"/>
        </w:rPr>
        <w:t xml:space="preserve">сертификата </w:t>
      </w:r>
      <w:r w:rsidR="00AD4876" w:rsidRPr="00AD4876">
        <w:rPr>
          <w:rFonts w:eastAsia="Times New Roman" w:cs="Times New Roman"/>
          <w:spacing w:val="-2"/>
          <w:szCs w:val="24"/>
          <w:lang w:eastAsia="ru-RU"/>
        </w:rPr>
        <w:t xml:space="preserve">на одного автора </w:t>
      </w:r>
      <w:r w:rsidR="00302DB5" w:rsidRPr="00AD4876">
        <w:rPr>
          <w:rFonts w:eastAsia="Times New Roman" w:cs="Times New Roman"/>
          <w:b/>
          <w:spacing w:val="-2"/>
          <w:szCs w:val="24"/>
          <w:lang w:eastAsia="ru-RU"/>
        </w:rPr>
        <w:t xml:space="preserve">в печатном виде </w:t>
      </w:r>
      <w:r w:rsidRPr="00AD4876">
        <w:rPr>
          <w:rFonts w:eastAsia="Times New Roman" w:cs="Times New Roman"/>
          <w:b/>
          <w:spacing w:val="-2"/>
          <w:szCs w:val="24"/>
          <w:lang w:eastAsia="ru-RU"/>
        </w:rPr>
        <w:t>– 200 руб</w:t>
      </w:r>
      <w:r w:rsidR="00302DB5" w:rsidRPr="00AD4876">
        <w:rPr>
          <w:rFonts w:eastAsia="Times New Roman" w:cs="Times New Roman"/>
          <w:b/>
          <w:spacing w:val="-2"/>
          <w:szCs w:val="24"/>
          <w:lang w:eastAsia="ru-RU"/>
        </w:rPr>
        <w:t>.</w:t>
      </w:r>
      <w:r w:rsidR="00302DB5" w:rsidRPr="00AD4876">
        <w:rPr>
          <w:rFonts w:eastAsia="Times New Roman" w:cs="Times New Roman"/>
          <w:spacing w:val="-2"/>
          <w:szCs w:val="24"/>
          <w:lang w:eastAsia="ru-RU"/>
        </w:rPr>
        <w:t xml:space="preserve">, </w:t>
      </w:r>
      <w:r w:rsidR="00302DB5" w:rsidRPr="00AD4876">
        <w:rPr>
          <w:rFonts w:eastAsia="Times New Roman" w:cs="Times New Roman"/>
          <w:b/>
          <w:spacing w:val="-2"/>
          <w:szCs w:val="24"/>
          <w:lang w:eastAsia="ru-RU"/>
        </w:rPr>
        <w:t>в электронном виде – 100 руб.</w:t>
      </w:r>
    </w:p>
    <w:p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Заказ и оплата сертификатов, печатных экземпляров </w:t>
      </w:r>
      <w:r>
        <w:rPr>
          <w:rFonts w:eastAsia="Times New Roman" w:cs="Times New Roman"/>
          <w:szCs w:val="24"/>
          <w:lang w:eastAsia="ru-RU"/>
        </w:rPr>
        <w:t>журнала</w:t>
      </w:r>
      <w:r w:rsidRPr="004F65F0">
        <w:rPr>
          <w:rFonts w:eastAsia="Times New Roman" w:cs="Times New Roman"/>
          <w:szCs w:val="24"/>
          <w:lang w:eastAsia="ru-RU"/>
        </w:rPr>
        <w:t xml:space="preserve"> производится одновременно с оплатой организационного взноса </w:t>
      </w:r>
      <w:r w:rsidRPr="004F65F0">
        <w:rPr>
          <w:rFonts w:eastAsia="Times New Roman" w:cs="Times New Roman"/>
          <w:b/>
          <w:szCs w:val="24"/>
          <w:lang w:eastAsia="ru-RU"/>
        </w:rPr>
        <w:t>одним платежом</w:t>
      </w:r>
      <w:r w:rsidRPr="004F65F0">
        <w:rPr>
          <w:rFonts w:eastAsia="Times New Roman" w:cs="Times New Roman"/>
          <w:szCs w:val="24"/>
          <w:lang w:eastAsia="ru-RU"/>
        </w:rPr>
        <w:t xml:space="preserve">. Итоговый размер стоимости включает в себя: организационный взнос (в зависимости от общего количества полных и неполных страниц в статье), сертификаты участников (при необходимости), печатные экземпляры </w:t>
      </w:r>
      <w:r>
        <w:rPr>
          <w:rFonts w:eastAsia="Times New Roman" w:cs="Times New Roman"/>
          <w:szCs w:val="24"/>
          <w:lang w:eastAsia="ru-RU"/>
        </w:rPr>
        <w:t>журнала</w:t>
      </w:r>
      <w:r w:rsidRPr="004F65F0">
        <w:rPr>
          <w:rFonts w:eastAsia="Times New Roman" w:cs="Times New Roman"/>
          <w:szCs w:val="24"/>
          <w:lang w:eastAsia="ru-RU"/>
        </w:rPr>
        <w:t xml:space="preserve"> (при необходимости).</w:t>
      </w:r>
    </w:p>
    <w:p w:rsidR="004F65F0" w:rsidRPr="004F65F0" w:rsidRDefault="004F65F0" w:rsidP="004F65F0">
      <w:pPr>
        <w:ind w:firstLine="709"/>
        <w:rPr>
          <w:rFonts w:eastAsia="Times New Roman" w:cs="Times New Roman"/>
          <w:szCs w:val="24"/>
          <w:lang w:eastAsia="ru-RU"/>
        </w:rPr>
      </w:pPr>
      <w:r w:rsidRPr="004F65F0">
        <w:rPr>
          <w:rFonts w:eastAsia="Times New Roman" w:cs="Times New Roman"/>
          <w:b/>
          <w:szCs w:val="24"/>
          <w:lang w:eastAsia="ru-RU"/>
        </w:rPr>
        <w:t>Оплата</w:t>
      </w:r>
      <w:r w:rsidRPr="004F65F0">
        <w:rPr>
          <w:rFonts w:eastAsia="Times New Roman" w:cs="Times New Roman"/>
          <w:szCs w:val="24"/>
          <w:lang w:eastAsia="ru-RU"/>
        </w:rPr>
        <w:t xml:space="preserve"> может быть произведена автором или организацией:</w:t>
      </w:r>
    </w:p>
    <w:p w:rsidR="004F65F0" w:rsidRPr="004F65F0" w:rsidRDefault="004F65F0" w:rsidP="004F65F0">
      <w:pPr>
        <w:numPr>
          <w:ilvl w:val="0"/>
          <w:numId w:val="5"/>
        </w:numPr>
        <w:spacing w:line="276" w:lineRule="auto"/>
        <w:contextualSpacing/>
        <w:jc w:val="left"/>
        <w:rPr>
          <w:rFonts w:eastAsia="Times New Roman" w:cs="Times New Roman"/>
          <w:szCs w:val="24"/>
        </w:rPr>
      </w:pPr>
      <w:r w:rsidRPr="004F65F0">
        <w:rPr>
          <w:rFonts w:eastAsia="Times New Roman" w:cs="Times New Roman"/>
          <w:szCs w:val="24"/>
        </w:rPr>
        <w:t>через любой коммерческий банк по реквизитам (</w:t>
      </w:r>
      <w:r w:rsidRPr="004F65F0">
        <w:rPr>
          <w:rFonts w:eastAsia="Times New Roman" w:cs="Times New Roman"/>
          <w:i/>
          <w:szCs w:val="24"/>
        </w:rPr>
        <w:t>Приложение 3</w:t>
      </w:r>
      <w:r w:rsidRPr="004F65F0">
        <w:rPr>
          <w:rFonts w:eastAsia="Times New Roman" w:cs="Times New Roman"/>
          <w:szCs w:val="24"/>
        </w:rPr>
        <w:t>);</w:t>
      </w:r>
    </w:p>
    <w:p w:rsidR="004F65F0" w:rsidRPr="004F65F0" w:rsidRDefault="004F65F0" w:rsidP="004F65F0">
      <w:pPr>
        <w:numPr>
          <w:ilvl w:val="0"/>
          <w:numId w:val="5"/>
        </w:numPr>
        <w:spacing w:line="276" w:lineRule="auto"/>
        <w:contextualSpacing/>
        <w:jc w:val="left"/>
        <w:rPr>
          <w:rFonts w:eastAsia="Times New Roman" w:cs="Times New Roman"/>
          <w:szCs w:val="24"/>
        </w:rPr>
      </w:pPr>
      <w:r w:rsidRPr="004F65F0">
        <w:rPr>
          <w:rFonts w:eastAsia="Times New Roman" w:cs="Times New Roman"/>
          <w:szCs w:val="24"/>
        </w:rPr>
        <w:t xml:space="preserve">на сайте </w:t>
      </w:r>
      <w:hyperlink r:id="rId13" w:history="1">
        <w:r w:rsidRPr="004F65F0">
          <w:rPr>
            <w:rFonts w:eastAsia="Times New Roman" w:cs="Times New Roman"/>
            <w:color w:val="0000FF"/>
            <w:u w:val="single"/>
          </w:rPr>
          <w:t>научный-сборник.рф</w:t>
        </w:r>
      </w:hyperlink>
      <w:r w:rsidRPr="004F65F0">
        <w:rPr>
          <w:rFonts w:eastAsia="Times New Roman" w:cs="Times New Roman"/>
          <w:szCs w:val="24"/>
        </w:rPr>
        <w:t xml:space="preserve"> банковской картой;</w:t>
      </w:r>
    </w:p>
    <w:p w:rsidR="004F65F0" w:rsidRPr="004F65F0" w:rsidRDefault="000E5239" w:rsidP="004F65F0">
      <w:pPr>
        <w:numPr>
          <w:ilvl w:val="0"/>
          <w:numId w:val="5"/>
        </w:numPr>
        <w:spacing w:line="276" w:lineRule="auto"/>
        <w:contextualSpacing/>
        <w:jc w:val="left"/>
        <w:rPr>
          <w:rFonts w:eastAsia="Times New Roman" w:cs="Times New Roman"/>
          <w:szCs w:val="24"/>
        </w:rPr>
      </w:pPr>
      <w:r w:rsidRPr="000E5239">
        <w:rPr>
          <w:rFonts w:eastAsia="Times New Roman" w:cs="Times New Roman"/>
          <w:szCs w:val="24"/>
          <w:lang w:eastAsia="ru-RU"/>
        </w:rPr>
        <w:t>через Сбербанк Онлайн (</w:t>
      </w:r>
      <w:hyperlink r:id="rId14" w:history="1">
        <w:r w:rsidRPr="000E5239">
          <w:rPr>
            <w:rFonts w:eastAsia="Times New Roman" w:cs="Times New Roman"/>
            <w:color w:val="0000FF"/>
            <w:szCs w:val="24"/>
            <w:u w:val="single"/>
            <w:lang w:eastAsia="ru-RU"/>
          </w:rPr>
          <w:t>инструкция</w:t>
        </w:r>
      </w:hyperlink>
      <w:r w:rsidRPr="000E5239">
        <w:rPr>
          <w:rFonts w:eastAsia="Times New Roman" w:cs="Times New Roman"/>
          <w:szCs w:val="24"/>
          <w:lang w:eastAsia="ru-RU"/>
        </w:rPr>
        <w:t>);</w:t>
      </w:r>
    </w:p>
    <w:p w:rsidR="000E5239" w:rsidRPr="000E5239" w:rsidRDefault="000E5239" w:rsidP="000E5239">
      <w:pPr>
        <w:spacing w:after="200" w:line="276" w:lineRule="auto"/>
        <w:ind w:firstLine="708"/>
        <w:contextualSpacing/>
        <w:rPr>
          <w:rFonts w:eastAsia="Times New Roman" w:cs="Times New Roman"/>
          <w:szCs w:val="24"/>
        </w:rPr>
      </w:pPr>
      <w:r w:rsidRPr="000E5239">
        <w:rPr>
          <w:rFonts w:eastAsia="Times New Roman" w:cs="Times New Roman"/>
          <w:szCs w:val="24"/>
        </w:rPr>
        <w:t xml:space="preserve">При возникновении трудности в совершении оплаты представленными способами, существуют альтернативные: Яндекс.Деньги, </w:t>
      </w:r>
      <w:r w:rsidRPr="000E5239">
        <w:rPr>
          <w:rFonts w:eastAsia="Times New Roman" w:cs="Times New Roman"/>
          <w:szCs w:val="24"/>
          <w:lang w:val="en-US"/>
        </w:rPr>
        <w:t>QIWI</w:t>
      </w:r>
      <w:r w:rsidRPr="000E5239">
        <w:rPr>
          <w:rFonts w:eastAsia="Times New Roman" w:cs="Times New Roman"/>
          <w:szCs w:val="24"/>
        </w:rPr>
        <w:t xml:space="preserve"> кошелек, карта Сбербанка. </w:t>
      </w:r>
    </w:p>
    <w:p w:rsidR="000E5239" w:rsidRPr="000E5239" w:rsidRDefault="000E5239" w:rsidP="000E5239">
      <w:pPr>
        <w:ind w:firstLine="709"/>
        <w:rPr>
          <w:rFonts w:eastAsia="Times New Roman" w:cs="Times New Roman"/>
          <w:szCs w:val="24"/>
          <w:lang w:eastAsia="ru-RU"/>
        </w:rPr>
      </w:pPr>
      <w:r w:rsidRPr="000E5239">
        <w:rPr>
          <w:rFonts w:eastAsia="Times New Roman" w:cs="Times New Roman"/>
          <w:szCs w:val="24"/>
          <w:lang w:eastAsia="ru-RU"/>
        </w:rPr>
        <w:t xml:space="preserve">Варианты оплаты для </w:t>
      </w:r>
      <w:r w:rsidRPr="000E5239">
        <w:rPr>
          <w:rFonts w:eastAsia="Times New Roman" w:cs="Times New Roman"/>
          <w:b/>
          <w:szCs w:val="24"/>
          <w:lang w:eastAsia="ru-RU"/>
        </w:rPr>
        <w:t>не резидентов РФ</w:t>
      </w:r>
      <w:r w:rsidRPr="000E5239">
        <w:rPr>
          <w:rFonts w:eastAsia="Times New Roman" w:cs="Times New Roman"/>
          <w:szCs w:val="24"/>
          <w:lang w:eastAsia="ru-RU"/>
        </w:rPr>
        <w:t>:</w:t>
      </w:r>
    </w:p>
    <w:p w:rsidR="000E5239" w:rsidRPr="000E5239" w:rsidRDefault="000E5239" w:rsidP="000E5239">
      <w:pPr>
        <w:numPr>
          <w:ilvl w:val="0"/>
          <w:numId w:val="5"/>
        </w:numPr>
        <w:spacing w:after="200" w:line="276" w:lineRule="auto"/>
        <w:contextualSpacing/>
        <w:jc w:val="left"/>
        <w:rPr>
          <w:rFonts w:eastAsia="Times New Roman" w:cs="Times New Roman"/>
          <w:szCs w:val="24"/>
        </w:rPr>
      </w:pPr>
      <w:r w:rsidRPr="000E5239">
        <w:rPr>
          <w:rFonts w:eastAsia="Times New Roman" w:cs="Times New Roman"/>
          <w:szCs w:val="24"/>
        </w:rPr>
        <w:t>через любой банк по реквизитам (</w:t>
      </w:r>
      <w:hyperlink r:id="rId15" w:history="1">
        <w:r w:rsidRPr="000E5239">
          <w:rPr>
            <w:rFonts w:eastAsia="Times New Roman" w:cs="Times New Roman"/>
            <w:i/>
            <w:color w:val="0000FF"/>
            <w:szCs w:val="24"/>
            <w:u w:val="single"/>
          </w:rPr>
          <w:t>квитанция</w:t>
        </w:r>
      </w:hyperlink>
      <w:r w:rsidRPr="000E5239">
        <w:rPr>
          <w:rFonts w:eastAsia="Times New Roman" w:cs="Times New Roman"/>
          <w:szCs w:val="24"/>
        </w:rPr>
        <w:t>);</w:t>
      </w:r>
    </w:p>
    <w:p w:rsidR="000E5239" w:rsidRPr="000E5239" w:rsidRDefault="000E5239" w:rsidP="000E5239">
      <w:pPr>
        <w:numPr>
          <w:ilvl w:val="0"/>
          <w:numId w:val="5"/>
        </w:numPr>
        <w:spacing w:after="200" w:line="276" w:lineRule="auto"/>
        <w:contextualSpacing/>
        <w:jc w:val="left"/>
        <w:rPr>
          <w:rFonts w:eastAsia="Times New Roman" w:cs="Times New Roman"/>
          <w:szCs w:val="24"/>
        </w:rPr>
      </w:pPr>
      <w:r w:rsidRPr="000E5239">
        <w:rPr>
          <w:rFonts w:eastAsia="Times New Roman" w:cs="Times New Roman"/>
          <w:szCs w:val="24"/>
        </w:rPr>
        <w:t xml:space="preserve">на сайте </w:t>
      </w:r>
      <w:hyperlink r:id="rId16" w:history="1">
        <w:r w:rsidRPr="000E5239">
          <w:rPr>
            <w:rFonts w:eastAsia="Times New Roman" w:cs="Times New Roman"/>
            <w:color w:val="0000FF"/>
            <w:szCs w:val="24"/>
            <w:u w:val="single"/>
          </w:rPr>
          <w:t>научный-сборник.рф</w:t>
        </w:r>
      </w:hyperlink>
      <w:r w:rsidR="00A251F1">
        <w:t xml:space="preserve"> </w:t>
      </w:r>
      <w:r w:rsidRPr="000E5239">
        <w:rPr>
          <w:rFonts w:eastAsia="Times New Roman" w:cs="Times New Roman"/>
          <w:szCs w:val="24"/>
        </w:rPr>
        <w:t>банковской картой;</w:t>
      </w:r>
    </w:p>
    <w:p w:rsidR="002802D9" w:rsidRDefault="000E5239" w:rsidP="000E5239">
      <w:pPr>
        <w:spacing w:line="276" w:lineRule="auto"/>
        <w:ind w:firstLine="708"/>
        <w:contextualSpacing/>
        <w:rPr>
          <w:rFonts w:eastAsia="Times New Roman" w:cs="Times New Roman"/>
          <w:szCs w:val="24"/>
          <w:lang w:eastAsia="ru-RU"/>
        </w:rPr>
      </w:pPr>
      <w:r w:rsidRPr="000E5239">
        <w:rPr>
          <w:rFonts w:eastAsia="Times New Roman" w:cs="Times New Roman"/>
          <w:szCs w:val="24"/>
          <w:lang w:eastAsia="ru-RU"/>
        </w:rPr>
        <w:t xml:space="preserve">При возникновении трудности в совершении оплаты представленными способами, возможно пополнение </w:t>
      </w:r>
      <w:r w:rsidRPr="000E5239">
        <w:rPr>
          <w:rFonts w:eastAsia="Times New Roman" w:cs="Times New Roman"/>
          <w:szCs w:val="24"/>
          <w:lang w:val="en-US" w:eastAsia="ru-RU"/>
        </w:rPr>
        <w:t>QIWI</w:t>
      </w:r>
      <w:r w:rsidR="002802D9">
        <w:rPr>
          <w:rFonts w:eastAsia="Times New Roman" w:cs="Times New Roman"/>
          <w:szCs w:val="24"/>
          <w:lang w:eastAsia="ru-RU"/>
        </w:rPr>
        <w:t xml:space="preserve"> кошелька, а также иные альтернативные способы (в т.ч. денежные переводы) </w:t>
      </w:r>
      <w:r w:rsidR="002802D9" w:rsidRPr="002802D9">
        <w:rPr>
          <w:rFonts w:eastAsia="Times New Roman" w:cs="Times New Roman"/>
          <w:szCs w:val="24"/>
          <w:lang w:eastAsia="ru-RU"/>
        </w:rPr>
        <w:t>только</w:t>
      </w:r>
      <w:r w:rsidR="002802D9">
        <w:rPr>
          <w:rFonts w:eastAsia="Times New Roman" w:cs="Times New Roman"/>
          <w:b/>
          <w:color w:val="C00000"/>
          <w:szCs w:val="24"/>
          <w:lang w:eastAsia="ru-RU"/>
        </w:rPr>
        <w:t xml:space="preserve"> по предварительному согласованию</w:t>
      </w:r>
      <w:r w:rsidR="002802D9" w:rsidRPr="002802D9">
        <w:rPr>
          <w:rFonts w:eastAsia="Times New Roman" w:cs="Times New Roman"/>
          <w:szCs w:val="24"/>
          <w:lang w:eastAsia="ru-RU"/>
        </w:rPr>
        <w:t>.</w:t>
      </w:r>
    </w:p>
    <w:p w:rsidR="004F65F0" w:rsidRPr="000E5239" w:rsidRDefault="004F65F0" w:rsidP="004F65F0">
      <w:pPr>
        <w:ind w:firstLine="0"/>
        <w:jc w:val="center"/>
        <w:outlineLvl w:val="0"/>
        <w:rPr>
          <w:rFonts w:eastAsia="Times New Roman" w:cs="Times New Roman"/>
          <w:b/>
          <w:caps/>
          <w:szCs w:val="24"/>
          <w:lang w:eastAsia="ru-RU"/>
        </w:rPr>
      </w:pPr>
    </w:p>
    <w:p w:rsidR="004F65F0" w:rsidRPr="004F65F0" w:rsidRDefault="004F65F0" w:rsidP="004F65F0">
      <w:pPr>
        <w:ind w:firstLine="0"/>
        <w:jc w:val="center"/>
        <w:outlineLvl w:val="0"/>
        <w:rPr>
          <w:rFonts w:eastAsia="Times New Roman" w:cs="Times New Roman"/>
          <w:b/>
          <w:caps/>
          <w:color w:val="0070C0"/>
          <w:szCs w:val="24"/>
          <w:lang w:eastAsia="ru-RU"/>
        </w:rPr>
      </w:pPr>
      <w:r w:rsidRPr="004F65F0">
        <w:rPr>
          <w:rFonts w:eastAsia="Times New Roman" w:cs="Times New Roman"/>
          <w:b/>
          <w:caps/>
          <w:color w:val="0070C0"/>
          <w:szCs w:val="24"/>
          <w:lang w:eastAsia="ru-RU"/>
        </w:rPr>
        <w:t>Требования к оформлению статьи</w:t>
      </w:r>
    </w:p>
    <w:p w:rsidR="004F65F0" w:rsidRPr="00184CD0" w:rsidRDefault="004F65F0" w:rsidP="004F65F0">
      <w:pPr>
        <w:ind w:firstLine="0"/>
        <w:jc w:val="left"/>
        <w:rPr>
          <w:rFonts w:eastAsia="Times New Roman" w:cs="Times New Roman"/>
          <w:caps/>
          <w:sz w:val="16"/>
          <w:szCs w:val="20"/>
          <w:lang w:eastAsia="ru-RU"/>
        </w:rPr>
      </w:pPr>
    </w:p>
    <w:p w:rsidR="004F65F0" w:rsidRPr="004F65F0" w:rsidRDefault="004F65F0" w:rsidP="004F65F0">
      <w:pPr>
        <w:ind w:firstLine="709"/>
        <w:rPr>
          <w:rFonts w:eastAsia="Times New Roman" w:cs="Times New Roman"/>
          <w:spacing w:val="-4"/>
          <w:szCs w:val="24"/>
          <w:lang w:eastAsia="ru-RU"/>
        </w:rPr>
      </w:pPr>
      <w:r w:rsidRPr="004F65F0">
        <w:rPr>
          <w:rFonts w:eastAsia="Times New Roman" w:cs="Times New Roman"/>
          <w:b/>
          <w:szCs w:val="24"/>
          <w:lang w:eastAsia="ru-RU"/>
        </w:rPr>
        <w:t>Объем:</w:t>
      </w:r>
      <w:r w:rsidRPr="004F65F0">
        <w:rPr>
          <w:rFonts w:eastAsia="Times New Roman" w:cs="Times New Roman"/>
          <w:szCs w:val="24"/>
          <w:lang w:eastAsia="ru-RU"/>
        </w:rPr>
        <w:t xml:space="preserve"> к публикации принимаются статьи объемом</w:t>
      </w:r>
      <w:r w:rsidR="00A251F1">
        <w:rPr>
          <w:rFonts w:eastAsia="Times New Roman" w:cs="Times New Roman"/>
          <w:szCs w:val="24"/>
          <w:lang w:eastAsia="ru-RU"/>
        </w:rPr>
        <w:t xml:space="preserve"> </w:t>
      </w:r>
      <w:r w:rsidRPr="004F65F0">
        <w:rPr>
          <w:rFonts w:eastAsia="Times New Roman" w:cs="Times New Roman"/>
          <w:b/>
          <w:szCs w:val="24"/>
          <w:lang w:eastAsia="ru-RU"/>
        </w:rPr>
        <w:t xml:space="preserve">не менее </w:t>
      </w:r>
      <w:r w:rsidR="00C50A42">
        <w:rPr>
          <w:rFonts w:eastAsia="Times New Roman" w:cs="Times New Roman"/>
          <w:b/>
          <w:szCs w:val="24"/>
          <w:lang w:eastAsia="ru-RU"/>
        </w:rPr>
        <w:t>4</w:t>
      </w:r>
      <w:r w:rsidRPr="004F65F0">
        <w:rPr>
          <w:rFonts w:eastAsia="Times New Roman" w:cs="Times New Roman"/>
          <w:b/>
          <w:szCs w:val="24"/>
          <w:lang w:eastAsia="ru-RU"/>
        </w:rPr>
        <w:t xml:space="preserve"> страниц</w:t>
      </w:r>
      <w:r w:rsidRPr="004F65F0">
        <w:rPr>
          <w:rFonts w:eastAsia="Times New Roman" w:cs="Times New Roman"/>
          <w:szCs w:val="24"/>
          <w:lang w:eastAsia="ru-RU"/>
        </w:rPr>
        <w:t xml:space="preserve">, выполненные как индивидуально, так и авторским коллективом. Максимальный объем статей </w:t>
      </w:r>
      <w:r w:rsidRPr="004F65F0">
        <w:rPr>
          <w:rFonts w:eastAsia="Times New Roman" w:cs="Times New Roman"/>
          <w:b/>
          <w:szCs w:val="24"/>
          <w:lang w:eastAsia="ru-RU"/>
        </w:rPr>
        <w:t>не ограничивается</w:t>
      </w:r>
      <w:r w:rsidRPr="004F65F0">
        <w:rPr>
          <w:rFonts w:eastAsia="Times New Roman" w:cs="Times New Roman"/>
          <w:szCs w:val="24"/>
          <w:lang w:eastAsia="ru-RU"/>
        </w:rPr>
        <w:t xml:space="preserve">. Максимальное количество авторов статьи – </w:t>
      </w:r>
      <w:r w:rsidRPr="004F65F0">
        <w:rPr>
          <w:rFonts w:eastAsia="Times New Roman" w:cs="Times New Roman"/>
          <w:b/>
          <w:szCs w:val="24"/>
          <w:lang w:eastAsia="ru-RU"/>
        </w:rPr>
        <w:t>3 автора</w:t>
      </w:r>
      <w:r w:rsidRPr="004F65F0">
        <w:rPr>
          <w:rFonts w:eastAsia="Times New Roman" w:cs="Times New Roman"/>
          <w:szCs w:val="24"/>
          <w:lang w:eastAsia="ru-RU"/>
        </w:rPr>
        <w:t xml:space="preserve">. От одного автора (соавторов) может быть прислано </w:t>
      </w:r>
      <w:r w:rsidRPr="004F65F0">
        <w:rPr>
          <w:rFonts w:eastAsia="Times New Roman" w:cs="Times New Roman"/>
          <w:b/>
          <w:szCs w:val="24"/>
          <w:lang w:eastAsia="ru-RU"/>
        </w:rPr>
        <w:t>несколько статей</w:t>
      </w:r>
      <w:r w:rsidRPr="004F65F0">
        <w:rPr>
          <w:rFonts w:eastAsia="Times New Roman" w:cs="Times New Roman"/>
          <w:szCs w:val="24"/>
          <w:lang w:eastAsia="ru-RU"/>
        </w:rPr>
        <w:t>.</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Ответственность:</w:t>
      </w:r>
      <w:r w:rsidRPr="004F65F0">
        <w:rPr>
          <w:rFonts w:eastAsia="Times New Roman" w:cs="Times New Roman"/>
          <w:szCs w:val="24"/>
          <w:lang w:eastAsia="ru-RU"/>
        </w:rPr>
        <w:t xml:space="preserve"> статья выполняется на актуальную тему и содержит результаты самостоятельных исследований. Текст статьи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 xml:space="preserve">Формат: </w:t>
      </w:r>
      <w:r w:rsidRPr="004F65F0">
        <w:rPr>
          <w:rFonts w:eastAsia="Times New Roman" w:cs="Times New Roman"/>
          <w:szCs w:val="24"/>
          <w:lang w:eastAsia="ru-RU"/>
        </w:rPr>
        <w:t xml:space="preserve">статьи должны быть выполнены в текстовом редакторе </w:t>
      </w:r>
      <w:r w:rsidRPr="004F65F0">
        <w:rPr>
          <w:rFonts w:eastAsia="Times New Roman" w:cs="Times New Roman"/>
          <w:szCs w:val="24"/>
          <w:lang w:val="en-US" w:eastAsia="ru-RU"/>
        </w:rPr>
        <w:t>MicrosoftWord</w:t>
      </w:r>
      <w:r w:rsidRPr="004F65F0">
        <w:rPr>
          <w:rFonts w:eastAsia="Times New Roman" w:cs="Times New Roman"/>
          <w:szCs w:val="24"/>
          <w:lang w:eastAsia="ru-RU"/>
        </w:rPr>
        <w:t>. Язык – русский или английский. Размер страницы – А4, ориентация листа – книжная, поля страницы – 2 см со всех сторон. Страницы не нумеруются.</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УДК:</w:t>
      </w:r>
      <w:r w:rsidRPr="004F65F0">
        <w:rPr>
          <w:rFonts w:eastAsia="Times New Roman" w:cs="Times New Roman"/>
          <w:szCs w:val="24"/>
          <w:lang w:eastAsia="ru-RU"/>
        </w:rPr>
        <w:t xml:space="preserve"> присваивается индекс УДК, строчные буквы, шрифт – </w:t>
      </w:r>
      <w:r w:rsidRPr="004F65F0">
        <w:rPr>
          <w:rFonts w:eastAsia="Times New Roman" w:cs="Times New Roman"/>
          <w:szCs w:val="24"/>
          <w:lang w:val="en-US" w:eastAsia="ru-RU"/>
        </w:rPr>
        <w:t>TimesNewRoman</w:t>
      </w:r>
      <w:r w:rsidRPr="004F65F0">
        <w:rPr>
          <w:rFonts w:eastAsia="Times New Roman" w:cs="Times New Roman"/>
          <w:szCs w:val="24"/>
          <w:lang w:eastAsia="ru-RU"/>
        </w:rPr>
        <w:t xml:space="preserve"> 14, интервал – полуторный, выравнивание по левому краю. УДК можно посмотреть на сайте: </w:t>
      </w:r>
      <w:hyperlink r:id="rId17" w:history="1">
        <w:r w:rsidRPr="004F65F0">
          <w:rPr>
            <w:rFonts w:eastAsia="Times New Roman" w:cs="Times New Roman"/>
            <w:color w:val="0000FF"/>
            <w:szCs w:val="24"/>
            <w:u w:val="single"/>
            <w:lang w:eastAsia="ru-RU"/>
          </w:rPr>
          <w:t>http://udc.biblio.uspu.ru/</w:t>
        </w:r>
      </w:hyperlink>
      <w:r w:rsidRPr="004F65F0">
        <w:rPr>
          <w:rFonts w:eastAsia="Times New Roman" w:cs="Times New Roman"/>
          <w:szCs w:val="24"/>
          <w:lang w:eastAsia="ru-RU"/>
        </w:rPr>
        <w:t xml:space="preserve">. </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Информация об авторах:</w:t>
      </w:r>
      <w:r w:rsidRPr="004F65F0">
        <w:rPr>
          <w:rFonts w:eastAsia="Times New Roman" w:cs="Times New Roman"/>
          <w:szCs w:val="24"/>
          <w:lang w:eastAsia="ru-RU"/>
        </w:rPr>
        <w:t xml:space="preserve"> ниже через один интервал </w:t>
      </w:r>
      <w:r w:rsidR="00475C98">
        <w:rPr>
          <w:rFonts w:eastAsia="Times New Roman" w:cs="Times New Roman"/>
          <w:szCs w:val="24"/>
          <w:lang w:eastAsia="ru-RU"/>
        </w:rPr>
        <w:t>ФИО, ученая степень, ученое звание и должность</w:t>
      </w:r>
      <w:r w:rsidRPr="004F65F0">
        <w:rPr>
          <w:rFonts w:eastAsia="Times New Roman" w:cs="Times New Roman"/>
          <w:szCs w:val="24"/>
          <w:lang w:eastAsia="ru-RU"/>
        </w:rPr>
        <w:t xml:space="preserve"> авторов строчными буквами, шрифт – полужирный, </w:t>
      </w:r>
      <w:r w:rsidRPr="004F65F0">
        <w:rPr>
          <w:rFonts w:eastAsia="Times New Roman" w:cs="Times New Roman"/>
          <w:szCs w:val="24"/>
          <w:lang w:val="en-US" w:eastAsia="ru-RU"/>
        </w:rPr>
        <w:t>TimesNewRoman</w:t>
      </w:r>
      <w:r w:rsidRPr="004F65F0">
        <w:rPr>
          <w:rFonts w:eastAsia="Times New Roman" w:cs="Times New Roman"/>
          <w:szCs w:val="24"/>
          <w:lang w:eastAsia="ru-RU"/>
        </w:rPr>
        <w:t xml:space="preserve">14, </w:t>
      </w:r>
      <w:r w:rsidRPr="004F65F0">
        <w:rPr>
          <w:rFonts w:eastAsia="Times New Roman" w:cs="Times New Roman"/>
          <w:szCs w:val="24"/>
          <w:lang w:eastAsia="ru-RU"/>
        </w:rPr>
        <w:lastRenderedPageBreak/>
        <w:t>интервал – полуторный, выравнивание по центру. На следующей строке полное наименование организации и в скобках страна и город.</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Заголовок статьи:</w:t>
      </w:r>
      <w:r w:rsidRPr="004F65F0">
        <w:rPr>
          <w:rFonts w:eastAsia="Times New Roman" w:cs="Times New Roman"/>
          <w:szCs w:val="24"/>
          <w:lang w:eastAsia="ru-RU"/>
        </w:rPr>
        <w:t xml:space="preserve"> ниже через один интервал заголовок статьи прописными буквами, шрифт – полужирный, </w:t>
      </w:r>
      <w:r w:rsidRPr="004F65F0">
        <w:rPr>
          <w:rFonts w:eastAsia="Times New Roman" w:cs="Times New Roman"/>
          <w:szCs w:val="24"/>
          <w:lang w:val="en-US" w:eastAsia="ru-RU"/>
        </w:rPr>
        <w:t>TimesNewRoman</w:t>
      </w:r>
      <w:r w:rsidRPr="004F65F0">
        <w:rPr>
          <w:rFonts w:eastAsia="Times New Roman" w:cs="Times New Roman"/>
          <w:szCs w:val="24"/>
          <w:lang w:eastAsia="ru-RU"/>
        </w:rPr>
        <w:t xml:space="preserve"> 14, интервал – полуторный, выравнивание по центру.</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Аннотация и ключевые слова:</w:t>
      </w:r>
      <w:r w:rsidRPr="004F65F0">
        <w:rPr>
          <w:rFonts w:eastAsia="Times New Roman" w:cs="Times New Roman"/>
          <w:szCs w:val="24"/>
          <w:lang w:eastAsia="ru-RU"/>
        </w:rPr>
        <w:t xml:space="preserve"> через отступ в один интервал пишется аннотация и ключевые слова, шрифт – курсив, </w:t>
      </w:r>
      <w:r w:rsidRPr="004F65F0">
        <w:rPr>
          <w:rFonts w:eastAsia="Times New Roman" w:cs="Times New Roman"/>
          <w:szCs w:val="24"/>
          <w:lang w:val="en-US" w:eastAsia="ru-RU"/>
        </w:rPr>
        <w:t>TimesNewRoman</w:t>
      </w:r>
      <w:r w:rsidRPr="004F65F0">
        <w:rPr>
          <w:rFonts w:eastAsia="Times New Roman" w:cs="Times New Roman"/>
          <w:szCs w:val="24"/>
          <w:lang w:eastAsia="ru-RU"/>
        </w:rPr>
        <w:t xml:space="preserve"> 12, интервал – полуторный, выравнивание по ширине. </w:t>
      </w:r>
      <w:r w:rsidR="00184CD0" w:rsidRPr="00184CD0">
        <w:rPr>
          <w:rFonts w:eastAsia="Times New Roman" w:cs="Times New Roman"/>
          <w:b/>
          <w:color w:val="C00000"/>
          <w:szCs w:val="24"/>
          <w:lang w:eastAsia="ru-RU"/>
        </w:rPr>
        <w:t>Наличие аннотации и ключевых слов обязательно!</w:t>
      </w:r>
      <w:r w:rsidR="00184CD0">
        <w:rPr>
          <w:rFonts w:eastAsia="Times New Roman" w:cs="Times New Roman"/>
          <w:szCs w:val="24"/>
          <w:lang w:eastAsia="ru-RU"/>
        </w:rPr>
        <w:t xml:space="preserve"> Объем аннотации не менее </w:t>
      </w:r>
      <w:r w:rsidR="00F01267">
        <w:rPr>
          <w:rFonts w:eastAsia="Times New Roman" w:cs="Times New Roman"/>
          <w:szCs w:val="24"/>
          <w:lang w:eastAsia="ru-RU"/>
        </w:rPr>
        <w:t>3</w:t>
      </w:r>
      <w:r w:rsidR="00184CD0">
        <w:rPr>
          <w:rFonts w:eastAsia="Times New Roman" w:cs="Times New Roman"/>
          <w:szCs w:val="24"/>
          <w:lang w:eastAsia="ru-RU"/>
        </w:rPr>
        <w:t>00 знаков. Количество ключевых слов – 4-8 слов или словосочетаний.</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Текст статьи:</w:t>
      </w:r>
      <w:r w:rsidRPr="004F65F0">
        <w:rPr>
          <w:rFonts w:eastAsia="Times New Roman" w:cs="Times New Roman"/>
          <w:szCs w:val="24"/>
          <w:lang w:eastAsia="ru-RU"/>
        </w:rPr>
        <w:t xml:space="preserve"> следует после отступа в один интервал. Шрифт – </w:t>
      </w:r>
      <w:r w:rsidRPr="004F65F0">
        <w:rPr>
          <w:rFonts w:eastAsia="Times New Roman" w:cs="Times New Roman"/>
          <w:szCs w:val="24"/>
          <w:lang w:val="en-US" w:eastAsia="ru-RU"/>
        </w:rPr>
        <w:t>TimesNewRoman</w:t>
      </w:r>
      <w:r w:rsidRPr="004F65F0">
        <w:rPr>
          <w:rFonts w:eastAsia="Times New Roman" w:cs="Times New Roman"/>
          <w:szCs w:val="24"/>
          <w:lang w:eastAsia="ru-RU"/>
        </w:rPr>
        <w:t xml:space="preserve"> 14, интервал – полуторный, абзацный отступ – 1,25 см, выравнивание по ширине. </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Таблицы:</w:t>
      </w:r>
      <w:r w:rsidRPr="004F65F0">
        <w:rPr>
          <w:rFonts w:eastAsia="Times New Roman" w:cs="Times New Roman"/>
          <w:szCs w:val="24"/>
          <w:lang w:eastAsia="ru-RU"/>
        </w:rPr>
        <w:t xml:space="preserve"> названия и номера таблиц указываются над таблицами в виде «Таблица 1 – Название». Шрифт – полужирный, </w:t>
      </w:r>
      <w:r w:rsidRPr="004F65F0">
        <w:rPr>
          <w:rFonts w:eastAsia="Times New Roman" w:cs="Times New Roman"/>
          <w:szCs w:val="24"/>
          <w:lang w:val="en-US" w:eastAsia="ru-RU"/>
        </w:rPr>
        <w:t>TimesNewRoman</w:t>
      </w:r>
      <w:r w:rsidRPr="004F65F0">
        <w:rPr>
          <w:rFonts w:eastAsia="Times New Roman" w:cs="Times New Roman"/>
          <w:szCs w:val="24"/>
          <w:lang w:eastAsia="ru-RU"/>
        </w:rPr>
        <w:t xml:space="preserve"> 12, интервал – полуторный, выравнивание по ширине.</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Рисунки:</w:t>
      </w:r>
      <w:r w:rsidRPr="004F65F0">
        <w:rPr>
          <w:rFonts w:eastAsia="Times New Roman" w:cs="Times New Roman"/>
          <w:szCs w:val="24"/>
          <w:lang w:eastAsia="ru-RU"/>
        </w:rPr>
        <w:t xml:space="preserve"> название и номера рисунков указываются под рисунками в виде «Рис. 1. Название». Шрифт – полужирный, </w:t>
      </w:r>
      <w:r w:rsidRPr="004F65F0">
        <w:rPr>
          <w:rFonts w:eastAsia="Times New Roman" w:cs="Times New Roman"/>
          <w:szCs w:val="24"/>
          <w:lang w:val="en-US" w:eastAsia="ru-RU"/>
        </w:rPr>
        <w:t>TimesNewRoman</w:t>
      </w:r>
      <w:r w:rsidRPr="004F65F0">
        <w:rPr>
          <w:rFonts w:eastAsia="Times New Roman" w:cs="Times New Roman"/>
          <w:szCs w:val="24"/>
          <w:lang w:eastAsia="ru-RU"/>
        </w:rPr>
        <w:t xml:space="preserve"> 12, интервал – полуторный, выравнивание по центру.</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Формулы:</w:t>
      </w:r>
      <w:r w:rsidRPr="004F65F0">
        <w:rPr>
          <w:rFonts w:eastAsia="Times New Roman" w:cs="Times New Roman"/>
          <w:szCs w:val="24"/>
          <w:lang w:eastAsia="ru-RU"/>
        </w:rPr>
        <w:t xml:space="preserve"> формулы набираются в редакторах Equation или MathType.</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szCs w:val="24"/>
          <w:lang w:eastAsia="ru-RU"/>
        </w:rPr>
        <w:t xml:space="preserve">Таблицы, схемы, рисунки, формулы и графики не должны выходить за пределы полей. </w:t>
      </w:r>
    </w:p>
    <w:p w:rsid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Литература:</w:t>
      </w:r>
      <w:r w:rsidRPr="004F65F0">
        <w:rPr>
          <w:rFonts w:eastAsia="Times New Roman" w:cs="Times New Roman"/>
          <w:szCs w:val="24"/>
          <w:lang w:eastAsia="ru-RU"/>
        </w:rPr>
        <w:t xml:space="preserve"> ссылки на соответствующий источник из списка литературы оформляются в квадратных скобках, например: [1, с. 18]. </w:t>
      </w:r>
      <w:r w:rsidRPr="00184CD0">
        <w:rPr>
          <w:rFonts w:eastAsia="Times New Roman" w:cs="Times New Roman"/>
          <w:b/>
          <w:color w:val="C00000"/>
          <w:szCs w:val="24"/>
          <w:lang w:eastAsia="ru-RU"/>
        </w:rPr>
        <w:t>Список литературы</w:t>
      </w:r>
      <w:r w:rsidR="00A251F1">
        <w:rPr>
          <w:rFonts w:eastAsia="Times New Roman" w:cs="Times New Roman"/>
          <w:b/>
          <w:color w:val="C00000"/>
          <w:szCs w:val="24"/>
          <w:lang w:eastAsia="ru-RU"/>
        </w:rPr>
        <w:t xml:space="preserve"> </w:t>
      </w:r>
      <w:r w:rsidRPr="00184CD0">
        <w:rPr>
          <w:rFonts w:eastAsia="Times New Roman" w:cs="Times New Roman"/>
          <w:b/>
          <w:color w:val="C00000"/>
          <w:szCs w:val="24"/>
          <w:lang w:eastAsia="ru-RU"/>
        </w:rPr>
        <w:t>обязателен</w:t>
      </w:r>
      <w:r w:rsidRPr="004F65F0">
        <w:rPr>
          <w:rFonts w:eastAsia="Times New Roman" w:cs="Times New Roman"/>
          <w:szCs w:val="24"/>
          <w:lang w:eastAsia="ru-RU"/>
        </w:rPr>
        <w:t xml:space="preserve">, </w:t>
      </w:r>
      <w:r w:rsidR="00F01267">
        <w:rPr>
          <w:rFonts w:eastAsia="Times New Roman" w:cs="Times New Roman"/>
          <w:szCs w:val="24"/>
          <w:lang w:eastAsia="ru-RU"/>
        </w:rPr>
        <w:t xml:space="preserve">составляет </w:t>
      </w:r>
      <w:r w:rsidR="00F01267" w:rsidRPr="00F01267">
        <w:rPr>
          <w:rFonts w:eastAsia="Times New Roman" w:cs="Times New Roman"/>
          <w:b/>
          <w:color w:val="C00000"/>
          <w:szCs w:val="24"/>
          <w:lang w:eastAsia="ru-RU"/>
        </w:rPr>
        <w:t>не менее 5 источников</w:t>
      </w:r>
      <w:r w:rsidR="00F01267">
        <w:rPr>
          <w:rFonts w:eastAsia="Times New Roman" w:cs="Times New Roman"/>
          <w:szCs w:val="24"/>
          <w:lang w:eastAsia="ru-RU"/>
        </w:rPr>
        <w:t>. О</w:t>
      </w:r>
      <w:r w:rsidRPr="004F65F0">
        <w:rPr>
          <w:rFonts w:eastAsia="Times New Roman" w:cs="Times New Roman"/>
          <w:szCs w:val="24"/>
          <w:lang w:eastAsia="ru-RU"/>
        </w:rPr>
        <w:t>формляется в алфавитном порядке по ГОСТ 7.0.5-2008.</w:t>
      </w:r>
      <w:r w:rsidR="00A251F1">
        <w:rPr>
          <w:rFonts w:eastAsia="Times New Roman" w:cs="Times New Roman"/>
          <w:szCs w:val="24"/>
          <w:lang w:eastAsia="ru-RU"/>
        </w:rPr>
        <w:t xml:space="preserve"> </w:t>
      </w:r>
      <w:bookmarkStart w:id="0" w:name="_Hlk522180259"/>
      <w:r w:rsidR="00A251F1">
        <w:rPr>
          <w:rFonts w:eastAsia="Times New Roman" w:cs="Times New Roman"/>
          <w:szCs w:val="24"/>
          <w:lang w:eastAsia="ru-RU"/>
        </w:rPr>
        <w:t>С</w:t>
      </w:r>
      <w:r w:rsidR="00A251F1" w:rsidRPr="00A251F1">
        <w:rPr>
          <w:rFonts w:eastAsia="Times New Roman" w:cs="Times New Roman"/>
          <w:szCs w:val="24"/>
          <w:lang w:eastAsia="ru-RU"/>
        </w:rPr>
        <w:t>сылки на авторов</w:t>
      </w:r>
      <w:r w:rsidR="00A251F1">
        <w:rPr>
          <w:rFonts w:eastAsia="Times New Roman" w:cs="Times New Roman"/>
          <w:szCs w:val="24"/>
          <w:lang w:eastAsia="ru-RU"/>
        </w:rPr>
        <w:t xml:space="preserve"> статьи</w:t>
      </w:r>
      <w:r w:rsidR="00A251F1" w:rsidRPr="00A251F1">
        <w:rPr>
          <w:rFonts w:eastAsia="Times New Roman" w:cs="Times New Roman"/>
          <w:szCs w:val="24"/>
          <w:lang w:eastAsia="ru-RU"/>
        </w:rPr>
        <w:t xml:space="preserve"> не могут превышать 40%</w:t>
      </w:r>
      <w:r w:rsidR="00A251F1">
        <w:rPr>
          <w:rFonts w:eastAsia="Times New Roman" w:cs="Times New Roman"/>
          <w:szCs w:val="24"/>
          <w:lang w:eastAsia="ru-RU"/>
        </w:rPr>
        <w:t xml:space="preserve"> от общего числа источников списка литературы.</w:t>
      </w:r>
      <w:bookmarkEnd w:id="0"/>
    </w:p>
    <w:p w:rsidR="00475C98" w:rsidRPr="004F65F0" w:rsidRDefault="00475C98" w:rsidP="004F65F0">
      <w:pPr>
        <w:spacing w:line="230" w:lineRule="auto"/>
        <w:ind w:firstLine="709"/>
        <w:rPr>
          <w:rFonts w:eastAsia="Times New Roman" w:cs="Times New Roman"/>
          <w:szCs w:val="24"/>
          <w:lang w:eastAsia="ru-RU"/>
        </w:rPr>
      </w:pPr>
      <w:r w:rsidRPr="00475C98">
        <w:rPr>
          <w:rFonts w:eastAsia="Times New Roman" w:cs="Times New Roman"/>
          <w:b/>
          <w:szCs w:val="24"/>
          <w:lang w:eastAsia="ru-RU"/>
        </w:rPr>
        <w:t>Данные на англий</w:t>
      </w:r>
      <w:r>
        <w:rPr>
          <w:rFonts w:eastAsia="Times New Roman" w:cs="Times New Roman"/>
          <w:b/>
          <w:szCs w:val="24"/>
          <w:lang w:eastAsia="ru-RU"/>
        </w:rPr>
        <w:t>с</w:t>
      </w:r>
      <w:r w:rsidRPr="00475C98">
        <w:rPr>
          <w:rFonts w:eastAsia="Times New Roman" w:cs="Times New Roman"/>
          <w:b/>
          <w:szCs w:val="24"/>
          <w:lang w:eastAsia="ru-RU"/>
        </w:rPr>
        <w:t>ком языке</w:t>
      </w:r>
      <w:r>
        <w:rPr>
          <w:rFonts w:eastAsia="Times New Roman" w:cs="Times New Roman"/>
          <w:szCs w:val="24"/>
          <w:lang w:eastAsia="ru-RU"/>
        </w:rPr>
        <w:t>: в конце статьи необходимо указать ФИО, ученую степень, ученое звание, должность авторов, название, ключевые слова и аннотацию статьи на английском языке.</w:t>
      </w:r>
    </w:p>
    <w:p w:rsidR="004F65F0" w:rsidRPr="004F65F0" w:rsidRDefault="004F65F0" w:rsidP="004F65F0">
      <w:pPr>
        <w:spacing w:line="230" w:lineRule="auto"/>
        <w:ind w:firstLine="0"/>
        <w:jc w:val="left"/>
        <w:rPr>
          <w:rFonts w:eastAsia="Times New Roman" w:cs="Times New Roman"/>
          <w:szCs w:val="24"/>
          <w:lang w:eastAsia="ru-RU"/>
        </w:rPr>
      </w:pPr>
      <w:r w:rsidRPr="004F65F0">
        <w:rPr>
          <w:rFonts w:eastAsia="Times New Roman" w:cs="Times New Roman"/>
          <w:szCs w:val="24"/>
          <w:lang w:eastAsia="ru-RU"/>
        </w:rPr>
        <w:tab/>
        <w:t xml:space="preserve">Образец оформления статьи представлен в </w:t>
      </w:r>
      <w:r w:rsidRPr="004F65F0">
        <w:rPr>
          <w:rFonts w:eastAsia="Times New Roman" w:cs="Times New Roman"/>
          <w:i/>
          <w:szCs w:val="24"/>
          <w:lang w:eastAsia="ru-RU"/>
        </w:rPr>
        <w:t>Приложении 1</w:t>
      </w:r>
      <w:r w:rsidRPr="004F65F0">
        <w:rPr>
          <w:rFonts w:eastAsia="Times New Roman" w:cs="Times New Roman"/>
          <w:szCs w:val="24"/>
          <w:lang w:eastAsia="ru-RU"/>
        </w:rPr>
        <w:t>.</w:t>
      </w:r>
    </w:p>
    <w:p w:rsidR="00F01267" w:rsidRPr="004F65F0" w:rsidRDefault="00F01267" w:rsidP="00F01267">
      <w:pPr>
        <w:spacing w:line="230" w:lineRule="auto"/>
        <w:ind w:firstLine="0"/>
        <w:jc w:val="left"/>
        <w:rPr>
          <w:rFonts w:eastAsia="Times New Roman" w:cs="Times New Roman"/>
          <w:szCs w:val="24"/>
          <w:lang w:eastAsia="ru-RU"/>
        </w:rPr>
      </w:pPr>
    </w:p>
    <w:p w:rsidR="00F01267" w:rsidRPr="004F65F0" w:rsidRDefault="00F01267" w:rsidP="00F01267">
      <w:pPr>
        <w:ind w:firstLine="0"/>
        <w:jc w:val="center"/>
        <w:outlineLvl w:val="0"/>
        <w:rPr>
          <w:rFonts w:eastAsia="Times New Roman" w:cs="Times New Roman"/>
          <w:b/>
          <w:caps/>
          <w:color w:val="0070C0"/>
          <w:sz w:val="28"/>
          <w:szCs w:val="24"/>
          <w:lang w:eastAsia="ru-RU"/>
        </w:rPr>
      </w:pPr>
      <w:r>
        <w:rPr>
          <w:rFonts w:eastAsia="Times New Roman" w:cs="Times New Roman"/>
          <w:b/>
          <w:caps/>
          <w:color w:val="0070C0"/>
          <w:sz w:val="28"/>
          <w:szCs w:val="24"/>
          <w:lang w:eastAsia="ru-RU"/>
        </w:rPr>
        <w:t>ДОПОЛНИТЕЛЬНАЯ</w:t>
      </w:r>
      <w:r w:rsidRPr="004F65F0">
        <w:rPr>
          <w:rFonts w:eastAsia="Times New Roman" w:cs="Times New Roman"/>
          <w:b/>
          <w:caps/>
          <w:color w:val="0070C0"/>
          <w:sz w:val="28"/>
          <w:szCs w:val="24"/>
          <w:lang w:eastAsia="ru-RU"/>
        </w:rPr>
        <w:t xml:space="preserve"> информация</w:t>
      </w:r>
    </w:p>
    <w:p w:rsidR="00F01267" w:rsidRPr="00F01267" w:rsidRDefault="00F01267" w:rsidP="00F01267">
      <w:pPr>
        <w:ind w:firstLine="0"/>
        <w:jc w:val="left"/>
        <w:rPr>
          <w:rFonts w:eastAsia="Times New Roman" w:cs="Times New Roman"/>
          <w:b/>
          <w:caps/>
          <w:sz w:val="16"/>
          <w:szCs w:val="24"/>
          <w:lang w:eastAsia="ru-RU"/>
        </w:rPr>
      </w:pPr>
    </w:p>
    <w:p w:rsidR="00F01267" w:rsidRDefault="00F01267" w:rsidP="00F01267">
      <w:pPr>
        <w:ind w:firstLine="0"/>
      </w:pPr>
      <w:r>
        <w:t>1) Все статьи проходят обязательное внешнее рецензировани</w:t>
      </w:r>
      <w:r w:rsidR="002E7B33">
        <w:t>е</w:t>
      </w:r>
      <w:r>
        <w:t>. При отрицательной рецензии статьи возвращаются на доработку. Редакция имеет право отклонить статьи с отрицательной рецензией до момента выхода журнала.</w:t>
      </w:r>
    </w:p>
    <w:p w:rsidR="00F01267" w:rsidRDefault="00F01267" w:rsidP="00F01267">
      <w:pPr>
        <w:ind w:firstLine="0"/>
      </w:pPr>
      <w:r>
        <w:t xml:space="preserve">2) Все статьи размещаются в </w:t>
      </w:r>
      <w:r w:rsidRPr="00340753">
        <w:t>eLibrary</w:t>
      </w:r>
      <w:r>
        <w:t>.</w:t>
      </w:r>
      <w:r>
        <w:rPr>
          <w:lang w:val="en-US"/>
        </w:rPr>
        <w:t>ru</w:t>
      </w:r>
      <w:r w:rsidRPr="00302DB5">
        <w:t>.</w:t>
      </w:r>
      <w:r w:rsidRPr="00340753">
        <w:t xml:space="preserve"> В </w:t>
      </w:r>
      <w:r>
        <w:t xml:space="preserve">марте </w:t>
      </w:r>
      <w:r w:rsidRPr="00340753">
        <w:t>2018 год</w:t>
      </w:r>
      <w:r>
        <w:t>а</w:t>
      </w:r>
      <w:r w:rsidRPr="00340753">
        <w:t xml:space="preserve"> научная электронная библиотека изменила требования к присвоению статуса РИНЦ. Все поступающие издания рассматривает экспертный совет РИНЦ и принимает решение о включении или не включении изданий в индекс цитирования.</w:t>
      </w:r>
    </w:p>
    <w:p w:rsidR="00F01267" w:rsidRDefault="00F01267" w:rsidP="00F01267">
      <w:pPr>
        <w:ind w:firstLine="0"/>
      </w:pPr>
      <w:r>
        <w:t>3) Обязательно наличие списка литературы, не менее 5 источников.</w:t>
      </w:r>
      <w:r w:rsidR="00A251F1">
        <w:t xml:space="preserve"> </w:t>
      </w:r>
      <w:r w:rsidR="00A251F1" w:rsidRPr="00A251F1">
        <w:t>Ссылки на авторов статьи не могут превышать 40% от общего числа источников списка литературы.</w:t>
      </w:r>
    </w:p>
    <w:p w:rsidR="00F01267" w:rsidRPr="004F65F0" w:rsidRDefault="00F01267" w:rsidP="00F01267">
      <w:pPr>
        <w:ind w:firstLine="0"/>
        <w:rPr>
          <w:rFonts w:eastAsia="Times New Roman" w:cs="Times New Roman"/>
          <w:b/>
          <w:caps/>
          <w:szCs w:val="24"/>
          <w:lang w:eastAsia="ru-RU"/>
        </w:rPr>
      </w:pPr>
      <w:r>
        <w:t xml:space="preserve">4) Обязательно наличие аннотации и ключевых слов. </w:t>
      </w:r>
      <w:r w:rsidRPr="00F01267">
        <w:t xml:space="preserve">Объем аннотации </w:t>
      </w:r>
      <w:r>
        <w:t xml:space="preserve">составляет </w:t>
      </w:r>
      <w:r w:rsidRPr="00F01267">
        <w:t xml:space="preserve">не менее </w:t>
      </w:r>
      <w:r>
        <w:t>3</w:t>
      </w:r>
      <w:r w:rsidRPr="00F01267">
        <w:t>00 знаков. Количество ключевых слов – 4-8 слов или словосочетаний.</w:t>
      </w:r>
    </w:p>
    <w:p w:rsidR="004F65F0" w:rsidRPr="004F65F0" w:rsidRDefault="004F65F0" w:rsidP="004F65F0">
      <w:pPr>
        <w:spacing w:line="230" w:lineRule="auto"/>
        <w:ind w:firstLine="0"/>
        <w:jc w:val="left"/>
        <w:rPr>
          <w:rFonts w:eastAsia="Times New Roman" w:cs="Times New Roman"/>
          <w:szCs w:val="24"/>
          <w:lang w:eastAsia="ru-RU"/>
        </w:rPr>
      </w:pPr>
    </w:p>
    <w:p w:rsidR="004F65F0" w:rsidRPr="004F65F0" w:rsidRDefault="004F65F0" w:rsidP="004F65F0">
      <w:pPr>
        <w:ind w:firstLine="0"/>
        <w:jc w:val="center"/>
        <w:outlineLvl w:val="0"/>
        <w:rPr>
          <w:rFonts w:eastAsia="Times New Roman" w:cs="Times New Roman"/>
          <w:b/>
          <w:caps/>
          <w:color w:val="0070C0"/>
          <w:sz w:val="28"/>
          <w:szCs w:val="24"/>
          <w:lang w:eastAsia="ru-RU"/>
        </w:rPr>
      </w:pPr>
      <w:r w:rsidRPr="004F65F0">
        <w:rPr>
          <w:rFonts w:eastAsia="Times New Roman" w:cs="Times New Roman"/>
          <w:b/>
          <w:caps/>
          <w:color w:val="0070C0"/>
          <w:sz w:val="28"/>
          <w:szCs w:val="24"/>
          <w:lang w:eastAsia="ru-RU"/>
        </w:rPr>
        <w:t>Контактная информация</w:t>
      </w:r>
    </w:p>
    <w:p w:rsidR="004F65F0" w:rsidRPr="00F01267" w:rsidRDefault="004F65F0" w:rsidP="004F65F0">
      <w:pPr>
        <w:ind w:firstLine="709"/>
        <w:jc w:val="left"/>
        <w:rPr>
          <w:rFonts w:eastAsia="Times New Roman" w:cs="Times New Roman"/>
          <w:b/>
          <w:caps/>
          <w:sz w:val="16"/>
          <w:szCs w:val="24"/>
          <w:lang w:eastAsia="ru-RU"/>
        </w:rPr>
      </w:pPr>
    </w:p>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b/>
          <w:szCs w:val="24"/>
          <w:lang w:eastAsia="ru-RU"/>
        </w:rPr>
        <w:t>Контактное лицо:</w:t>
      </w:r>
      <w:r w:rsidRPr="004F65F0">
        <w:rPr>
          <w:rFonts w:eastAsia="Times New Roman" w:cs="Times New Roman"/>
          <w:szCs w:val="24"/>
          <w:lang w:eastAsia="ru-RU"/>
        </w:rPr>
        <w:t xml:space="preserve"> Тимофей</w:t>
      </w:r>
    </w:p>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b/>
          <w:szCs w:val="24"/>
          <w:lang w:eastAsia="ru-RU"/>
        </w:rPr>
        <w:t>Тел.:</w:t>
      </w:r>
      <w:hyperlink r:id="rId18" w:history="1">
        <w:r w:rsidR="00475C98" w:rsidRPr="00FB4AF2">
          <w:rPr>
            <w:rStyle w:val="ac"/>
            <w:rFonts w:eastAsia="Times New Roman" w:cs="Times New Roman"/>
            <w:szCs w:val="24"/>
            <w:lang w:eastAsia="ru-RU"/>
          </w:rPr>
          <w:t>+7 (</w:t>
        </w:r>
        <w:r w:rsidRPr="00FB4AF2">
          <w:rPr>
            <w:rStyle w:val="ac"/>
            <w:rFonts w:eastAsia="Times New Roman" w:cs="Times New Roman"/>
            <w:szCs w:val="24"/>
            <w:lang w:eastAsia="ru-RU"/>
          </w:rPr>
          <w:t>965</w:t>
        </w:r>
        <w:r w:rsidR="00475C98" w:rsidRPr="00FB4AF2">
          <w:rPr>
            <w:rStyle w:val="ac"/>
            <w:rFonts w:eastAsia="Times New Roman" w:cs="Times New Roman"/>
            <w:szCs w:val="24"/>
            <w:lang w:eastAsia="ru-RU"/>
          </w:rPr>
          <w:t xml:space="preserve">) </w:t>
        </w:r>
        <w:r w:rsidRPr="00FB4AF2">
          <w:rPr>
            <w:rStyle w:val="ac"/>
            <w:rFonts w:eastAsia="Times New Roman" w:cs="Times New Roman"/>
            <w:szCs w:val="24"/>
            <w:lang w:eastAsia="ru-RU"/>
          </w:rPr>
          <w:t>573-88-12</w:t>
        </w:r>
      </w:hyperlink>
    </w:p>
    <w:p w:rsidR="004F65F0" w:rsidRPr="00340753" w:rsidRDefault="004F65F0" w:rsidP="004F65F0">
      <w:pPr>
        <w:ind w:firstLine="0"/>
        <w:jc w:val="left"/>
        <w:rPr>
          <w:rFonts w:ascii="Georgia" w:eastAsia="Times New Roman" w:hAnsi="Georgia" w:cs="Times New Roman"/>
          <w:sz w:val="21"/>
          <w:szCs w:val="21"/>
          <w:lang w:eastAsia="ru-RU"/>
        </w:rPr>
      </w:pPr>
      <w:r w:rsidRPr="004F65F0">
        <w:rPr>
          <w:rFonts w:eastAsia="Times New Roman" w:cs="Times New Roman"/>
          <w:b/>
          <w:szCs w:val="24"/>
          <w:lang w:val="en-US" w:eastAsia="ru-RU"/>
        </w:rPr>
        <w:t>E</w:t>
      </w:r>
      <w:r w:rsidRPr="00340753">
        <w:rPr>
          <w:rFonts w:eastAsia="Times New Roman" w:cs="Times New Roman"/>
          <w:b/>
          <w:szCs w:val="24"/>
          <w:lang w:eastAsia="ru-RU"/>
        </w:rPr>
        <w:t>-</w:t>
      </w:r>
      <w:r w:rsidRPr="004F65F0">
        <w:rPr>
          <w:rFonts w:eastAsia="Times New Roman" w:cs="Times New Roman"/>
          <w:b/>
          <w:szCs w:val="24"/>
          <w:lang w:val="en-US" w:eastAsia="ru-RU"/>
        </w:rPr>
        <w:t>mail</w:t>
      </w:r>
      <w:r w:rsidRPr="00340753">
        <w:rPr>
          <w:rFonts w:eastAsia="Times New Roman" w:cs="Times New Roman"/>
          <w:b/>
          <w:szCs w:val="24"/>
          <w:lang w:eastAsia="ru-RU"/>
        </w:rPr>
        <w:t>:</w:t>
      </w:r>
      <w:hyperlink r:id="rId19" w:history="1">
        <w:r w:rsidRPr="004F65F0">
          <w:rPr>
            <w:rFonts w:eastAsia="Times New Roman" w:cs="Times New Roman"/>
            <w:color w:val="0000FF"/>
            <w:szCs w:val="24"/>
            <w:u w:val="single"/>
            <w:lang w:val="en-US" w:eastAsia="ru-RU"/>
          </w:rPr>
          <w:t>info</w:t>
        </w:r>
        <w:r w:rsidRPr="00340753">
          <w:rPr>
            <w:rFonts w:eastAsia="Times New Roman" w:cs="Times New Roman"/>
            <w:color w:val="0000FF"/>
            <w:szCs w:val="24"/>
            <w:u w:val="single"/>
            <w:lang w:eastAsia="ru-RU"/>
          </w:rPr>
          <w:t>@</w:t>
        </w:r>
        <w:r w:rsidRPr="004F65F0">
          <w:rPr>
            <w:rFonts w:eastAsia="Times New Roman" w:cs="Times New Roman"/>
            <w:color w:val="0000FF"/>
            <w:szCs w:val="24"/>
            <w:u w:val="single"/>
            <w:lang w:val="en-US" w:eastAsia="ru-RU"/>
          </w:rPr>
          <w:t>collection</w:t>
        </w:r>
        <w:r w:rsidRPr="00340753">
          <w:rPr>
            <w:rFonts w:eastAsia="Times New Roman" w:cs="Times New Roman"/>
            <w:color w:val="0000FF"/>
            <w:szCs w:val="24"/>
            <w:u w:val="single"/>
            <w:lang w:eastAsia="ru-RU"/>
          </w:rPr>
          <w:t>-</w:t>
        </w:r>
        <w:r w:rsidRPr="004F65F0">
          <w:rPr>
            <w:rFonts w:eastAsia="Times New Roman" w:cs="Times New Roman"/>
            <w:color w:val="0000FF"/>
            <w:szCs w:val="24"/>
            <w:u w:val="single"/>
            <w:lang w:val="en-US" w:eastAsia="ru-RU"/>
          </w:rPr>
          <w:t>perm</w:t>
        </w:r>
        <w:r w:rsidRPr="00340753">
          <w:rPr>
            <w:rFonts w:eastAsia="Times New Roman" w:cs="Times New Roman"/>
            <w:color w:val="0000FF"/>
            <w:szCs w:val="24"/>
            <w:u w:val="single"/>
            <w:lang w:eastAsia="ru-RU"/>
          </w:rPr>
          <w:t>.</w:t>
        </w:r>
        <w:r w:rsidRPr="004F65F0">
          <w:rPr>
            <w:rFonts w:eastAsia="Times New Roman" w:cs="Times New Roman"/>
            <w:color w:val="0000FF"/>
            <w:szCs w:val="24"/>
            <w:u w:val="single"/>
            <w:lang w:val="en-US" w:eastAsia="ru-RU"/>
          </w:rPr>
          <w:t>ru</w:t>
        </w:r>
      </w:hyperlink>
    </w:p>
    <w:p w:rsidR="00475C98" w:rsidRDefault="004F65F0" w:rsidP="004F65F0">
      <w:pPr>
        <w:ind w:firstLine="0"/>
        <w:jc w:val="left"/>
        <w:rPr>
          <w:rFonts w:eastAsia="Times New Roman" w:cs="Times New Roman"/>
          <w:szCs w:val="24"/>
          <w:lang w:eastAsia="ru-RU"/>
        </w:rPr>
      </w:pPr>
      <w:r w:rsidRPr="004F65F0">
        <w:rPr>
          <w:rFonts w:eastAsia="Times New Roman" w:cs="Times New Roman"/>
          <w:b/>
          <w:szCs w:val="24"/>
          <w:lang w:eastAsia="ru-RU"/>
        </w:rPr>
        <w:t xml:space="preserve">Сайт: </w:t>
      </w:r>
      <w:hyperlink r:id="rId20" w:history="1">
        <w:r w:rsidRPr="004F65F0">
          <w:rPr>
            <w:rFonts w:eastAsia="Times New Roman" w:cs="Times New Roman"/>
            <w:color w:val="0000FF"/>
            <w:szCs w:val="24"/>
            <w:u w:val="single"/>
            <w:lang w:eastAsia="ru-RU"/>
          </w:rPr>
          <w:t>научный-сборник.рф</w:t>
        </w:r>
      </w:hyperlink>
    </w:p>
    <w:p w:rsidR="00475C98" w:rsidRPr="00475C98" w:rsidRDefault="00475C98" w:rsidP="004F65F0">
      <w:pPr>
        <w:ind w:firstLine="0"/>
        <w:jc w:val="left"/>
        <w:rPr>
          <w:rFonts w:eastAsia="Times New Roman" w:cs="Times New Roman"/>
          <w:szCs w:val="24"/>
          <w:lang w:eastAsia="ru-RU"/>
        </w:rPr>
      </w:pPr>
      <w:r w:rsidRPr="00475C98">
        <w:rPr>
          <w:rFonts w:eastAsia="Times New Roman" w:cs="Times New Roman"/>
          <w:b/>
          <w:szCs w:val="24"/>
          <w:lang w:eastAsia="ru-RU"/>
        </w:rPr>
        <w:t>ВКонтакте:</w:t>
      </w:r>
      <w:r w:rsidRPr="00475C98">
        <w:rPr>
          <w:rFonts w:eastAsia="Times New Roman" w:cs="Times New Roman"/>
          <w:szCs w:val="24"/>
          <w:lang w:val="en-US" w:eastAsia="ru-RU"/>
        </w:rPr>
        <w:t>https</w:t>
      </w:r>
      <w:r w:rsidRPr="00475C98">
        <w:rPr>
          <w:rFonts w:eastAsia="Times New Roman" w:cs="Times New Roman"/>
          <w:szCs w:val="24"/>
          <w:lang w:eastAsia="ru-RU"/>
        </w:rPr>
        <w:t>://</w:t>
      </w:r>
      <w:r w:rsidRPr="00475C98">
        <w:rPr>
          <w:rFonts w:eastAsia="Times New Roman" w:cs="Times New Roman"/>
          <w:szCs w:val="24"/>
          <w:lang w:val="en-US" w:eastAsia="ru-RU"/>
        </w:rPr>
        <w:t>vk</w:t>
      </w:r>
      <w:r w:rsidRPr="00475C98">
        <w:rPr>
          <w:rFonts w:eastAsia="Times New Roman" w:cs="Times New Roman"/>
          <w:szCs w:val="24"/>
          <w:lang w:eastAsia="ru-RU"/>
        </w:rPr>
        <w:t>.</w:t>
      </w:r>
      <w:r w:rsidRPr="00475C98">
        <w:rPr>
          <w:rFonts w:eastAsia="Times New Roman" w:cs="Times New Roman"/>
          <w:szCs w:val="24"/>
          <w:lang w:val="en-US" w:eastAsia="ru-RU"/>
        </w:rPr>
        <w:t>com</w:t>
      </w:r>
      <w:r w:rsidRPr="00475C98">
        <w:rPr>
          <w:rFonts w:eastAsia="Times New Roman" w:cs="Times New Roman"/>
          <w:szCs w:val="24"/>
          <w:lang w:eastAsia="ru-RU"/>
        </w:rPr>
        <w:t>/</w:t>
      </w:r>
      <w:r w:rsidRPr="00475C98">
        <w:rPr>
          <w:rFonts w:eastAsia="Times New Roman" w:cs="Times New Roman"/>
          <w:szCs w:val="24"/>
          <w:lang w:val="en-US" w:eastAsia="ru-RU"/>
        </w:rPr>
        <w:t>collection</w:t>
      </w:r>
      <w:r w:rsidRPr="00475C98">
        <w:rPr>
          <w:rFonts w:eastAsia="Times New Roman" w:cs="Times New Roman"/>
          <w:szCs w:val="24"/>
          <w:lang w:eastAsia="ru-RU"/>
        </w:rPr>
        <w:t>.</w:t>
      </w:r>
      <w:r w:rsidRPr="00475C98">
        <w:rPr>
          <w:rFonts w:eastAsia="Times New Roman" w:cs="Times New Roman"/>
          <w:szCs w:val="24"/>
          <w:lang w:val="en-US" w:eastAsia="ru-RU"/>
        </w:rPr>
        <w:t>perm</w:t>
      </w:r>
    </w:p>
    <w:p w:rsidR="004F65F0" w:rsidRPr="00A251F1" w:rsidRDefault="00475C98" w:rsidP="004F65F0">
      <w:pPr>
        <w:ind w:firstLine="0"/>
        <w:jc w:val="left"/>
        <w:rPr>
          <w:rFonts w:eastAsia="Times New Roman" w:cs="Times New Roman"/>
          <w:color w:val="0000FF"/>
          <w:szCs w:val="24"/>
          <w:u w:val="single"/>
          <w:lang w:eastAsia="ru-RU"/>
        </w:rPr>
      </w:pPr>
      <w:r w:rsidRPr="00475C98">
        <w:rPr>
          <w:rFonts w:eastAsia="Times New Roman" w:cs="Times New Roman"/>
          <w:b/>
          <w:szCs w:val="24"/>
          <w:lang w:val="en-US" w:eastAsia="ru-RU"/>
        </w:rPr>
        <w:t>Telegram</w:t>
      </w:r>
      <w:r w:rsidRPr="00A251F1">
        <w:rPr>
          <w:rFonts w:eastAsia="Times New Roman" w:cs="Times New Roman"/>
          <w:b/>
          <w:szCs w:val="24"/>
          <w:lang w:eastAsia="ru-RU"/>
        </w:rPr>
        <w:t>:</w:t>
      </w:r>
      <w:hyperlink r:id="rId21" w:history="1">
        <w:r w:rsidR="00184E8C" w:rsidRPr="00184E8C">
          <w:rPr>
            <w:rStyle w:val="ac"/>
            <w:rFonts w:eastAsia="Times New Roman" w:cs="Times New Roman"/>
            <w:szCs w:val="24"/>
            <w:lang w:eastAsia="ru-RU"/>
          </w:rPr>
          <w:t>@</w:t>
        </w:r>
        <w:r w:rsidR="00184E8C" w:rsidRPr="00184E8C">
          <w:rPr>
            <w:rStyle w:val="ac"/>
            <w:rFonts w:eastAsia="Times New Roman" w:cs="Times New Roman"/>
            <w:szCs w:val="24"/>
            <w:lang w:val="en-US" w:eastAsia="ru-RU"/>
          </w:rPr>
          <w:t>collection</w:t>
        </w:r>
        <w:r w:rsidR="00184E8C" w:rsidRPr="00A251F1">
          <w:rPr>
            <w:rStyle w:val="ac"/>
            <w:rFonts w:eastAsia="Times New Roman" w:cs="Times New Roman"/>
            <w:szCs w:val="24"/>
            <w:lang w:eastAsia="ru-RU"/>
          </w:rPr>
          <w:t>_</w:t>
        </w:r>
        <w:r w:rsidR="00184E8C" w:rsidRPr="00184E8C">
          <w:rPr>
            <w:rStyle w:val="ac"/>
            <w:rFonts w:eastAsia="Times New Roman" w:cs="Times New Roman"/>
            <w:szCs w:val="24"/>
            <w:lang w:val="en-US" w:eastAsia="ru-RU"/>
          </w:rPr>
          <w:t>perm</w:t>
        </w:r>
        <w:r w:rsidR="00184E8C" w:rsidRPr="00A251F1">
          <w:rPr>
            <w:rStyle w:val="ac"/>
            <w:rFonts w:eastAsia="Times New Roman" w:cs="Times New Roman"/>
            <w:szCs w:val="24"/>
            <w:lang w:eastAsia="ru-RU"/>
          </w:rPr>
          <w:t>_</w:t>
        </w:r>
        <w:r w:rsidR="00184E8C" w:rsidRPr="00184E8C">
          <w:rPr>
            <w:rStyle w:val="ac"/>
            <w:rFonts w:eastAsia="Times New Roman" w:cs="Times New Roman"/>
            <w:szCs w:val="24"/>
            <w:lang w:val="en-US" w:eastAsia="ru-RU"/>
          </w:rPr>
          <w:t>bot</w:t>
        </w:r>
      </w:hyperlink>
    </w:p>
    <w:p w:rsidR="004F65F0" w:rsidRPr="00A251F1" w:rsidRDefault="004F65F0" w:rsidP="004F65F0">
      <w:pPr>
        <w:spacing w:line="230" w:lineRule="auto"/>
        <w:ind w:firstLine="0"/>
        <w:jc w:val="left"/>
        <w:rPr>
          <w:rFonts w:eastAsia="Times New Roman" w:cs="Times New Roman"/>
          <w:szCs w:val="24"/>
          <w:lang w:eastAsia="ru-RU"/>
        </w:rPr>
      </w:pPr>
    </w:p>
    <w:p w:rsidR="004F65F0" w:rsidRPr="00A251F1" w:rsidRDefault="004F65F0" w:rsidP="004F65F0">
      <w:pPr>
        <w:spacing w:line="230" w:lineRule="auto"/>
        <w:ind w:firstLine="0"/>
        <w:jc w:val="left"/>
        <w:rPr>
          <w:rFonts w:eastAsia="Times New Roman" w:cs="Times New Roman"/>
          <w:szCs w:val="24"/>
          <w:lang w:eastAsia="ru-RU"/>
        </w:rPr>
      </w:pPr>
    </w:p>
    <w:p w:rsidR="004F65F0" w:rsidRPr="00A251F1" w:rsidRDefault="004F65F0" w:rsidP="004F65F0">
      <w:pPr>
        <w:spacing w:line="230" w:lineRule="auto"/>
        <w:ind w:firstLine="0"/>
        <w:jc w:val="left"/>
        <w:rPr>
          <w:rFonts w:eastAsia="Times New Roman" w:cs="Times New Roman"/>
          <w:szCs w:val="24"/>
          <w:lang w:eastAsia="ru-RU"/>
        </w:rPr>
      </w:pPr>
    </w:p>
    <w:p w:rsidR="004F65F0" w:rsidRPr="00A251F1" w:rsidRDefault="004F65F0" w:rsidP="004F65F0">
      <w:pPr>
        <w:spacing w:line="230" w:lineRule="auto"/>
        <w:ind w:firstLine="0"/>
        <w:jc w:val="left"/>
        <w:rPr>
          <w:rFonts w:eastAsia="Times New Roman" w:cs="Times New Roman"/>
          <w:szCs w:val="24"/>
          <w:lang w:eastAsia="ru-RU"/>
        </w:rPr>
      </w:pPr>
    </w:p>
    <w:p w:rsidR="004F65F0" w:rsidRPr="00A251F1" w:rsidRDefault="004F65F0" w:rsidP="004F65F0">
      <w:pPr>
        <w:spacing w:line="230" w:lineRule="auto"/>
        <w:ind w:firstLine="0"/>
        <w:jc w:val="left"/>
        <w:rPr>
          <w:rFonts w:eastAsia="Times New Roman" w:cs="Times New Roman"/>
          <w:szCs w:val="24"/>
          <w:lang w:eastAsia="ru-RU"/>
        </w:rPr>
      </w:pPr>
    </w:p>
    <w:p w:rsidR="004F65F0" w:rsidRPr="004F65F0" w:rsidRDefault="004F65F0" w:rsidP="004F65F0">
      <w:pPr>
        <w:ind w:firstLine="0"/>
        <w:jc w:val="right"/>
        <w:rPr>
          <w:rFonts w:eastAsia="Times New Roman" w:cs="Times New Roman"/>
          <w:i/>
          <w:szCs w:val="24"/>
          <w:lang w:eastAsia="ru-RU"/>
        </w:rPr>
      </w:pPr>
      <w:r w:rsidRPr="004F65F0">
        <w:rPr>
          <w:rFonts w:eastAsia="Times New Roman" w:cs="Times New Roman"/>
          <w:i/>
          <w:szCs w:val="24"/>
          <w:lang w:eastAsia="ru-RU"/>
        </w:rPr>
        <w:t>Приложение 1. Образец оформления статьи</w:t>
      </w:r>
    </w:p>
    <w:p w:rsidR="004F65F0" w:rsidRPr="004F65F0" w:rsidRDefault="004F65F0" w:rsidP="004F65F0">
      <w:pPr>
        <w:ind w:firstLine="0"/>
        <w:jc w:val="left"/>
        <w:rPr>
          <w:rFonts w:eastAsia="Times New Roman" w:cs="Times New Roman"/>
          <w:szCs w:val="24"/>
          <w:lang w:eastAsia="ru-RU"/>
        </w:rPr>
      </w:pPr>
    </w:p>
    <w:p w:rsidR="004F65F0" w:rsidRPr="004F65F0" w:rsidRDefault="004F65F0" w:rsidP="004F65F0">
      <w:pPr>
        <w:spacing w:line="360" w:lineRule="auto"/>
        <w:ind w:firstLine="0"/>
        <w:jc w:val="left"/>
        <w:rPr>
          <w:rFonts w:eastAsia="Times New Roman" w:cs="Times New Roman"/>
          <w:sz w:val="28"/>
          <w:szCs w:val="24"/>
          <w:lang w:eastAsia="ru-RU"/>
        </w:rPr>
      </w:pPr>
      <w:r w:rsidRPr="004F65F0">
        <w:rPr>
          <w:rFonts w:eastAsia="Times New Roman" w:cs="Times New Roman"/>
          <w:sz w:val="28"/>
          <w:szCs w:val="24"/>
          <w:lang w:eastAsia="ru-RU"/>
        </w:rPr>
        <w:t>УДК 627.7</w:t>
      </w:r>
    </w:p>
    <w:p w:rsidR="004F65F0" w:rsidRPr="004F65F0" w:rsidRDefault="004F65F0" w:rsidP="004F65F0">
      <w:pPr>
        <w:spacing w:line="360" w:lineRule="auto"/>
        <w:ind w:firstLine="0"/>
        <w:jc w:val="left"/>
        <w:rPr>
          <w:rFonts w:eastAsia="Times New Roman" w:cs="Times New Roman"/>
          <w:caps/>
          <w:sz w:val="28"/>
          <w:szCs w:val="24"/>
          <w:lang w:eastAsia="ru-RU"/>
        </w:rPr>
      </w:pPr>
    </w:p>
    <w:p w:rsidR="00475C98" w:rsidRDefault="004F65F0" w:rsidP="004F65F0">
      <w:pPr>
        <w:spacing w:line="360" w:lineRule="auto"/>
        <w:ind w:firstLine="0"/>
        <w:jc w:val="center"/>
        <w:rPr>
          <w:rFonts w:eastAsia="Times New Roman" w:cs="Times New Roman"/>
          <w:b/>
          <w:sz w:val="28"/>
          <w:szCs w:val="24"/>
          <w:lang w:eastAsia="ru-RU"/>
        </w:rPr>
      </w:pPr>
      <w:r w:rsidRPr="004F65F0">
        <w:rPr>
          <w:rFonts w:eastAsia="Times New Roman" w:cs="Times New Roman"/>
          <w:b/>
          <w:sz w:val="28"/>
          <w:szCs w:val="24"/>
          <w:lang w:eastAsia="ru-RU"/>
        </w:rPr>
        <w:t>Иванов</w:t>
      </w:r>
      <w:r w:rsidR="00475C98">
        <w:rPr>
          <w:rFonts w:eastAsia="Times New Roman" w:cs="Times New Roman"/>
          <w:b/>
          <w:sz w:val="28"/>
          <w:szCs w:val="24"/>
          <w:lang w:eastAsia="ru-RU"/>
        </w:rPr>
        <w:t xml:space="preserve"> Петр Петрович, канд. экон. наук, доцент</w:t>
      </w:r>
    </w:p>
    <w:p w:rsidR="004F65F0" w:rsidRPr="004F65F0" w:rsidRDefault="00475C98" w:rsidP="004F65F0">
      <w:pPr>
        <w:spacing w:line="360" w:lineRule="auto"/>
        <w:ind w:firstLine="0"/>
        <w:jc w:val="center"/>
        <w:rPr>
          <w:rFonts w:eastAsia="Times New Roman" w:cs="Times New Roman"/>
          <w:b/>
          <w:caps/>
          <w:sz w:val="28"/>
          <w:szCs w:val="24"/>
          <w:lang w:eastAsia="ru-RU"/>
        </w:rPr>
      </w:pPr>
      <w:r>
        <w:rPr>
          <w:rFonts w:eastAsia="Times New Roman" w:cs="Times New Roman"/>
          <w:b/>
          <w:sz w:val="28"/>
          <w:szCs w:val="24"/>
          <w:lang w:eastAsia="ru-RU"/>
        </w:rPr>
        <w:t>Петров Александр Александрович, магистрант</w:t>
      </w:r>
    </w:p>
    <w:p w:rsidR="004F65F0" w:rsidRPr="00255CB1" w:rsidRDefault="004F65F0" w:rsidP="004F65F0">
      <w:pPr>
        <w:spacing w:line="360" w:lineRule="auto"/>
        <w:ind w:firstLine="0"/>
        <w:jc w:val="center"/>
        <w:rPr>
          <w:rFonts w:eastAsia="Times New Roman" w:cs="Times New Roman"/>
          <w:sz w:val="28"/>
          <w:szCs w:val="24"/>
          <w:lang w:eastAsia="ru-RU"/>
        </w:rPr>
      </w:pPr>
      <w:r w:rsidRPr="004F65F0">
        <w:rPr>
          <w:rFonts w:eastAsia="Times New Roman" w:cs="Times New Roman"/>
          <w:sz w:val="28"/>
          <w:szCs w:val="24"/>
          <w:lang w:eastAsia="ru-RU"/>
        </w:rPr>
        <w:t>Пермский национальный исследовательский политехнический университет (Россия, г. Пермь)</w:t>
      </w:r>
    </w:p>
    <w:p w:rsidR="004F65F0" w:rsidRPr="00255CB1" w:rsidRDefault="004F65F0" w:rsidP="004F65F0">
      <w:pPr>
        <w:spacing w:line="360" w:lineRule="auto"/>
        <w:ind w:firstLine="0"/>
        <w:jc w:val="left"/>
        <w:rPr>
          <w:rFonts w:eastAsia="Times New Roman" w:cs="Times New Roman"/>
          <w:sz w:val="28"/>
          <w:szCs w:val="24"/>
          <w:lang w:eastAsia="ru-RU"/>
        </w:rPr>
      </w:pPr>
    </w:p>
    <w:p w:rsidR="004F65F0" w:rsidRPr="004F65F0" w:rsidRDefault="004F65F0" w:rsidP="004F65F0">
      <w:pPr>
        <w:spacing w:line="360" w:lineRule="auto"/>
        <w:ind w:firstLine="0"/>
        <w:jc w:val="center"/>
        <w:rPr>
          <w:rFonts w:eastAsia="Times New Roman" w:cs="Times New Roman"/>
          <w:b/>
          <w:sz w:val="28"/>
          <w:szCs w:val="24"/>
          <w:lang w:eastAsia="ru-RU"/>
        </w:rPr>
      </w:pPr>
      <w:r w:rsidRPr="004F65F0">
        <w:rPr>
          <w:rFonts w:eastAsia="Times New Roman" w:cs="Times New Roman"/>
          <w:b/>
          <w:sz w:val="28"/>
          <w:szCs w:val="24"/>
          <w:lang w:eastAsia="ru-RU"/>
        </w:rPr>
        <w:t>ЭКОНОМЕТРИЧЕСКИЙ АНАЛИЗ ВЛИЯНИЯ КОЛИЧЕСТВА ЛЕГКОВЫХ АВТОМОБИЛЕЙ НА ЗАГРЯЗНЕНИЕ АТМОСФЕРНОГО ВОЗДУХА</w:t>
      </w:r>
    </w:p>
    <w:p w:rsidR="004F65F0" w:rsidRPr="004F65F0" w:rsidRDefault="004F65F0" w:rsidP="004F65F0">
      <w:pPr>
        <w:spacing w:line="360" w:lineRule="auto"/>
        <w:ind w:firstLine="0"/>
        <w:jc w:val="left"/>
        <w:rPr>
          <w:rFonts w:eastAsia="Times New Roman" w:cs="Times New Roman"/>
          <w:sz w:val="28"/>
          <w:szCs w:val="24"/>
          <w:lang w:eastAsia="ru-RU"/>
        </w:rPr>
      </w:pPr>
    </w:p>
    <w:p w:rsidR="004F65F0" w:rsidRPr="004F65F0" w:rsidRDefault="004F65F0" w:rsidP="004F65F0">
      <w:pPr>
        <w:spacing w:line="360" w:lineRule="auto"/>
        <w:ind w:firstLine="720"/>
        <w:rPr>
          <w:rFonts w:eastAsia="Times New Roman" w:cs="Times New Roman"/>
          <w:i/>
          <w:szCs w:val="24"/>
          <w:lang w:eastAsia="ru-RU"/>
        </w:rPr>
      </w:pPr>
      <w:r w:rsidRPr="004F65F0">
        <w:rPr>
          <w:rFonts w:eastAsia="Times New Roman" w:cs="Times New Roman"/>
          <w:i/>
          <w:szCs w:val="24"/>
          <w:lang w:eastAsia="ru-RU"/>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rsidR="004F65F0" w:rsidRPr="004F65F0" w:rsidRDefault="004F65F0" w:rsidP="004F65F0">
      <w:pPr>
        <w:spacing w:line="360" w:lineRule="auto"/>
        <w:ind w:firstLine="720"/>
        <w:rPr>
          <w:rFonts w:eastAsia="Times New Roman" w:cs="Times New Roman"/>
          <w:i/>
          <w:szCs w:val="24"/>
          <w:lang w:eastAsia="ru-RU"/>
        </w:rPr>
      </w:pPr>
      <w:r w:rsidRPr="004F65F0">
        <w:rPr>
          <w:rFonts w:eastAsia="Times New Roman" w:cs="Times New Roman"/>
          <w:i/>
          <w:szCs w:val="24"/>
          <w:lang w:eastAsia="ru-RU"/>
        </w:rPr>
        <w:t>Ключевые слова: загрязнение, атмосферный воздух, легковые автомобили, эконометрический анализ, прогнозирование</w:t>
      </w:r>
    </w:p>
    <w:p w:rsidR="004F65F0" w:rsidRPr="004F65F0" w:rsidRDefault="004F65F0" w:rsidP="004F65F0">
      <w:pPr>
        <w:spacing w:line="360" w:lineRule="auto"/>
        <w:ind w:firstLine="0"/>
        <w:rPr>
          <w:rFonts w:eastAsia="Times New Roman" w:cs="Times New Roman"/>
          <w:sz w:val="28"/>
          <w:szCs w:val="24"/>
          <w:lang w:eastAsia="ru-RU"/>
        </w:rPr>
      </w:pPr>
    </w:p>
    <w:p w:rsidR="004F65F0" w:rsidRPr="004F65F0" w:rsidRDefault="004F65F0" w:rsidP="004F65F0">
      <w:pPr>
        <w:spacing w:line="360" w:lineRule="auto"/>
        <w:ind w:firstLine="708"/>
        <w:rPr>
          <w:rFonts w:eastAsia="Times New Roman" w:cs="Times New Roman"/>
          <w:sz w:val="28"/>
          <w:szCs w:val="24"/>
          <w:lang w:eastAsia="ru-RU"/>
        </w:rPr>
      </w:pPr>
      <w:r w:rsidRPr="004F65F0">
        <w:rPr>
          <w:rFonts w:eastAsia="Times New Roman" w:cs="Times New Roman"/>
          <w:sz w:val="28"/>
          <w:szCs w:val="24"/>
          <w:lang w:eastAsia="ru-RU"/>
        </w:rPr>
        <w:t>В начале ХХ</w:t>
      </w:r>
      <w:r w:rsidRPr="004F65F0">
        <w:rPr>
          <w:rFonts w:eastAsia="Times New Roman" w:cs="Times New Roman"/>
          <w:sz w:val="28"/>
          <w:szCs w:val="24"/>
          <w:lang w:val="en-US" w:eastAsia="ru-RU"/>
        </w:rPr>
        <w:t>I</w:t>
      </w:r>
      <w:r w:rsidRPr="004F65F0">
        <w:rPr>
          <w:rFonts w:eastAsia="Times New Roman" w:cs="Times New Roman"/>
          <w:sz w:val="28"/>
          <w:szCs w:val="24"/>
          <w:lang w:eastAsia="ru-RU"/>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топливно-энергетическом комплексе России. Она обеспечивает население, энергетику, металлургию и ряд других отраслей [1, с. 18].</w:t>
      </w:r>
    </w:p>
    <w:p w:rsidR="004F65F0" w:rsidRPr="004F65F0" w:rsidRDefault="004F65F0" w:rsidP="004F65F0">
      <w:pPr>
        <w:spacing w:line="360" w:lineRule="auto"/>
        <w:ind w:firstLine="0"/>
        <w:jc w:val="left"/>
        <w:rPr>
          <w:rFonts w:eastAsia="Times New Roman" w:cs="Times New Roman"/>
          <w:sz w:val="28"/>
          <w:szCs w:val="24"/>
          <w:lang w:eastAsia="ru-RU"/>
        </w:rPr>
      </w:pPr>
    </w:p>
    <w:p w:rsidR="004F65F0" w:rsidRPr="004F65F0" w:rsidRDefault="004F65F0" w:rsidP="004F65F0">
      <w:pPr>
        <w:numPr>
          <w:ilvl w:val="1"/>
          <w:numId w:val="0"/>
        </w:numPr>
        <w:spacing w:line="360" w:lineRule="auto"/>
        <w:rPr>
          <w:rFonts w:eastAsia="Times New Roman" w:cs="Times New Roman"/>
          <w:b/>
          <w:iCs/>
          <w:szCs w:val="24"/>
        </w:rPr>
      </w:pPr>
      <w:r w:rsidRPr="004F65F0">
        <w:rPr>
          <w:rFonts w:eastAsia="Times New Roman" w:cs="Times New Roman"/>
          <w:b/>
          <w:iCs/>
          <w:szCs w:val="24"/>
        </w:rPr>
        <w:t>Таблица 1 – Коэффициенты корреляции между объемом выбросов загрязняющих веществ в атмосферный воздух (</w:t>
      </w:r>
      <w:r w:rsidRPr="004F65F0">
        <w:rPr>
          <w:rFonts w:eastAsia="Times New Roman" w:cs="Times New Roman"/>
          <w:b/>
          <w:i/>
          <w:iCs/>
          <w:szCs w:val="24"/>
          <w:lang w:val="en-US"/>
        </w:rPr>
        <w:t>y</w:t>
      </w:r>
      <w:r w:rsidRPr="004F65F0">
        <w:rPr>
          <w:rFonts w:eastAsia="Times New Roman" w:cs="Times New Roman"/>
          <w:b/>
          <w:iCs/>
          <w:szCs w:val="24"/>
        </w:rPr>
        <w:t>) и факторами (</w:t>
      </w:r>
      <w:r w:rsidRPr="004F65F0">
        <w:rPr>
          <w:rFonts w:eastAsia="Times New Roman" w:cs="Times New Roman"/>
          <w:b/>
          <w:i/>
          <w:iCs/>
          <w:szCs w:val="24"/>
          <w:lang w:val="en-US"/>
        </w:rPr>
        <w:t>x</w:t>
      </w:r>
      <w:r w:rsidRPr="004F65F0">
        <w:rPr>
          <w:rFonts w:eastAsia="Times New Roman" w:cs="Times New Roman"/>
          <w:b/>
          <w:i/>
          <w:iCs/>
          <w:szCs w:val="24"/>
          <w:vertAlign w:val="subscript"/>
          <w:lang w:val="en-US"/>
        </w:rPr>
        <w:t>i</w:t>
      </w:r>
      <w:r w:rsidRPr="004F65F0">
        <w:rPr>
          <w:rFonts w:eastAsia="Times New Roman" w:cs="Times New Roman"/>
          <w:b/>
          <w:iCs/>
          <w:szCs w:val="24"/>
        </w:rPr>
        <w:t>)</w:t>
      </w:r>
    </w:p>
    <w:p w:rsidR="004F65F0" w:rsidRPr="004F65F0" w:rsidRDefault="004F65F0" w:rsidP="004F65F0">
      <w:pPr>
        <w:ind w:firstLine="0"/>
        <w:jc w:val="left"/>
        <w:rPr>
          <w:rFonts w:eastAsia="Times New Roman" w:cs="Times New Roman"/>
          <w:szCs w:val="24"/>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706"/>
        <w:gridCol w:w="1724"/>
        <w:gridCol w:w="1639"/>
        <w:gridCol w:w="1259"/>
      </w:tblGrid>
      <w:tr w:rsidR="004F65F0" w:rsidRPr="004F65F0" w:rsidTr="00176EC7">
        <w:tc>
          <w:tcPr>
            <w:tcW w:w="3060" w:type="dxa"/>
            <w:shd w:val="clear" w:color="auto" w:fill="auto"/>
          </w:tcPr>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Фактор</w:t>
            </w:r>
          </w:p>
        </w:tc>
        <w:tc>
          <w:tcPr>
            <w:tcW w:w="1706" w:type="dxa"/>
          </w:tcPr>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Характер исследования</w:t>
            </w:r>
          </w:p>
        </w:tc>
        <w:tc>
          <w:tcPr>
            <w:tcW w:w="1724" w:type="dxa"/>
            <w:shd w:val="clear" w:color="auto" w:fill="auto"/>
          </w:tcPr>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Коэффициент корреляции</w:t>
            </w:r>
          </w:p>
        </w:tc>
        <w:tc>
          <w:tcPr>
            <w:tcW w:w="1639" w:type="dxa"/>
            <w:shd w:val="clear" w:color="auto" w:fill="auto"/>
          </w:tcPr>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Сила связи</w:t>
            </w:r>
          </w:p>
        </w:tc>
        <w:tc>
          <w:tcPr>
            <w:tcW w:w="1259" w:type="dxa"/>
            <w:shd w:val="clear" w:color="auto" w:fill="auto"/>
          </w:tcPr>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Характер связи</w:t>
            </w:r>
          </w:p>
        </w:tc>
      </w:tr>
      <w:tr w:rsidR="004F65F0" w:rsidRPr="004F65F0" w:rsidTr="00176EC7">
        <w:trPr>
          <w:trHeight w:val="235"/>
        </w:trPr>
        <w:tc>
          <w:tcPr>
            <w:tcW w:w="3060" w:type="dxa"/>
            <w:shd w:val="clear" w:color="auto" w:fill="auto"/>
            <w:vAlign w:val="bottom"/>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Количество легковых автомобилей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1</w:t>
            </w:r>
            <w:r w:rsidRPr="004F65F0">
              <w:rPr>
                <w:rFonts w:eastAsia="Times New Roman" w:cs="Times New Roman"/>
                <w:szCs w:val="24"/>
                <w:lang w:eastAsia="ru-RU"/>
              </w:rPr>
              <w:t>)</w:t>
            </w:r>
          </w:p>
        </w:tc>
        <w:tc>
          <w:tcPr>
            <w:tcW w:w="1706" w:type="dxa"/>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-0,61</w:t>
            </w:r>
          </w:p>
        </w:tc>
        <w:tc>
          <w:tcPr>
            <w:tcW w:w="163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существенная</w:t>
            </w:r>
          </w:p>
        </w:tc>
        <w:tc>
          <w:tcPr>
            <w:tcW w:w="125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r w:rsidR="004F65F0" w:rsidRPr="004F65F0" w:rsidTr="00176EC7">
        <w:trPr>
          <w:trHeight w:val="235"/>
        </w:trPr>
        <w:tc>
          <w:tcPr>
            <w:tcW w:w="3060" w:type="dxa"/>
            <w:shd w:val="clear" w:color="auto" w:fill="auto"/>
            <w:vAlign w:val="bottom"/>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ВВП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2</w:t>
            </w:r>
            <w:r w:rsidRPr="004F65F0">
              <w:rPr>
                <w:rFonts w:eastAsia="Times New Roman" w:cs="Times New Roman"/>
                <w:szCs w:val="24"/>
                <w:lang w:eastAsia="ru-RU"/>
              </w:rPr>
              <w:t>)</w:t>
            </w:r>
          </w:p>
        </w:tc>
        <w:tc>
          <w:tcPr>
            <w:tcW w:w="1706" w:type="dxa"/>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-0,60</w:t>
            </w:r>
          </w:p>
        </w:tc>
        <w:tc>
          <w:tcPr>
            <w:tcW w:w="163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существенная</w:t>
            </w:r>
          </w:p>
        </w:tc>
        <w:tc>
          <w:tcPr>
            <w:tcW w:w="125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r w:rsidR="004F65F0" w:rsidRPr="004F65F0" w:rsidTr="00176EC7">
        <w:trPr>
          <w:trHeight w:val="235"/>
        </w:trPr>
        <w:tc>
          <w:tcPr>
            <w:tcW w:w="3060" w:type="dxa"/>
            <w:shd w:val="clear" w:color="auto" w:fill="auto"/>
            <w:vAlign w:val="bottom"/>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Численность населения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3</w:t>
            </w:r>
            <w:r w:rsidRPr="004F65F0">
              <w:rPr>
                <w:rFonts w:eastAsia="Times New Roman" w:cs="Times New Roman"/>
                <w:szCs w:val="24"/>
                <w:lang w:eastAsia="ru-RU"/>
              </w:rPr>
              <w:t>)</w:t>
            </w:r>
          </w:p>
        </w:tc>
        <w:tc>
          <w:tcPr>
            <w:tcW w:w="1706" w:type="dxa"/>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0,10</w:t>
            </w:r>
          </w:p>
        </w:tc>
        <w:tc>
          <w:tcPr>
            <w:tcW w:w="163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слабая</w:t>
            </w:r>
          </w:p>
        </w:tc>
        <w:tc>
          <w:tcPr>
            <w:tcW w:w="125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прямая</w:t>
            </w:r>
          </w:p>
        </w:tc>
      </w:tr>
      <w:tr w:rsidR="004F65F0" w:rsidRPr="004F65F0" w:rsidTr="00176EC7">
        <w:trPr>
          <w:trHeight w:val="64"/>
        </w:trPr>
        <w:tc>
          <w:tcPr>
            <w:tcW w:w="3060" w:type="dxa"/>
            <w:shd w:val="clear" w:color="auto" w:fill="auto"/>
            <w:vAlign w:val="bottom"/>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Среднедушевой доход населения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4</w:t>
            </w:r>
            <w:r w:rsidRPr="004F65F0">
              <w:rPr>
                <w:rFonts w:eastAsia="Times New Roman" w:cs="Times New Roman"/>
                <w:szCs w:val="24"/>
                <w:lang w:eastAsia="ru-RU"/>
              </w:rPr>
              <w:t>)</w:t>
            </w:r>
          </w:p>
        </w:tc>
        <w:tc>
          <w:tcPr>
            <w:tcW w:w="1706" w:type="dxa"/>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-0,52</w:t>
            </w:r>
          </w:p>
        </w:tc>
        <w:tc>
          <w:tcPr>
            <w:tcW w:w="163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существенная</w:t>
            </w:r>
          </w:p>
        </w:tc>
        <w:tc>
          <w:tcPr>
            <w:tcW w:w="125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r w:rsidR="004F65F0" w:rsidRPr="004F65F0" w:rsidTr="00176EC7">
        <w:trPr>
          <w:trHeight w:val="88"/>
        </w:trPr>
        <w:tc>
          <w:tcPr>
            <w:tcW w:w="3060" w:type="dxa"/>
            <w:shd w:val="clear" w:color="auto" w:fill="auto"/>
            <w:vAlign w:val="bottom"/>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Численность городского населения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5</w:t>
            </w:r>
            <w:r w:rsidRPr="004F65F0">
              <w:rPr>
                <w:rFonts w:eastAsia="Times New Roman" w:cs="Times New Roman"/>
                <w:szCs w:val="24"/>
                <w:lang w:eastAsia="ru-RU"/>
              </w:rPr>
              <w:t>)</w:t>
            </w:r>
          </w:p>
        </w:tc>
        <w:tc>
          <w:tcPr>
            <w:tcW w:w="1706" w:type="dxa"/>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-0,09</w:t>
            </w:r>
          </w:p>
        </w:tc>
        <w:tc>
          <w:tcPr>
            <w:tcW w:w="163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слабая</w:t>
            </w:r>
          </w:p>
        </w:tc>
        <w:tc>
          <w:tcPr>
            <w:tcW w:w="125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bl>
    <w:p w:rsidR="004F65F0" w:rsidRPr="004F65F0" w:rsidRDefault="004F65F0" w:rsidP="004F65F0">
      <w:pPr>
        <w:spacing w:line="360" w:lineRule="auto"/>
        <w:ind w:firstLine="0"/>
        <w:jc w:val="left"/>
        <w:rPr>
          <w:rFonts w:eastAsia="Times New Roman" w:cs="Times New Roman"/>
          <w:szCs w:val="24"/>
          <w:lang w:eastAsia="ru-RU"/>
        </w:rPr>
      </w:pPr>
    </w:p>
    <w:p w:rsidR="004F65F0" w:rsidRPr="004F65F0" w:rsidRDefault="004F65F0" w:rsidP="004F65F0">
      <w:pPr>
        <w:spacing w:line="360" w:lineRule="auto"/>
        <w:ind w:firstLine="0"/>
        <w:jc w:val="center"/>
        <w:rPr>
          <w:rFonts w:eastAsia="Times New Roman" w:cs="Times New Roman"/>
          <w:sz w:val="32"/>
          <w:szCs w:val="24"/>
          <w:lang w:eastAsia="ru-RU"/>
        </w:rPr>
      </w:pPr>
      <w:r w:rsidRPr="004F65F0">
        <w:rPr>
          <w:rFonts w:eastAsia="Times New Roman" w:cs="Times New Roman"/>
          <w:noProof/>
          <w:sz w:val="32"/>
          <w:szCs w:val="24"/>
          <w:lang w:eastAsia="ru-RU"/>
        </w:rPr>
        <w:drawing>
          <wp:inline distT="0" distB="0" distL="0" distR="0">
            <wp:extent cx="5967689" cy="2949934"/>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85930" cy="2958951"/>
                    </a:xfrm>
                    <a:prstGeom prst="rect">
                      <a:avLst/>
                    </a:prstGeom>
                    <a:noFill/>
                  </pic:spPr>
                </pic:pic>
              </a:graphicData>
            </a:graphic>
          </wp:inline>
        </w:drawing>
      </w:r>
    </w:p>
    <w:p w:rsidR="004F65F0" w:rsidRPr="004F65F0" w:rsidRDefault="004F65F0" w:rsidP="004F65F0">
      <w:pPr>
        <w:spacing w:line="360" w:lineRule="auto"/>
        <w:ind w:firstLine="0"/>
        <w:jc w:val="center"/>
        <w:rPr>
          <w:rFonts w:eastAsia="Times New Roman" w:cs="Times New Roman"/>
          <w:b/>
          <w:szCs w:val="24"/>
          <w:lang w:eastAsia="ru-RU"/>
        </w:rPr>
      </w:pPr>
    </w:p>
    <w:p w:rsidR="004F65F0" w:rsidRPr="004F65F0" w:rsidRDefault="004F65F0" w:rsidP="004F65F0">
      <w:pPr>
        <w:spacing w:line="360" w:lineRule="auto"/>
        <w:ind w:firstLine="0"/>
        <w:jc w:val="center"/>
        <w:rPr>
          <w:rFonts w:eastAsia="Times New Roman" w:cs="Times New Roman"/>
          <w:b/>
          <w:szCs w:val="24"/>
          <w:lang w:eastAsia="ru-RU"/>
        </w:rPr>
      </w:pPr>
      <w:r w:rsidRPr="004F65F0">
        <w:rPr>
          <w:rFonts w:eastAsia="Times New Roman" w:cs="Times New Roman"/>
          <w:b/>
          <w:szCs w:val="24"/>
          <w:lang w:eastAsia="ru-RU"/>
        </w:rPr>
        <w:t>Рис. 1. Добыча угля и курс евро в России за период 1999-2013 гг.</w:t>
      </w:r>
    </w:p>
    <w:p w:rsidR="004F65F0" w:rsidRPr="004F65F0" w:rsidRDefault="004F65F0" w:rsidP="004F65F0">
      <w:pPr>
        <w:spacing w:line="360" w:lineRule="auto"/>
        <w:ind w:firstLine="0"/>
        <w:jc w:val="left"/>
        <w:rPr>
          <w:rFonts w:eastAsia="Times New Roman" w:cs="Times New Roman"/>
          <w:sz w:val="28"/>
          <w:szCs w:val="24"/>
          <w:lang w:eastAsia="ru-RU"/>
        </w:rPr>
      </w:pPr>
    </w:p>
    <w:p w:rsidR="004F65F0" w:rsidRPr="004F65F0" w:rsidRDefault="004F65F0" w:rsidP="004F65F0">
      <w:pPr>
        <w:spacing w:line="360" w:lineRule="auto"/>
        <w:ind w:firstLine="0"/>
        <w:jc w:val="center"/>
        <w:rPr>
          <w:rFonts w:eastAsia="Times New Roman" w:cs="Times New Roman"/>
          <w:b/>
          <w:sz w:val="28"/>
          <w:szCs w:val="24"/>
          <w:lang w:eastAsia="ru-RU"/>
        </w:rPr>
      </w:pPr>
      <w:r w:rsidRPr="004F65F0">
        <w:rPr>
          <w:rFonts w:eastAsia="Times New Roman" w:cs="Times New Roman"/>
          <w:b/>
          <w:sz w:val="28"/>
          <w:szCs w:val="24"/>
          <w:lang w:eastAsia="ru-RU"/>
        </w:rPr>
        <w:t>Список литературы</w:t>
      </w:r>
    </w:p>
    <w:p w:rsidR="004F65F0" w:rsidRPr="004F65F0" w:rsidRDefault="004F65F0" w:rsidP="004F65F0">
      <w:pPr>
        <w:spacing w:line="360" w:lineRule="auto"/>
        <w:ind w:firstLine="0"/>
        <w:jc w:val="left"/>
        <w:rPr>
          <w:rFonts w:eastAsia="Times New Roman" w:cs="Times New Roman"/>
          <w:sz w:val="28"/>
          <w:szCs w:val="24"/>
          <w:lang w:eastAsia="ru-RU"/>
        </w:rPr>
      </w:pPr>
    </w:p>
    <w:p w:rsidR="004F65F0" w:rsidRP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t>1. Плакиткина Л.С. Анализ развития угольной промышленности в осн</w:t>
      </w:r>
      <w:r w:rsidR="00F01267">
        <w:rPr>
          <w:rFonts w:eastAsia="Times New Roman" w:cs="Times New Roman"/>
          <w:iCs/>
          <w:sz w:val="28"/>
          <w:szCs w:val="28"/>
          <w:lang w:eastAsia="ru-RU"/>
        </w:rPr>
        <w:t>о</w:t>
      </w:r>
      <w:r w:rsidRPr="004F65F0">
        <w:rPr>
          <w:rFonts w:eastAsia="Times New Roman" w:cs="Times New Roman"/>
          <w:iCs/>
          <w:sz w:val="28"/>
          <w:szCs w:val="28"/>
          <w:lang w:eastAsia="ru-RU"/>
        </w:rPr>
        <w:t>в</w:t>
      </w:r>
      <w:r w:rsidR="00F01267">
        <w:rPr>
          <w:rFonts w:eastAsia="Times New Roman" w:cs="Times New Roman"/>
          <w:iCs/>
          <w:sz w:val="28"/>
          <w:szCs w:val="28"/>
          <w:lang w:eastAsia="ru-RU"/>
        </w:rPr>
        <w:t>н</w:t>
      </w:r>
      <w:r w:rsidRPr="004F65F0">
        <w:rPr>
          <w:rFonts w:eastAsia="Times New Roman" w:cs="Times New Roman"/>
          <w:iCs/>
          <w:sz w:val="28"/>
          <w:szCs w:val="28"/>
          <w:lang w:eastAsia="ru-RU"/>
        </w:rPr>
        <w:t>ых странах мира // Горная промышленность. 2011. № 2 (96). С. 18-22.</w:t>
      </w:r>
    </w:p>
    <w:p w:rsidR="004F65F0" w:rsidRP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t>2. Ревазов А.М., Бурчаков В.А. Актуальные проблемы развития угольной промышленности России // Горный информационно-аналитический бюллетень. 2011. № 5. С. 302-305.</w:t>
      </w:r>
    </w:p>
    <w:p w:rsidR="004F65F0" w:rsidRP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t xml:space="preserve">3. Единая межведомственная информационно-статистическая система, официальный сайт [Электронный ресурс]. URL: </w:t>
      </w:r>
      <w:hyperlink r:id="rId23" w:history="1">
        <w:r w:rsidRPr="004F65F0">
          <w:rPr>
            <w:rFonts w:eastAsia="Times New Roman" w:cs="Times New Roman"/>
            <w:iCs/>
            <w:color w:val="0000FF"/>
            <w:sz w:val="28"/>
            <w:szCs w:val="28"/>
            <w:u w:val="single"/>
            <w:lang w:val="en-US" w:eastAsia="ru-RU"/>
          </w:rPr>
          <w:t>http</w:t>
        </w:r>
        <w:r w:rsidRPr="004F65F0">
          <w:rPr>
            <w:rFonts w:eastAsia="Times New Roman" w:cs="Times New Roman"/>
            <w:iCs/>
            <w:color w:val="0000FF"/>
            <w:sz w:val="28"/>
            <w:szCs w:val="28"/>
            <w:u w:val="single"/>
            <w:lang w:eastAsia="ru-RU"/>
          </w:rPr>
          <w:t>://</w:t>
        </w:r>
        <w:r w:rsidRPr="004F65F0">
          <w:rPr>
            <w:rFonts w:eastAsia="Times New Roman" w:cs="Times New Roman"/>
            <w:iCs/>
            <w:color w:val="0000FF"/>
            <w:sz w:val="28"/>
            <w:szCs w:val="28"/>
            <w:u w:val="single"/>
            <w:lang w:val="en-US" w:eastAsia="ru-RU"/>
          </w:rPr>
          <w:t>fedstat</w:t>
        </w:r>
        <w:r w:rsidRPr="004F65F0">
          <w:rPr>
            <w:rFonts w:eastAsia="Times New Roman" w:cs="Times New Roman"/>
            <w:iCs/>
            <w:color w:val="0000FF"/>
            <w:sz w:val="28"/>
            <w:szCs w:val="28"/>
            <w:u w:val="single"/>
            <w:lang w:eastAsia="ru-RU"/>
          </w:rPr>
          <w:t>.</w:t>
        </w:r>
        <w:r w:rsidRPr="004F65F0">
          <w:rPr>
            <w:rFonts w:eastAsia="Times New Roman" w:cs="Times New Roman"/>
            <w:iCs/>
            <w:color w:val="0000FF"/>
            <w:sz w:val="28"/>
            <w:szCs w:val="28"/>
            <w:u w:val="single"/>
            <w:lang w:val="en-US" w:eastAsia="ru-RU"/>
          </w:rPr>
          <w:t>ru</w:t>
        </w:r>
        <w:r w:rsidRPr="004F65F0">
          <w:rPr>
            <w:rFonts w:eastAsia="Times New Roman" w:cs="Times New Roman"/>
            <w:iCs/>
            <w:color w:val="0000FF"/>
            <w:sz w:val="28"/>
            <w:szCs w:val="28"/>
            <w:u w:val="single"/>
            <w:lang w:eastAsia="ru-RU"/>
          </w:rPr>
          <w:t>/</w:t>
        </w:r>
      </w:hyperlink>
      <w:r w:rsidRPr="004F65F0">
        <w:rPr>
          <w:rFonts w:eastAsia="Times New Roman" w:cs="Times New Roman"/>
          <w:iCs/>
          <w:sz w:val="28"/>
          <w:szCs w:val="28"/>
          <w:lang w:eastAsia="ru-RU"/>
        </w:rPr>
        <w:t xml:space="preserve"> (дата обращения: 31.05.14).</w:t>
      </w:r>
    </w:p>
    <w:p w:rsid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lastRenderedPageBreak/>
        <w:t xml:space="preserve">4. Федеральная служба государственной статистики Российской Федерации [Электронный ресурс]. </w:t>
      </w:r>
      <w:r w:rsidRPr="004F65F0">
        <w:rPr>
          <w:rFonts w:eastAsia="Times New Roman" w:cs="Times New Roman"/>
          <w:iCs/>
          <w:sz w:val="28"/>
          <w:szCs w:val="28"/>
          <w:lang w:val="en-US" w:eastAsia="ru-RU"/>
        </w:rPr>
        <w:t>URL</w:t>
      </w:r>
      <w:r w:rsidRPr="00F01267">
        <w:rPr>
          <w:rFonts w:eastAsia="Times New Roman" w:cs="Times New Roman"/>
          <w:iCs/>
          <w:sz w:val="28"/>
          <w:szCs w:val="28"/>
          <w:lang w:eastAsia="ru-RU"/>
        </w:rPr>
        <w:t xml:space="preserve">: </w:t>
      </w:r>
      <w:hyperlink r:id="rId24" w:history="1">
        <w:r w:rsidRPr="004F65F0">
          <w:rPr>
            <w:rFonts w:eastAsia="Times New Roman" w:cs="Times New Roman"/>
            <w:iCs/>
            <w:color w:val="0000FF"/>
            <w:sz w:val="28"/>
            <w:szCs w:val="28"/>
            <w:u w:val="single"/>
            <w:lang w:val="en-US" w:eastAsia="ru-RU"/>
          </w:rPr>
          <w:t>http</w:t>
        </w:r>
        <w:r w:rsidRPr="00F01267">
          <w:rPr>
            <w:rFonts w:eastAsia="Times New Roman" w:cs="Times New Roman"/>
            <w:iCs/>
            <w:color w:val="0000FF"/>
            <w:sz w:val="28"/>
            <w:szCs w:val="28"/>
            <w:u w:val="single"/>
            <w:lang w:eastAsia="ru-RU"/>
          </w:rPr>
          <w:t>://</w:t>
        </w:r>
        <w:r w:rsidRPr="004F65F0">
          <w:rPr>
            <w:rFonts w:eastAsia="Times New Roman" w:cs="Times New Roman"/>
            <w:iCs/>
            <w:color w:val="0000FF"/>
            <w:sz w:val="28"/>
            <w:szCs w:val="28"/>
            <w:u w:val="single"/>
            <w:lang w:val="en-US" w:eastAsia="ru-RU"/>
          </w:rPr>
          <w:t>www</w:t>
        </w:r>
        <w:r w:rsidRPr="00F01267">
          <w:rPr>
            <w:rFonts w:eastAsia="Times New Roman" w:cs="Times New Roman"/>
            <w:iCs/>
            <w:color w:val="0000FF"/>
            <w:sz w:val="28"/>
            <w:szCs w:val="28"/>
            <w:u w:val="single"/>
            <w:lang w:eastAsia="ru-RU"/>
          </w:rPr>
          <w:t>.</w:t>
        </w:r>
        <w:r w:rsidRPr="004F65F0">
          <w:rPr>
            <w:rFonts w:eastAsia="Times New Roman" w:cs="Times New Roman"/>
            <w:iCs/>
            <w:color w:val="0000FF"/>
            <w:sz w:val="28"/>
            <w:szCs w:val="28"/>
            <w:u w:val="single"/>
            <w:lang w:val="en-US" w:eastAsia="ru-RU"/>
          </w:rPr>
          <w:t>gks</w:t>
        </w:r>
        <w:r w:rsidRPr="00F01267">
          <w:rPr>
            <w:rFonts w:eastAsia="Times New Roman" w:cs="Times New Roman"/>
            <w:iCs/>
            <w:color w:val="0000FF"/>
            <w:sz w:val="28"/>
            <w:szCs w:val="28"/>
            <w:u w:val="single"/>
            <w:lang w:eastAsia="ru-RU"/>
          </w:rPr>
          <w:t>.</w:t>
        </w:r>
        <w:r w:rsidRPr="004F65F0">
          <w:rPr>
            <w:rFonts w:eastAsia="Times New Roman" w:cs="Times New Roman"/>
            <w:iCs/>
            <w:color w:val="0000FF"/>
            <w:sz w:val="28"/>
            <w:szCs w:val="28"/>
            <w:u w:val="single"/>
            <w:lang w:val="en-US" w:eastAsia="ru-RU"/>
          </w:rPr>
          <w:t>ru</w:t>
        </w:r>
        <w:r w:rsidRPr="00F01267">
          <w:rPr>
            <w:rFonts w:eastAsia="Times New Roman" w:cs="Times New Roman"/>
            <w:iCs/>
            <w:color w:val="0000FF"/>
            <w:sz w:val="28"/>
            <w:szCs w:val="28"/>
            <w:u w:val="single"/>
            <w:lang w:eastAsia="ru-RU"/>
          </w:rPr>
          <w:t>/</w:t>
        </w:r>
      </w:hyperlink>
      <w:r w:rsidRPr="00F01267">
        <w:rPr>
          <w:rFonts w:eastAsia="Times New Roman" w:cs="Times New Roman"/>
          <w:iCs/>
          <w:sz w:val="28"/>
          <w:szCs w:val="28"/>
          <w:lang w:eastAsia="ru-RU"/>
        </w:rPr>
        <w:t xml:space="preserve"> (</w:t>
      </w:r>
      <w:r w:rsidRPr="004F65F0">
        <w:rPr>
          <w:rFonts w:eastAsia="Times New Roman" w:cs="Times New Roman"/>
          <w:iCs/>
          <w:sz w:val="28"/>
          <w:szCs w:val="28"/>
          <w:lang w:eastAsia="ru-RU"/>
        </w:rPr>
        <w:t>датаобращения</w:t>
      </w:r>
      <w:r w:rsidRPr="00F01267">
        <w:rPr>
          <w:rFonts w:eastAsia="Times New Roman" w:cs="Times New Roman"/>
          <w:iCs/>
          <w:sz w:val="28"/>
          <w:szCs w:val="28"/>
          <w:lang w:eastAsia="ru-RU"/>
        </w:rPr>
        <w:t>: 31.05.14).</w:t>
      </w:r>
    </w:p>
    <w:p w:rsidR="00F01267" w:rsidRPr="00C50A42" w:rsidRDefault="00F01267" w:rsidP="00F01267">
      <w:pPr>
        <w:spacing w:line="360" w:lineRule="auto"/>
        <w:ind w:firstLine="720"/>
        <w:rPr>
          <w:rFonts w:eastAsia="Times New Roman" w:cs="Times New Roman"/>
          <w:iCs/>
          <w:sz w:val="28"/>
          <w:szCs w:val="28"/>
          <w:lang w:val="en-US" w:eastAsia="ru-RU"/>
        </w:rPr>
      </w:pPr>
      <w:r>
        <w:rPr>
          <w:rFonts w:eastAsia="Times New Roman" w:cs="Times New Roman"/>
          <w:iCs/>
          <w:sz w:val="28"/>
          <w:szCs w:val="28"/>
          <w:lang w:eastAsia="ru-RU"/>
        </w:rPr>
        <w:t xml:space="preserve">5. </w:t>
      </w:r>
      <w:r w:rsidRPr="00F01267">
        <w:rPr>
          <w:rFonts w:eastAsia="Times New Roman" w:cs="Times New Roman"/>
          <w:iCs/>
          <w:sz w:val="28"/>
          <w:szCs w:val="28"/>
          <w:lang w:eastAsia="ru-RU"/>
        </w:rPr>
        <w:t>Вершинин Н.Н., Шумилин А.Д., Волкова А.В., Авдонина Л.А.</w:t>
      </w:r>
      <w:r>
        <w:rPr>
          <w:rFonts w:eastAsia="Times New Roman" w:cs="Times New Roman"/>
          <w:iCs/>
          <w:sz w:val="28"/>
          <w:szCs w:val="28"/>
          <w:lang w:eastAsia="ru-RU"/>
        </w:rPr>
        <w:t xml:space="preserve"> И</w:t>
      </w:r>
      <w:r w:rsidRPr="00F01267">
        <w:rPr>
          <w:rFonts w:eastAsia="Times New Roman" w:cs="Times New Roman"/>
          <w:iCs/>
          <w:sz w:val="28"/>
          <w:szCs w:val="28"/>
          <w:lang w:eastAsia="ru-RU"/>
        </w:rPr>
        <w:t>сследование влияния перехода автомобильного транспорта на экологический стандарт "евро-5" на воздушный бассейн города</w:t>
      </w:r>
      <w:r>
        <w:rPr>
          <w:rFonts w:eastAsia="Times New Roman" w:cs="Times New Roman"/>
          <w:iCs/>
          <w:sz w:val="28"/>
          <w:szCs w:val="28"/>
          <w:lang w:eastAsia="ru-RU"/>
        </w:rPr>
        <w:t xml:space="preserve"> // </w:t>
      </w:r>
      <w:r w:rsidRPr="00F01267">
        <w:rPr>
          <w:rFonts w:eastAsia="Times New Roman" w:cs="Times New Roman"/>
          <w:iCs/>
          <w:sz w:val="28"/>
          <w:szCs w:val="28"/>
          <w:lang w:eastAsia="ru-RU"/>
        </w:rPr>
        <w:t>Надежность и качество сложных систем. 2017. № 2 (18). С</w:t>
      </w:r>
      <w:r w:rsidRPr="00C50A42">
        <w:rPr>
          <w:rFonts w:eastAsia="Times New Roman" w:cs="Times New Roman"/>
          <w:iCs/>
          <w:sz w:val="28"/>
          <w:szCs w:val="28"/>
          <w:lang w:val="en-US" w:eastAsia="ru-RU"/>
        </w:rPr>
        <w:t>. 83-89.</w:t>
      </w:r>
    </w:p>
    <w:p w:rsidR="004F65F0" w:rsidRPr="00C50A42" w:rsidRDefault="004F65F0" w:rsidP="004F65F0">
      <w:pPr>
        <w:ind w:firstLine="0"/>
        <w:jc w:val="left"/>
        <w:rPr>
          <w:rFonts w:eastAsia="Times New Roman" w:cs="Times New Roman"/>
          <w:szCs w:val="24"/>
          <w:lang w:val="en-US" w:eastAsia="ru-RU"/>
        </w:rPr>
      </w:pPr>
    </w:p>
    <w:p w:rsidR="00255CB1" w:rsidRPr="00255CB1" w:rsidRDefault="00255CB1" w:rsidP="00255CB1">
      <w:pPr>
        <w:spacing w:line="360" w:lineRule="auto"/>
        <w:ind w:firstLine="0"/>
        <w:jc w:val="center"/>
        <w:rPr>
          <w:rFonts w:eastAsia="Times New Roman" w:cs="Times New Roman"/>
          <w:b/>
          <w:sz w:val="28"/>
          <w:szCs w:val="24"/>
          <w:lang w:val="en-US" w:eastAsia="ru-RU"/>
        </w:rPr>
      </w:pPr>
      <w:r w:rsidRPr="00255CB1">
        <w:rPr>
          <w:rFonts w:eastAsia="Times New Roman" w:cs="Times New Roman"/>
          <w:b/>
          <w:sz w:val="28"/>
          <w:szCs w:val="24"/>
          <w:lang w:val="en-US" w:eastAsia="ru-RU"/>
        </w:rPr>
        <w:t>Ivanov</w:t>
      </w:r>
      <w:r w:rsidR="00A251F1" w:rsidRPr="00A251F1">
        <w:rPr>
          <w:rFonts w:eastAsia="Times New Roman" w:cs="Times New Roman"/>
          <w:b/>
          <w:sz w:val="28"/>
          <w:szCs w:val="24"/>
          <w:lang w:val="en-US" w:eastAsia="ru-RU"/>
        </w:rPr>
        <w:t xml:space="preserve"> </w:t>
      </w:r>
      <w:r w:rsidRPr="00255CB1">
        <w:rPr>
          <w:rFonts w:eastAsia="Times New Roman" w:cs="Times New Roman"/>
          <w:b/>
          <w:sz w:val="28"/>
          <w:szCs w:val="24"/>
          <w:lang w:val="en-US" w:eastAsia="ru-RU"/>
        </w:rPr>
        <w:t>Petr</w:t>
      </w:r>
      <w:r w:rsidR="00A251F1" w:rsidRPr="00A251F1">
        <w:rPr>
          <w:rFonts w:eastAsia="Times New Roman" w:cs="Times New Roman"/>
          <w:b/>
          <w:sz w:val="28"/>
          <w:szCs w:val="24"/>
          <w:lang w:val="en-US" w:eastAsia="ru-RU"/>
        </w:rPr>
        <w:t xml:space="preserve"> </w:t>
      </w:r>
      <w:r w:rsidRPr="00255CB1">
        <w:rPr>
          <w:rFonts w:eastAsia="Times New Roman" w:cs="Times New Roman"/>
          <w:b/>
          <w:sz w:val="28"/>
          <w:szCs w:val="24"/>
          <w:lang w:val="en-US" w:eastAsia="ru-RU"/>
        </w:rPr>
        <w:t xml:space="preserve">Petrovich, </w:t>
      </w:r>
      <w:r w:rsidR="00CA6C8B">
        <w:rPr>
          <w:rFonts w:eastAsia="Times New Roman" w:cs="Times New Roman"/>
          <w:b/>
          <w:sz w:val="28"/>
          <w:szCs w:val="24"/>
          <w:lang w:val="en-US" w:eastAsia="ru-RU"/>
        </w:rPr>
        <w:t>c</w:t>
      </w:r>
      <w:r w:rsidR="00CA6C8B" w:rsidRPr="00CA6C8B">
        <w:rPr>
          <w:rFonts w:eastAsia="Times New Roman" w:cs="Times New Roman"/>
          <w:b/>
          <w:sz w:val="28"/>
          <w:szCs w:val="24"/>
          <w:lang w:val="en-US" w:eastAsia="ru-RU"/>
        </w:rPr>
        <w:t xml:space="preserve">andidate of </w:t>
      </w:r>
      <w:r w:rsidR="00CA6C8B">
        <w:rPr>
          <w:rFonts w:eastAsia="Times New Roman" w:cs="Times New Roman"/>
          <w:b/>
          <w:sz w:val="28"/>
          <w:szCs w:val="24"/>
          <w:lang w:val="en-US" w:eastAsia="ru-RU"/>
        </w:rPr>
        <w:t>e</w:t>
      </w:r>
      <w:r w:rsidR="00CA6C8B" w:rsidRPr="00CA6C8B">
        <w:rPr>
          <w:rFonts w:eastAsia="Times New Roman" w:cs="Times New Roman"/>
          <w:b/>
          <w:sz w:val="28"/>
          <w:szCs w:val="24"/>
          <w:lang w:val="en-US" w:eastAsia="ru-RU"/>
        </w:rPr>
        <w:t xml:space="preserve">conomy </w:t>
      </w:r>
      <w:r w:rsidR="00CA6C8B">
        <w:rPr>
          <w:rFonts w:eastAsia="Times New Roman" w:cs="Times New Roman"/>
          <w:b/>
          <w:sz w:val="28"/>
          <w:szCs w:val="24"/>
          <w:lang w:val="en-US" w:eastAsia="ru-RU"/>
        </w:rPr>
        <w:t>s</w:t>
      </w:r>
      <w:r w:rsidR="00CA6C8B" w:rsidRPr="00CA6C8B">
        <w:rPr>
          <w:rFonts w:eastAsia="Times New Roman" w:cs="Times New Roman"/>
          <w:b/>
          <w:sz w:val="28"/>
          <w:szCs w:val="24"/>
          <w:lang w:val="en-US" w:eastAsia="ru-RU"/>
        </w:rPr>
        <w:t>ciences</w:t>
      </w:r>
      <w:r w:rsidRPr="00255CB1">
        <w:rPr>
          <w:rFonts w:eastAsia="Times New Roman" w:cs="Times New Roman"/>
          <w:b/>
          <w:sz w:val="28"/>
          <w:szCs w:val="24"/>
          <w:lang w:val="en-US" w:eastAsia="ru-RU"/>
        </w:rPr>
        <w:t xml:space="preserve">, assistant professor </w:t>
      </w:r>
    </w:p>
    <w:p w:rsidR="00255CB1" w:rsidRPr="00255CB1" w:rsidRDefault="00255CB1" w:rsidP="00255CB1">
      <w:pPr>
        <w:spacing w:line="360" w:lineRule="auto"/>
        <w:ind w:firstLine="0"/>
        <w:jc w:val="center"/>
        <w:rPr>
          <w:rFonts w:eastAsia="Times New Roman" w:cs="Times New Roman"/>
          <w:b/>
          <w:sz w:val="28"/>
          <w:szCs w:val="24"/>
          <w:lang w:val="en-US" w:eastAsia="ru-RU"/>
        </w:rPr>
      </w:pPr>
      <w:r w:rsidRPr="00255CB1">
        <w:rPr>
          <w:rFonts w:eastAsia="Times New Roman" w:cs="Times New Roman"/>
          <w:b/>
          <w:sz w:val="28"/>
          <w:szCs w:val="24"/>
          <w:lang w:val="en-US" w:eastAsia="ru-RU"/>
        </w:rPr>
        <w:t>Petrov</w:t>
      </w:r>
      <w:r w:rsidR="00A251F1" w:rsidRPr="00A251F1">
        <w:rPr>
          <w:rFonts w:eastAsia="Times New Roman" w:cs="Times New Roman"/>
          <w:b/>
          <w:sz w:val="28"/>
          <w:szCs w:val="24"/>
          <w:lang w:val="en-US" w:eastAsia="ru-RU"/>
        </w:rPr>
        <w:t xml:space="preserve"> </w:t>
      </w:r>
      <w:r w:rsidRPr="00255CB1">
        <w:rPr>
          <w:rFonts w:eastAsia="Times New Roman" w:cs="Times New Roman"/>
          <w:b/>
          <w:sz w:val="28"/>
          <w:szCs w:val="24"/>
          <w:lang w:val="en-US" w:eastAsia="ru-RU"/>
        </w:rPr>
        <w:t>Aleksandr</w:t>
      </w:r>
      <w:r w:rsidR="00A251F1" w:rsidRPr="00A251F1">
        <w:rPr>
          <w:rFonts w:eastAsia="Times New Roman" w:cs="Times New Roman"/>
          <w:b/>
          <w:sz w:val="28"/>
          <w:szCs w:val="24"/>
          <w:lang w:val="en-US" w:eastAsia="ru-RU"/>
        </w:rPr>
        <w:t xml:space="preserve"> </w:t>
      </w:r>
      <w:r w:rsidRPr="00255CB1">
        <w:rPr>
          <w:rFonts w:eastAsia="Times New Roman" w:cs="Times New Roman"/>
          <w:b/>
          <w:sz w:val="28"/>
          <w:szCs w:val="24"/>
          <w:lang w:val="en-US" w:eastAsia="ru-RU"/>
        </w:rPr>
        <w:t xml:space="preserve">Aleksandrovich, </w:t>
      </w:r>
      <w:r>
        <w:rPr>
          <w:rFonts w:eastAsia="Times New Roman" w:cs="Times New Roman"/>
          <w:b/>
          <w:sz w:val="28"/>
          <w:szCs w:val="24"/>
          <w:lang w:val="en-US" w:eastAsia="ru-RU"/>
        </w:rPr>
        <w:t>m</w:t>
      </w:r>
      <w:r w:rsidRPr="00255CB1">
        <w:rPr>
          <w:rFonts w:eastAsia="Times New Roman" w:cs="Times New Roman"/>
          <w:b/>
          <w:sz w:val="28"/>
          <w:szCs w:val="24"/>
          <w:lang w:val="en-US" w:eastAsia="ru-RU"/>
        </w:rPr>
        <w:t>aster's degree students</w:t>
      </w:r>
    </w:p>
    <w:p w:rsidR="006518E1" w:rsidRPr="00255CB1" w:rsidRDefault="00255CB1" w:rsidP="00255CB1">
      <w:pPr>
        <w:spacing w:line="360" w:lineRule="auto"/>
        <w:ind w:firstLine="0"/>
        <w:jc w:val="center"/>
        <w:rPr>
          <w:rFonts w:eastAsia="Times New Roman" w:cs="Times New Roman"/>
          <w:sz w:val="28"/>
          <w:szCs w:val="24"/>
          <w:lang w:val="en-US" w:eastAsia="ru-RU"/>
        </w:rPr>
      </w:pPr>
      <w:r w:rsidRPr="00255CB1">
        <w:rPr>
          <w:rFonts w:eastAsia="Times New Roman" w:cs="Times New Roman"/>
          <w:sz w:val="28"/>
          <w:szCs w:val="24"/>
          <w:lang w:val="en-US" w:eastAsia="ru-RU"/>
        </w:rPr>
        <w:t>Perm National Research Polytechnic University (Russia, Perm)</w:t>
      </w:r>
    </w:p>
    <w:p w:rsidR="006518E1" w:rsidRPr="00255CB1" w:rsidRDefault="006518E1" w:rsidP="006518E1">
      <w:pPr>
        <w:spacing w:line="360" w:lineRule="auto"/>
        <w:ind w:firstLine="0"/>
        <w:jc w:val="left"/>
        <w:rPr>
          <w:rFonts w:eastAsia="Times New Roman" w:cs="Times New Roman"/>
          <w:sz w:val="28"/>
          <w:szCs w:val="24"/>
          <w:lang w:val="en-US" w:eastAsia="ru-RU"/>
        </w:rPr>
      </w:pPr>
    </w:p>
    <w:p w:rsidR="006518E1" w:rsidRPr="00255CB1" w:rsidRDefault="00255CB1" w:rsidP="006518E1">
      <w:pPr>
        <w:spacing w:line="360" w:lineRule="auto"/>
        <w:ind w:firstLine="0"/>
        <w:jc w:val="center"/>
        <w:rPr>
          <w:rFonts w:eastAsia="Times New Roman" w:cs="Times New Roman"/>
          <w:b/>
          <w:sz w:val="28"/>
          <w:szCs w:val="24"/>
          <w:lang w:val="en-US" w:eastAsia="ru-RU"/>
        </w:rPr>
      </w:pPr>
      <w:r w:rsidRPr="00255CB1">
        <w:rPr>
          <w:rFonts w:eastAsia="Times New Roman" w:cs="Times New Roman"/>
          <w:b/>
          <w:sz w:val="28"/>
          <w:szCs w:val="24"/>
          <w:lang w:val="en-US" w:eastAsia="ru-RU"/>
        </w:rPr>
        <w:t>ECONOMETRIC ANALYSIS INFLUENCE OF CARS NUMBER ON ATMOSPHERIC AIR POLLUTION</w:t>
      </w:r>
    </w:p>
    <w:p w:rsidR="006518E1" w:rsidRPr="00255CB1" w:rsidRDefault="006518E1" w:rsidP="006518E1">
      <w:pPr>
        <w:spacing w:line="360" w:lineRule="auto"/>
        <w:ind w:firstLine="0"/>
        <w:jc w:val="left"/>
        <w:rPr>
          <w:rFonts w:eastAsia="Times New Roman" w:cs="Times New Roman"/>
          <w:sz w:val="28"/>
          <w:szCs w:val="24"/>
          <w:lang w:val="en-US" w:eastAsia="ru-RU"/>
        </w:rPr>
      </w:pPr>
    </w:p>
    <w:p w:rsidR="006518E1" w:rsidRPr="00255CB1" w:rsidRDefault="00255CB1" w:rsidP="006518E1">
      <w:pPr>
        <w:spacing w:line="360" w:lineRule="auto"/>
        <w:ind w:firstLine="720"/>
        <w:rPr>
          <w:rFonts w:eastAsia="Times New Roman" w:cs="Times New Roman"/>
          <w:i/>
          <w:szCs w:val="24"/>
          <w:lang w:val="en-US" w:eastAsia="ru-RU"/>
        </w:rPr>
      </w:pPr>
      <w:r w:rsidRPr="00255CB1">
        <w:rPr>
          <w:rFonts w:eastAsia="Times New Roman" w:cs="Times New Roman"/>
          <w:i/>
          <w:szCs w:val="24"/>
          <w:lang w:val="en-US" w:eastAsia="ru-RU"/>
        </w:rPr>
        <w:t>The mathematical model, that is characterizing dependence atmospheric air pollution on the cars number is constructed in the article. The correlation and regression analysis is submitted. By means of econometric tools model factor development trends are predicted. On this basis the forecast of atmospheric air pollution is carried out.</w:t>
      </w:r>
    </w:p>
    <w:p w:rsidR="006518E1" w:rsidRPr="00255CB1" w:rsidRDefault="00255CB1" w:rsidP="006518E1">
      <w:pPr>
        <w:spacing w:line="360" w:lineRule="auto"/>
        <w:ind w:firstLine="720"/>
        <w:rPr>
          <w:rFonts w:eastAsia="Times New Roman" w:cs="Times New Roman"/>
          <w:i/>
          <w:szCs w:val="24"/>
          <w:lang w:val="en-US" w:eastAsia="ru-RU"/>
        </w:rPr>
      </w:pPr>
      <w:r w:rsidRPr="00255CB1">
        <w:rPr>
          <w:rFonts w:eastAsia="Times New Roman" w:cs="Times New Roman"/>
          <w:i/>
          <w:szCs w:val="24"/>
          <w:lang w:val="en-US" w:eastAsia="ru-RU"/>
        </w:rPr>
        <w:t>Keywords: pollution, atmospheric air, cars, econometric analysis, forecasting</w:t>
      </w: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Default="004F65F0" w:rsidP="004F65F0">
      <w:pPr>
        <w:ind w:firstLine="0"/>
        <w:jc w:val="left"/>
        <w:rPr>
          <w:rFonts w:eastAsia="Times New Roman" w:cs="Times New Roman"/>
          <w:b/>
          <w:caps/>
          <w:szCs w:val="28"/>
          <w:lang w:val="en-US" w:eastAsia="ru-RU"/>
        </w:rPr>
      </w:pPr>
    </w:p>
    <w:p w:rsidR="00255CB1" w:rsidRDefault="00255CB1" w:rsidP="004F65F0">
      <w:pPr>
        <w:ind w:firstLine="0"/>
        <w:jc w:val="left"/>
        <w:rPr>
          <w:rFonts w:eastAsia="Times New Roman" w:cs="Times New Roman"/>
          <w:b/>
          <w:caps/>
          <w:szCs w:val="28"/>
          <w:lang w:val="en-US" w:eastAsia="ru-RU"/>
        </w:rPr>
      </w:pPr>
    </w:p>
    <w:p w:rsidR="00255CB1" w:rsidRDefault="00255CB1" w:rsidP="004F65F0">
      <w:pPr>
        <w:ind w:firstLine="0"/>
        <w:jc w:val="left"/>
        <w:rPr>
          <w:rFonts w:eastAsia="Times New Roman" w:cs="Times New Roman"/>
          <w:b/>
          <w:caps/>
          <w:szCs w:val="28"/>
          <w:lang w:val="en-US" w:eastAsia="ru-RU"/>
        </w:rPr>
      </w:pPr>
    </w:p>
    <w:p w:rsidR="00255CB1" w:rsidRDefault="00255CB1" w:rsidP="004F65F0">
      <w:pPr>
        <w:ind w:firstLine="0"/>
        <w:jc w:val="left"/>
        <w:rPr>
          <w:rFonts w:eastAsia="Times New Roman" w:cs="Times New Roman"/>
          <w:b/>
          <w:caps/>
          <w:szCs w:val="28"/>
          <w:lang w:val="en-US" w:eastAsia="ru-RU"/>
        </w:rPr>
      </w:pPr>
    </w:p>
    <w:p w:rsidR="00255CB1" w:rsidRDefault="00255CB1" w:rsidP="004F65F0">
      <w:pPr>
        <w:ind w:firstLine="0"/>
        <w:jc w:val="left"/>
        <w:rPr>
          <w:rFonts w:eastAsia="Times New Roman" w:cs="Times New Roman"/>
          <w:b/>
          <w:caps/>
          <w:szCs w:val="28"/>
          <w:lang w:val="en-US" w:eastAsia="ru-RU"/>
        </w:rPr>
      </w:pPr>
    </w:p>
    <w:p w:rsidR="00255CB1" w:rsidRDefault="00255CB1" w:rsidP="004F65F0">
      <w:pPr>
        <w:ind w:firstLine="0"/>
        <w:jc w:val="left"/>
        <w:rPr>
          <w:rFonts w:eastAsia="Times New Roman" w:cs="Times New Roman"/>
          <w:b/>
          <w:caps/>
          <w:szCs w:val="28"/>
          <w:lang w:val="en-US" w:eastAsia="ru-RU"/>
        </w:rPr>
      </w:pPr>
    </w:p>
    <w:p w:rsidR="002E7B33" w:rsidRPr="00C05944" w:rsidRDefault="002E7B33" w:rsidP="002E7B33">
      <w:pPr>
        <w:jc w:val="right"/>
        <w:rPr>
          <w:i/>
        </w:rPr>
      </w:pPr>
      <w:r>
        <w:rPr>
          <w:i/>
        </w:rPr>
        <w:lastRenderedPageBreak/>
        <w:t>Приложение 2. Анкета автора</w:t>
      </w:r>
    </w:p>
    <w:p w:rsidR="002E7B33" w:rsidRPr="002E7B33" w:rsidRDefault="002E7B33" w:rsidP="002E7B33">
      <w:pPr>
        <w:rPr>
          <w:sz w:val="10"/>
          <w:szCs w:val="10"/>
        </w:rPr>
      </w:pPr>
    </w:p>
    <w:p w:rsidR="002E7B33" w:rsidRPr="00021053" w:rsidRDefault="002E7B33" w:rsidP="002E7B33">
      <w:pPr>
        <w:pStyle w:val="21"/>
        <w:ind w:firstLine="0"/>
        <w:jc w:val="center"/>
        <w:outlineLvl w:val="0"/>
        <w:rPr>
          <w:b/>
          <w:caps/>
          <w:sz w:val="24"/>
          <w:szCs w:val="24"/>
        </w:rPr>
      </w:pPr>
      <w:r>
        <w:rPr>
          <w:b/>
          <w:caps/>
          <w:sz w:val="24"/>
          <w:szCs w:val="24"/>
        </w:rPr>
        <w:t>Анкета автора</w:t>
      </w:r>
    </w:p>
    <w:p w:rsidR="002E7B33" w:rsidRDefault="002E7B33" w:rsidP="002E7B33">
      <w:pPr>
        <w:pStyle w:val="21"/>
        <w:ind w:firstLine="0"/>
        <w:jc w:val="center"/>
        <w:rPr>
          <w:sz w:val="24"/>
          <w:szCs w:val="24"/>
        </w:rPr>
      </w:pPr>
      <w:r>
        <w:rPr>
          <w:sz w:val="24"/>
          <w:szCs w:val="24"/>
        </w:rPr>
        <w:t>для публикации статьи в издании</w:t>
      </w:r>
    </w:p>
    <w:p w:rsidR="00296442" w:rsidRPr="00296442" w:rsidRDefault="00296442" w:rsidP="002E7B33">
      <w:pPr>
        <w:pStyle w:val="21"/>
        <w:ind w:firstLine="0"/>
        <w:jc w:val="center"/>
        <w:rPr>
          <w:b/>
          <w:sz w:val="24"/>
          <w:szCs w:val="24"/>
        </w:rPr>
      </w:pPr>
      <w:r w:rsidRPr="00296442">
        <w:rPr>
          <w:b/>
          <w:sz w:val="24"/>
          <w:szCs w:val="24"/>
        </w:rPr>
        <w:t>Международный научный журнал "Инновационное развитие"</w:t>
      </w:r>
    </w:p>
    <w:p w:rsidR="002E7B33" w:rsidRPr="002E7B33" w:rsidRDefault="002E7B33" w:rsidP="002E7B33">
      <w:pPr>
        <w:pStyle w:val="21"/>
        <w:rPr>
          <w:rFonts w:ascii="Cambria" w:hAnsi="Cambria"/>
          <w:sz w:val="10"/>
          <w:szCs w:val="1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5"/>
        <w:gridCol w:w="1899"/>
        <w:gridCol w:w="1899"/>
        <w:gridCol w:w="1754"/>
      </w:tblGrid>
      <w:tr w:rsidR="002E7B33" w:rsidRPr="009020BF" w:rsidTr="00296442">
        <w:tc>
          <w:tcPr>
            <w:tcW w:w="2152" w:type="pct"/>
            <w:shd w:val="clear" w:color="auto" w:fill="auto"/>
          </w:tcPr>
          <w:p w:rsidR="002E7B33" w:rsidRPr="009020BF" w:rsidRDefault="002E7B33" w:rsidP="00757448">
            <w:pPr>
              <w:pStyle w:val="3"/>
            </w:pPr>
            <w:r>
              <w:rPr>
                <w:b/>
                <w:bCs/>
                <w:spacing w:val="20"/>
                <w:sz w:val="22"/>
                <w:szCs w:val="22"/>
              </w:rPr>
              <w:t>Анкета авторов</w:t>
            </w:r>
          </w:p>
        </w:tc>
        <w:tc>
          <w:tcPr>
            <w:tcW w:w="974" w:type="pct"/>
            <w:shd w:val="clear" w:color="auto" w:fill="auto"/>
            <w:vAlign w:val="center"/>
          </w:tcPr>
          <w:p w:rsidR="002E7B33" w:rsidRPr="009020BF" w:rsidRDefault="002E7B33" w:rsidP="00757448">
            <w:pPr>
              <w:pStyle w:val="3"/>
              <w:jc w:val="center"/>
            </w:pPr>
            <w:r w:rsidRPr="009020BF">
              <w:rPr>
                <w:sz w:val="22"/>
                <w:szCs w:val="22"/>
              </w:rPr>
              <w:t>Автор 1</w:t>
            </w:r>
          </w:p>
        </w:tc>
        <w:tc>
          <w:tcPr>
            <w:tcW w:w="974" w:type="pct"/>
            <w:vAlign w:val="center"/>
          </w:tcPr>
          <w:p w:rsidR="002E7B33" w:rsidRPr="009020BF" w:rsidRDefault="002E7B33" w:rsidP="00757448">
            <w:pPr>
              <w:pStyle w:val="3"/>
              <w:jc w:val="center"/>
            </w:pPr>
            <w:r w:rsidRPr="009020BF">
              <w:rPr>
                <w:sz w:val="22"/>
                <w:szCs w:val="22"/>
              </w:rPr>
              <w:t>Автор 2</w:t>
            </w:r>
          </w:p>
        </w:tc>
        <w:tc>
          <w:tcPr>
            <w:tcW w:w="899" w:type="pct"/>
            <w:vAlign w:val="center"/>
          </w:tcPr>
          <w:p w:rsidR="002E7B33" w:rsidRPr="009020BF" w:rsidRDefault="002E7B33" w:rsidP="00757448">
            <w:pPr>
              <w:pStyle w:val="3"/>
              <w:jc w:val="center"/>
            </w:pPr>
            <w:r w:rsidRPr="009020BF">
              <w:rPr>
                <w:sz w:val="22"/>
                <w:szCs w:val="22"/>
              </w:rPr>
              <w:t>Автор 3</w:t>
            </w:r>
          </w:p>
        </w:tc>
      </w:tr>
      <w:tr w:rsidR="002E7B33" w:rsidRPr="009020BF" w:rsidTr="00296442">
        <w:tc>
          <w:tcPr>
            <w:tcW w:w="2152" w:type="pct"/>
            <w:shd w:val="clear" w:color="auto" w:fill="auto"/>
          </w:tcPr>
          <w:p w:rsidR="002E7B33" w:rsidRPr="009020BF" w:rsidRDefault="002E7B33" w:rsidP="00757448">
            <w:pPr>
              <w:pStyle w:val="3"/>
            </w:pPr>
            <w:r w:rsidRPr="009020BF">
              <w:rPr>
                <w:sz w:val="22"/>
                <w:szCs w:val="22"/>
              </w:rPr>
              <w:t xml:space="preserve">Фамилия, имя, отчество </w:t>
            </w:r>
            <w:r>
              <w:rPr>
                <w:sz w:val="22"/>
                <w:szCs w:val="22"/>
              </w:rPr>
              <w:t xml:space="preserve">автора </w:t>
            </w:r>
            <w:r w:rsidRPr="009020BF">
              <w:rPr>
                <w:sz w:val="22"/>
                <w:szCs w:val="22"/>
              </w:rPr>
              <w:t>(полностью)</w:t>
            </w:r>
          </w:p>
        </w:tc>
        <w:tc>
          <w:tcPr>
            <w:tcW w:w="974" w:type="pct"/>
            <w:shd w:val="clear" w:color="auto" w:fill="auto"/>
          </w:tcPr>
          <w:p w:rsidR="002E7B33" w:rsidRPr="009020BF" w:rsidRDefault="002E7B33" w:rsidP="00757448">
            <w:pPr>
              <w:pStyle w:val="3"/>
            </w:pPr>
          </w:p>
        </w:tc>
        <w:tc>
          <w:tcPr>
            <w:tcW w:w="974" w:type="pct"/>
          </w:tcPr>
          <w:p w:rsidR="002E7B33" w:rsidRPr="009020BF" w:rsidRDefault="002E7B33" w:rsidP="00757448">
            <w:pPr>
              <w:pStyle w:val="3"/>
            </w:pPr>
          </w:p>
        </w:tc>
        <w:tc>
          <w:tcPr>
            <w:tcW w:w="899" w:type="pct"/>
          </w:tcPr>
          <w:p w:rsidR="002E7B33" w:rsidRPr="009020BF" w:rsidRDefault="002E7B33" w:rsidP="00757448">
            <w:pPr>
              <w:pStyle w:val="3"/>
            </w:pPr>
          </w:p>
        </w:tc>
      </w:tr>
      <w:tr w:rsidR="002E7B33" w:rsidRPr="009020BF" w:rsidTr="00296442">
        <w:tc>
          <w:tcPr>
            <w:tcW w:w="2152" w:type="pct"/>
            <w:shd w:val="clear" w:color="auto" w:fill="auto"/>
          </w:tcPr>
          <w:p w:rsidR="002E7B33" w:rsidRPr="009020BF" w:rsidRDefault="002E7B33" w:rsidP="00757448">
            <w:pPr>
              <w:pStyle w:val="3"/>
            </w:pPr>
            <w:r>
              <w:rPr>
                <w:sz w:val="22"/>
                <w:szCs w:val="22"/>
              </w:rPr>
              <w:t>Город</w:t>
            </w:r>
          </w:p>
        </w:tc>
        <w:tc>
          <w:tcPr>
            <w:tcW w:w="974" w:type="pct"/>
            <w:shd w:val="clear" w:color="auto" w:fill="auto"/>
          </w:tcPr>
          <w:p w:rsidR="002E7B33" w:rsidRPr="009020BF" w:rsidRDefault="002E7B33" w:rsidP="00757448">
            <w:pPr>
              <w:pStyle w:val="3"/>
            </w:pPr>
          </w:p>
        </w:tc>
        <w:tc>
          <w:tcPr>
            <w:tcW w:w="974" w:type="pct"/>
          </w:tcPr>
          <w:p w:rsidR="002E7B33" w:rsidRPr="009020BF" w:rsidRDefault="002E7B33" w:rsidP="00757448">
            <w:pPr>
              <w:pStyle w:val="3"/>
            </w:pPr>
          </w:p>
        </w:tc>
        <w:tc>
          <w:tcPr>
            <w:tcW w:w="899" w:type="pct"/>
          </w:tcPr>
          <w:p w:rsidR="002E7B33" w:rsidRPr="009020BF" w:rsidRDefault="002E7B33" w:rsidP="00757448">
            <w:pPr>
              <w:pStyle w:val="3"/>
            </w:pPr>
          </w:p>
        </w:tc>
      </w:tr>
      <w:tr w:rsidR="002E7B33" w:rsidRPr="009020BF" w:rsidTr="00296442">
        <w:trPr>
          <w:trHeight w:val="327"/>
        </w:trPr>
        <w:tc>
          <w:tcPr>
            <w:tcW w:w="2152" w:type="pct"/>
            <w:shd w:val="clear" w:color="auto" w:fill="auto"/>
          </w:tcPr>
          <w:p w:rsidR="002E7B33" w:rsidRPr="009020BF" w:rsidRDefault="002E7B33" w:rsidP="00757448">
            <w:pPr>
              <w:pStyle w:val="3"/>
            </w:pPr>
            <w:r>
              <w:rPr>
                <w:sz w:val="22"/>
                <w:szCs w:val="22"/>
              </w:rPr>
              <w:t>М</w:t>
            </w:r>
            <w:r w:rsidRPr="009020BF">
              <w:rPr>
                <w:sz w:val="22"/>
                <w:szCs w:val="22"/>
              </w:rPr>
              <w:t>ест</w:t>
            </w:r>
            <w:r>
              <w:rPr>
                <w:sz w:val="22"/>
                <w:szCs w:val="22"/>
              </w:rPr>
              <w:t>о</w:t>
            </w:r>
            <w:r w:rsidRPr="009020BF">
              <w:rPr>
                <w:sz w:val="22"/>
                <w:szCs w:val="22"/>
              </w:rPr>
              <w:t xml:space="preserve"> работы</w:t>
            </w:r>
            <w:r>
              <w:rPr>
                <w:sz w:val="22"/>
                <w:szCs w:val="22"/>
              </w:rPr>
              <w:t xml:space="preserve"> или </w:t>
            </w:r>
            <w:r w:rsidRPr="009020BF">
              <w:rPr>
                <w:sz w:val="22"/>
                <w:szCs w:val="22"/>
              </w:rPr>
              <w:t>учебы</w:t>
            </w:r>
            <w:r>
              <w:rPr>
                <w:sz w:val="22"/>
                <w:szCs w:val="22"/>
              </w:rPr>
              <w:t xml:space="preserve"> (полностью)</w:t>
            </w:r>
          </w:p>
        </w:tc>
        <w:tc>
          <w:tcPr>
            <w:tcW w:w="974" w:type="pct"/>
            <w:shd w:val="clear" w:color="auto" w:fill="auto"/>
          </w:tcPr>
          <w:p w:rsidR="002E7B33" w:rsidRPr="009020BF" w:rsidRDefault="002E7B33" w:rsidP="00757448">
            <w:pPr>
              <w:pStyle w:val="3"/>
            </w:pPr>
          </w:p>
        </w:tc>
        <w:tc>
          <w:tcPr>
            <w:tcW w:w="974" w:type="pct"/>
          </w:tcPr>
          <w:p w:rsidR="002E7B33" w:rsidRPr="009020BF" w:rsidRDefault="002E7B33" w:rsidP="00757448">
            <w:pPr>
              <w:pStyle w:val="3"/>
            </w:pPr>
          </w:p>
        </w:tc>
        <w:tc>
          <w:tcPr>
            <w:tcW w:w="899" w:type="pct"/>
          </w:tcPr>
          <w:p w:rsidR="002E7B33" w:rsidRPr="009020BF" w:rsidRDefault="002E7B33" w:rsidP="00757448">
            <w:pPr>
              <w:pStyle w:val="3"/>
            </w:pPr>
          </w:p>
        </w:tc>
      </w:tr>
      <w:tr w:rsidR="002E7B33" w:rsidRPr="009020BF" w:rsidTr="00296442">
        <w:tc>
          <w:tcPr>
            <w:tcW w:w="2152" w:type="pct"/>
            <w:shd w:val="clear" w:color="auto" w:fill="auto"/>
          </w:tcPr>
          <w:p w:rsidR="002E7B33" w:rsidRPr="009020BF" w:rsidRDefault="002E7B33" w:rsidP="00757448">
            <w:pPr>
              <w:pStyle w:val="3"/>
            </w:pPr>
            <w:r w:rsidRPr="009020BF">
              <w:rPr>
                <w:sz w:val="22"/>
                <w:szCs w:val="22"/>
              </w:rPr>
              <w:t xml:space="preserve">Должность </w:t>
            </w:r>
            <w:r>
              <w:rPr>
                <w:sz w:val="22"/>
                <w:szCs w:val="22"/>
              </w:rPr>
              <w:t xml:space="preserve">или курс </w:t>
            </w:r>
            <w:r w:rsidRPr="009020BF">
              <w:rPr>
                <w:sz w:val="22"/>
                <w:szCs w:val="22"/>
              </w:rPr>
              <w:t xml:space="preserve">с </w:t>
            </w:r>
            <w:r>
              <w:rPr>
                <w:sz w:val="22"/>
                <w:szCs w:val="22"/>
              </w:rPr>
              <w:t>указанием кафедры или подразделения</w:t>
            </w:r>
          </w:p>
        </w:tc>
        <w:tc>
          <w:tcPr>
            <w:tcW w:w="974" w:type="pct"/>
            <w:shd w:val="clear" w:color="auto" w:fill="auto"/>
          </w:tcPr>
          <w:p w:rsidR="002E7B33" w:rsidRPr="009020BF" w:rsidRDefault="002E7B33" w:rsidP="00757448">
            <w:pPr>
              <w:pStyle w:val="3"/>
            </w:pPr>
          </w:p>
        </w:tc>
        <w:tc>
          <w:tcPr>
            <w:tcW w:w="974" w:type="pct"/>
          </w:tcPr>
          <w:p w:rsidR="002E7B33" w:rsidRPr="009020BF" w:rsidRDefault="002E7B33" w:rsidP="00757448">
            <w:pPr>
              <w:pStyle w:val="3"/>
            </w:pPr>
          </w:p>
        </w:tc>
        <w:tc>
          <w:tcPr>
            <w:tcW w:w="899" w:type="pct"/>
          </w:tcPr>
          <w:p w:rsidR="002E7B33" w:rsidRPr="009020BF" w:rsidRDefault="002E7B33" w:rsidP="00757448">
            <w:pPr>
              <w:pStyle w:val="3"/>
            </w:pPr>
          </w:p>
        </w:tc>
      </w:tr>
      <w:tr w:rsidR="002E7B33" w:rsidRPr="009020BF" w:rsidTr="00296442">
        <w:tc>
          <w:tcPr>
            <w:tcW w:w="2152" w:type="pct"/>
            <w:shd w:val="clear" w:color="auto" w:fill="auto"/>
          </w:tcPr>
          <w:p w:rsidR="002E7B33" w:rsidRPr="009020BF" w:rsidRDefault="002E7B33" w:rsidP="00757448">
            <w:pPr>
              <w:pStyle w:val="3"/>
            </w:pPr>
            <w:r w:rsidRPr="009020BF">
              <w:rPr>
                <w:sz w:val="22"/>
                <w:szCs w:val="22"/>
              </w:rPr>
              <w:t>Ученая степень, ученое звание (при наличии)</w:t>
            </w:r>
          </w:p>
        </w:tc>
        <w:tc>
          <w:tcPr>
            <w:tcW w:w="974" w:type="pct"/>
            <w:shd w:val="clear" w:color="auto" w:fill="auto"/>
          </w:tcPr>
          <w:p w:rsidR="002E7B33" w:rsidRPr="009020BF" w:rsidRDefault="002E7B33" w:rsidP="00757448">
            <w:pPr>
              <w:pStyle w:val="3"/>
            </w:pPr>
          </w:p>
        </w:tc>
        <w:tc>
          <w:tcPr>
            <w:tcW w:w="974" w:type="pct"/>
          </w:tcPr>
          <w:p w:rsidR="002E7B33" w:rsidRPr="009020BF" w:rsidRDefault="002E7B33" w:rsidP="00757448">
            <w:pPr>
              <w:pStyle w:val="3"/>
            </w:pPr>
          </w:p>
        </w:tc>
        <w:tc>
          <w:tcPr>
            <w:tcW w:w="899" w:type="pct"/>
          </w:tcPr>
          <w:p w:rsidR="002E7B33" w:rsidRPr="009020BF" w:rsidRDefault="002E7B33" w:rsidP="00757448">
            <w:pPr>
              <w:pStyle w:val="3"/>
            </w:pPr>
          </w:p>
        </w:tc>
      </w:tr>
      <w:tr w:rsidR="002E7B33" w:rsidRPr="009020BF" w:rsidTr="00296442">
        <w:tc>
          <w:tcPr>
            <w:tcW w:w="2152" w:type="pct"/>
            <w:shd w:val="clear" w:color="auto" w:fill="auto"/>
          </w:tcPr>
          <w:p w:rsidR="002E7B33" w:rsidRPr="000253A1" w:rsidRDefault="002E7B33" w:rsidP="00757448">
            <w:pPr>
              <w:pStyle w:val="3"/>
            </w:pPr>
            <w:r w:rsidRPr="009020BF">
              <w:rPr>
                <w:sz w:val="22"/>
                <w:szCs w:val="22"/>
              </w:rPr>
              <w:t xml:space="preserve">Почтовый адрес </w:t>
            </w:r>
            <w:r>
              <w:rPr>
                <w:sz w:val="22"/>
                <w:szCs w:val="22"/>
              </w:rPr>
              <w:t>(</w:t>
            </w:r>
            <w:r w:rsidRPr="000253A1">
              <w:rPr>
                <w:b/>
                <w:sz w:val="22"/>
                <w:szCs w:val="22"/>
              </w:rPr>
              <w:t>с индексом</w:t>
            </w:r>
            <w:r>
              <w:rPr>
                <w:sz w:val="22"/>
                <w:szCs w:val="22"/>
              </w:rPr>
              <w:t xml:space="preserve">) </w:t>
            </w:r>
            <w:r w:rsidRPr="009020BF">
              <w:rPr>
                <w:sz w:val="22"/>
                <w:szCs w:val="22"/>
              </w:rPr>
              <w:t>для отправки сборника и/или сертификата</w:t>
            </w:r>
          </w:p>
        </w:tc>
        <w:tc>
          <w:tcPr>
            <w:tcW w:w="974" w:type="pct"/>
            <w:shd w:val="clear" w:color="auto" w:fill="auto"/>
          </w:tcPr>
          <w:p w:rsidR="002E7B33" w:rsidRPr="009020BF" w:rsidRDefault="002E7B33" w:rsidP="00757448">
            <w:pPr>
              <w:pStyle w:val="3"/>
            </w:pPr>
          </w:p>
        </w:tc>
        <w:tc>
          <w:tcPr>
            <w:tcW w:w="974" w:type="pct"/>
          </w:tcPr>
          <w:p w:rsidR="002E7B33" w:rsidRPr="009020BF" w:rsidRDefault="002E7B33" w:rsidP="00757448">
            <w:pPr>
              <w:pStyle w:val="3"/>
            </w:pPr>
          </w:p>
        </w:tc>
        <w:tc>
          <w:tcPr>
            <w:tcW w:w="899" w:type="pct"/>
          </w:tcPr>
          <w:p w:rsidR="002E7B33" w:rsidRPr="009020BF" w:rsidRDefault="002E7B33" w:rsidP="00757448">
            <w:pPr>
              <w:pStyle w:val="3"/>
            </w:pPr>
          </w:p>
        </w:tc>
      </w:tr>
      <w:tr w:rsidR="002E7B33" w:rsidRPr="009020BF" w:rsidTr="00296442">
        <w:tc>
          <w:tcPr>
            <w:tcW w:w="2152" w:type="pct"/>
            <w:shd w:val="clear" w:color="auto" w:fill="auto"/>
          </w:tcPr>
          <w:p w:rsidR="002E7B33" w:rsidRPr="009020BF" w:rsidRDefault="002E7B33" w:rsidP="00757448">
            <w:pPr>
              <w:pStyle w:val="3"/>
            </w:pPr>
            <w:r w:rsidRPr="009020BF">
              <w:rPr>
                <w:sz w:val="22"/>
                <w:szCs w:val="22"/>
              </w:rPr>
              <w:t>E-mail</w:t>
            </w:r>
          </w:p>
        </w:tc>
        <w:tc>
          <w:tcPr>
            <w:tcW w:w="974" w:type="pct"/>
            <w:shd w:val="clear" w:color="auto" w:fill="auto"/>
          </w:tcPr>
          <w:p w:rsidR="002E7B33" w:rsidRPr="009020BF" w:rsidRDefault="002E7B33" w:rsidP="00757448">
            <w:pPr>
              <w:pStyle w:val="3"/>
            </w:pPr>
          </w:p>
        </w:tc>
        <w:tc>
          <w:tcPr>
            <w:tcW w:w="974" w:type="pct"/>
          </w:tcPr>
          <w:p w:rsidR="002E7B33" w:rsidRPr="009020BF" w:rsidRDefault="002E7B33" w:rsidP="00757448">
            <w:pPr>
              <w:pStyle w:val="3"/>
            </w:pPr>
          </w:p>
        </w:tc>
        <w:tc>
          <w:tcPr>
            <w:tcW w:w="899" w:type="pct"/>
          </w:tcPr>
          <w:p w:rsidR="002E7B33" w:rsidRPr="009020BF" w:rsidRDefault="002E7B33" w:rsidP="00757448">
            <w:pPr>
              <w:pStyle w:val="3"/>
            </w:pPr>
          </w:p>
        </w:tc>
      </w:tr>
      <w:tr w:rsidR="002E7B33" w:rsidRPr="009020BF" w:rsidTr="00296442">
        <w:tc>
          <w:tcPr>
            <w:tcW w:w="2152" w:type="pct"/>
            <w:shd w:val="clear" w:color="auto" w:fill="auto"/>
          </w:tcPr>
          <w:p w:rsidR="002E7B33" w:rsidRPr="009020BF" w:rsidRDefault="002E7B33" w:rsidP="00757448">
            <w:pPr>
              <w:pStyle w:val="3"/>
            </w:pPr>
            <w:r>
              <w:rPr>
                <w:sz w:val="22"/>
                <w:szCs w:val="22"/>
              </w:rPr>
              <w:t>Контактный телефон</w:t>
            </w:r>
          </w:p>
        </w:tc>
        <w:tc>
          <w:tcPr>
            <w:tcW w:w="974" w:type="pct"/>
            <w:shd w:val="clear" w:color="auto" w:fill="auto"/>
          </w:tcPr>
          <w:p w:rsidR="002E7B33" w:rsidRPr="009020BF" w:rsidRDefault="002E7B33" w:rsidP="00757448">
            <w:pPr>
              <w:pStyle w:val="3"/>
              <w:rPr>
                <w:b/>
                <w:i/>
                <w:color w:val="C0504D"/>
              </w:rPr>
            </w:pPr>
          </w:p>
        </w:tc>
        <w:tc>
          <w:tcPr>
            <w:tcW w:w="974" w:type="pct"/>
          </w:tcPr>
          <w:p w:rsidR="002E7B33" w:rsidRPr="009020BF" w:rsidRDefault="002E7B33" w:rsidP="00757448">
            <w:pPr>
              <w:pStyle w:val="3"/>
              <w:rPr>
                <w:b/>
                <w:i/>
                <w:color w:val="C0504D"/>
              </w:rPr>
            </w:pPr>
          </w:p>
        </w:tc>
        <w:tc>
          <w:tcPr>
            <w:tcW w:w="899" w:type="pct"/>
          </w:tcPr>
          <w:p w:rsidR="002E7B33" w:rsidRPr="009020BF" w:rsidRDefault="002E7B33" w:rsidP="00757448">
            <w:pPr>
              <w:pStyle w:val="3"/>
              <w:rPr>
                <w:b/>
                <w:i/>
                <w:color w:val="C0504D"/>
              </w:rPr>
            </w:pPr>
          </w:p>
        </w:tc>
      </w:tr>
      <w:tr w:rsidR="002E7B33" w:rsidRPr="009020BF" w:rsidTr="00296442">
        <w:tc>
          <w:tcPr>
            <w:tcW w:w="2152" w:type="pct"/>
            <w:shd w:val="clear" w:color="auto" w:fill="auto"/>
          </w:tcPr>
          <w:p w:rsidR="002E7B33" w:rsidRPr="000253A1" w:rsidRDefault="002E7B33" w:rsidP="006F7F2E">
            <w:pPr>
              <w:ind w:firstLine="0"/>
              <w:jc w:val="left"/>
              <w:rPr>
                <w:b/>
              </w:rPr>
            </w:pPr>
            <w:r>
              <w:rPr>
                <w:b/>
                <w:w w:val="105"/>
              </w:rPr>
              <w:t>Необходим</w:t>
            </w:r>
            <w:r w:rsidRPr="000253A1">
              <w:rPr>
                <w:b/>
                <w:w w:val="105"/>
              </w:rPr>
              <w:t xml:space="preserve"> ли сертификат участника (2</w:t>
            </w:r>
            <w:r>
              <w:rPr>
                <w:b/>
                <w:w w:val="105"/>
              </w:rPr>
              <w:t>0</w:t>
            </w:r>
            <w:r w:rsidRPr="000253A1">
              <w:rPr>
                <w:b/>
                <w:w w:val="105"/>
              </w:rPr>
              <w:t>0 руб.)?</w:t>
            </w:r>
            <w:r w:rsidRPr="006531D2">
              <w:t>(да/нет)</w:t>
            </w:r>
          </w:p>
        </w:tc>
        <w:tc>
          <w:tcPr>
            <w:tcW w:w="974" w:type="pct"/>
            <w:shd w:val="clear" w:color="auto" w:fill="auto"/>
          </w:tcPr>
          <w:p w:rsidR="002E7B33" w:rsidRPr="009020BF" w:rsidRDefault="002E7B33" w:rsidP="00757448">
            <w:pPr>
              <w:pStyle w:val="3"/>
              <w:jc w:val="center"/>
            </w:pPr>
          </w:p>
        </w:tc>
        <w:tc>
          <w:tcPr>
            <w:tcW w:w="974" w:type="pct"/>
          </w:tcPr>
          <w:p w:rsidR="002E7B33" w:rsidRPr="009020BF" w:rsidRDefault="002E7B33" w:rsidP="00757448">
            <w:pPr>
              <w:pStyle w:val="3"/>
              <w:jc w:val="center"/>
            </w:pPr>
          </w:p>
        </w:tc>
        <w:tc>
          <w:tcPr>
            <w:tcW w:w="899" w:type="pct"/>
          </w:tcPr>
          <w:p w:rsidR="002E7B33" w:rsidRPr="009020BF" w:rsidRDefault="002E7B33" w:rsidP="00757448">
            <w:pPr>
              <w:pStyle w:val="3"/>
              <w:jc w:val="center"/>
            </w:pPr>
          </w:p>
        </w:tc>
      </w:tr>
      <w:tr w:rsidR="002E7B33" w:rsidRPr="009020BF" w:rsidTr="00296442">
        <w:tc>
          <w:tcPr>
            <w:tcW w:w="2152" w:type="pct"/>
            <w:shd w:val="clear" w:color="auto" w:fill="auto"/>
          </w:tcPr>
          <w:p w:rsidR="002E7B33" w:rsidRPr="000253A1" w:rsidRDefault="002E7B33" w:rsidP="006F7F2E">
            <w:pPr>
              <w:ind w:firstLine="0"/>
              <w:jc w:val="left"/>
              <w:rPr>
                <w:b/>
                <w:w w:val="105"/>
              </w:rPr>
            </w:pPr>
            <w:r>
              <w:rPr>
                <w:b/>
                <w:w w:val="105"/>
              </w:rPr>
              <w:t>Необходимо</w:t>
            </w:r>
            <w:r w:rsidRPr="000253A1">
              <w:rPr>
                <w:b/>
                <w:w w:val="105"/>
              </w:rPr>
              <w:t xml:space="preserve"> ли </w:t>
            </w:r>
            <w:r>
              <w:rPr>
                <w:b/>
                <w:w w:val="105"/>
              </w:rPr>
              <w:t xml:space="preserve">издание </w:t>
            </w:r>
            <w:r w:rsidRPr="000253A1">
              <w:rPr>
                <w:b/>
                <w:w w:val="105"/>
              </w:rPr>
              <w:t>в печатном виде (</w:t>
            </w:r>
            <w:r>
              <w:rPr>
                <w:b/>
                <w:w w:val="105"/>
              </w:rPr>
              <w:t>400 руб.*</w:t>
            </w:r>
            <w:r w:rsidRPr="000253A1">
              <w:rPr>
                <w:b/>
                <w:w w:val="105"/>
              </w:rPr>
              <w:t>)?</w:t>
            </w:r>
            <w:r w:rsidRPr="00DE5D69">
              <w:rPr>
                <w:w w:val="105"/>
              </w:rPr>
              <w:t>(да/нет)</w:t>
            </w:r>
          </w:p>
        </w:tc>
        <w:tc>
          <w:tcPr>
            <w:tcW w:w="974" w:type="pct"/>
            <w:shd w:val="clear" w:color="auto" w:fill="auto"/>
          </w:tcPr>
          <w:p w:rsidR="002E7B33" w:rsidRPr="009020BF" w:rsidRDefault="002E7B33" w:rsidP="00757448">
            <w:pPr>
              <w:pStyle w:val="3"/>
              <w:jc w:val="center"/>
            </w:pPr>
          </w:p>
        </w:tc>
        <w:tc>
          <w:tcPr>
            <w:tcW w:w="974" w:type="pct"/>
          </w:tcPr>
          <w:p w:rsidR="002E7B33" w:rsidRPr="009020BF" w:rsidRDefault="002E7B33" w:rsidP="00757448">
            <w:pPr>
              <w:pStyle w:val="3"/>
              <w:jc w:val="center"/>
            </w:pPr>
          </w:p>
        </w:tc>
        <w:tc>
          <w:tcPr>
            <w:tcW w:w="899" w:type="pct"/>
          </w:tcPr>
          <w:p w:rsidR="002E7B33" w:rsidRPr="009020BF" w:rsidRDefault="002E7B33" w:rsidP="00757448">
            <w:pPr>
              <w:pStyle w:val="3"/>
              <w:jc w:val="center"/>
            </w:pPr>
          </w:p>
        </w:tc>
      </w:tr>
      <w:tr w:rsidR="002E7B33" w:rsidRPr="009020BF" w:rsidTr="00296442">
        <w:tc>
          <w:tcPr>
            <w:tcW w:w="2152" w:type="pct"/>
            <w:shd w:val="clear" w:color="auto" w:fill="auto"/>
          </w:tcPr>
          <w:p w:rsidR="002E7B33" w:rsidRPr="009020BF" w:rsidRDefault="002E7B33" w:rsidP="00757448">
            <w:pPr>
              <w:pStyle w:val="3"/>
            </w:pPr>
            <w:r w:rsidRPr="009020BF">
              <w:rPr>
                <w:sz w:val="22"/>
                <w:szCs w:val="22"/>
              </w:rPr>
              <w:t>Название статьи</w:t>
            </w:r>
          </w:p>
        </w:tc>
        <w:tc>
          <w:tcPr>
            <w:tcW w:w="2848" w:type="pct"/>
            <w:gridSpan w:val="3"/>
            <w:shd w:val="clear" w:color="auto" w:fill="auto"/>
          </w:tcPr>
          <w:p w:rsidR="002E7B33" w:rsidRPr="009020BF" w:rsidRDefault="002E7B33" w:rsidP="00757448">
            <w:pPr>
              <w:pStyle w:val="3"/>
            </w:pPr>
          </w:p>
        </w:tc>
      </w:tr>
      <w:tr w:rsidR="002E7B33" w:rsidRPr="00165716" w:rsidTr="00296442">
        <w:tc>
          <w:tcPr>
            <w:tcW w:w="2152" w:type="pct"/>
            <w:shd w:val="clear" w:color="auto" w:fill="auto"/>
          </w:tcPr>
          <w:p w:rsidR="002E7B33" w:rsidRDefault="002E7B33" w:rsidP="00757448">
            <w:pPr>
              <w:pStyle w:val="3"/>
              <w:rPr>
                <w:szCs w:val="22"/>
              </w:rPr>
            </w:pPr>
            <w:r>
              <w:rPr>
                <w:sz w:val="22"/>
                <w:szCs w:val="22"/>
              </w:rPr>
              <w:t xml:space="preserve">Номер и название </w:t>
            </w:r>
            <w:r w:rsidRPr="009020BF">
              <w:rPr>
                <w:sz w:val="22"/>
                <w:szCs w:val="22"/>
              </w:rPr>
              <w:t>секции</w:t>
            </w:r>
            <w:r>
              <w:rPr>
                <w:sz w:val="22"/>
                <w:szCs w:val="22"/>
              </w:rPr>
              <w:t>••</w:t>
            </w:r>
          </w:p>
          <w:p w:rsidR="002E7B33" w:rsidRPr="00165716" w:rsidRDefault="002E7B33" w:rsidP="00757448">
            <w:pPr>
              <w:pStyle w:val="3"/>
              <w:rPr>
                <w:szCs w:val="22"/>
              </w:rPr>
            </w:pPr>
            <w:r w:rsidRPr="00165716">
              <w:rPr>
                <w:sz w:val="22"/>
                <w:szCs w:val="22"/>
              </w:rPr>
              <w:t>(список представлен ниже)</w:t>
            </w:r>
          </w:p>
        </w:tc>
        <w:tc>
          <w:tcPr>
            <w:tcW w:w="2848" w:type="pct"/>
            <w:gridSpan w:val="3"/>
            <w:shd w:val="clear" w:color="auto" w:fill="auto"/>
          </w:tcPr>
          <w:p w:rsidR="002E7B33" w:rsidRPr="00165716" w:rsidRDefault="002E7B33" w:rsidP="00757448">
            <w:pPr>
              <w:pStyle w:val="3"/>
              <w:rPr>
                <w:szCs w:val="22"/>
              </w:rPr>
            </w:pPr>
          </w:p>
        </w:tc>
      </w:tr>
      <w:tr w:rsidR="002E7B33" w:rsidRPr="009020BF" w:rsidTr="00296442">
        <w:tc>
          <w:tcPr>
            <w:tcW w:w="2152" w:type="pct"/>
            <w:shd w:val="clear" w:color="auto" w:fill="auto"/>
          </w:tcPr>
          <w:p w:rsidR="002E7B33" w:rsidRDefault="002E7B33" w:rsidP="00757448">
            <w:pPr>
              <w:pStyle w:val="3"/>
              <w:rPr>
                <w:szCs w:val="22"/>
              </w:rPr>
            </w:pPr>
            <w:r>
              <w:rPr>
                <w:sz w:val="22"/>
                <w:szCs w:val="22"/>
              </w:rPr>
              <w:t>Количество</w:t>
            </w:r>
            <w:r w:rsidRPr="009020BF">
              <w:rPr>
                <w:sz w:val="22"/>
                <w:szCs w:val="22"/>
              </w:rPr>
              <w:t xml:space="preserve"> страниц в статье</w:t>
            </w:r>
          </w:p>
          <w:p w:rsidR="002E7B33" w:rsidRPr="00CF1EDA" w:rsidRDefault="002E7B33" w:rsidP="00757448">
            <w:pPr>
              <w:pStyle w:val="3"/>
            </w:pPr>
            <w:r>
              <w:rPr>
                <w:sz w:val="22"/>
                <w:szCs w:val="22"/>
              </w:rPr>
              <w:t>250</w:t>
            </w:r>
            <w:r w:rsidRPr="00CF1EDA">
              <w:rPr>
                <w:sz w:val="22"/>
                <w:szCs w:val="22"/>
              </w:rPr>
              <w:t xml:space="preserve"> руб./стр. – </w:t>
            </w:r>
            <w:r>
              <w:rPr>
                <w:sz w:val="22"/>
                <w:szCs w:val="22"/>
              </w:rPr>
              <w:t>журнал</w:t>
            </w:r>
            <w:r w:rsidRPr="00CF1EDA">
              <w:rPr>
                <w:sz w:val="22"/>
                <w:szCs w:val="22"/>
              </w:rPr>
              <w:t xml:space="preserve"> РИНЦ</w:t>
            </w:r>
          </w:p>
        </w:tc>
        <w:tc>
          <w:tcPr>
            <w:tcW w:w="2848" w:type="pct"/>
            <w:gridSpan w:val="3"/>
            <w:shd w:val="clear" w:color="auto" w:fill="auto"/>
          </w:tcPr>
          <w:p w:rsidR="002E7B33" w:rsidRPr="009020BF" w:rsidRDefault="002E7B33" w:rsidP="00757448">
            <w:pPr>
              <w:pStyle w:val="3"/>
            </w:pPr>
          </w:p>
        </w:tc>
      </w:tr>
      <w:tr w:rsidR="002E7B33" w:rsidRPr="009020BF" w:rsidTr="00296442">
        <w:tc>
          <w:tcPr>
            <w:tcW w:w="2152" w:type="pct"/>
            <w:shd w:val="clear" w:color="auto" w:fill="auto"/>
          </w:tcPr>
          <w:p w:rsidR="002E7B33" w:rsidRPr="009020BF" w:rsidRDefault="002E7B33" w:rsidP="00757448">
            <w:pPr>
              <w:pStyle w:val="3"/>
              <w:rPr>
                <w:b/>
              </w:rPr>
            </w:pPr>
            <w:r>
              <w:rPr>
                <w:b/>
                <w:sz w:val="22"/>
                <w:szCs w:val="22"/>
              </w:rPr>
              <w:t>Общая</w:t>
            </w:r>
            <w:r w:rsidRPr="009020BF">
              <w:rPr>
                <w:b/>
                <w:sz w:val="22"/>
                <w:szCs w:val="22"/>
              </w:rPr>
              <w:t xml:space="preserve"> стоимост</w:t>
            </w:r>
            <w:r>
              <w:rPr>
                <w:b/>
                <w:sz w:val="22"/>
                <w:szCs w:val="22"/>
              </w:rPr>
              <w:t>ь публикации и пересылки</w:t>
            </w:r>
          </w:p>
        </w:tc>
        <w:tc>
          <w:tcPr>
            <w:tcW w:w="2848" w:type="pct"/>
            <w:gridSpan w:val="3"/>
            <w:shd w:val="clear" w:color="auto" w:fill="auto"/>
          </w:tcPr>
          <w:p w:rsidR="002E7B33" w:rsidRPr="009020BF" w:rsidRDefault="002E7B33" w:rsidP="00757448">
            <w:pPr>
              <w:pStyle w:val="3"/>
            </w:pPr>
          </w:p>
        </w:tc>
      </w:tr>
    </w:tbl>
    <w:p w:rsidR="002E7B33" w:rsidRPr="00625214" w:rsidRDefault="002E7B33" w:rsidP="002E7B33">
      <w:pPr>
        <w:rPr>
          <w:szCs w:val="20"/>
        </w:rPr>
      </w:pPr>
      <w:r w:rsidRPr="00625214">
        <w:rPr>
          <w:szCs w:val="20"/>
        </w:rPr>
        <w:t xml:space="preserve">*стоимость </w:t>
      </w:r>
      <w:r>
        <w:rPr>
          <w:szCs w:val="20"/>
        </w:rPr>
        <w:t>печатного экземпляра издания</w:t>
      </w:r>
      <w:r w:rsidRPr="00625214">
        <w:rPr>
          <w:szCs w:val="20"/>
        </w:rPr>
        <w:t xml:space="preserve"> с учетом пересылки для участников из стран </w:t>
      </w:r>
      <w:r w:rsidRPr="00625214">
        <w:rPr>
          <w:b/>
          <w:szCs w:val="20"/>
        </w:rPr>
        <w:t>СНГ</w:t>
      </w:r>
      <w:r w:rsidRPr="00625214">
        <w:rPr>
          <w:szCs w:val="20"/>
        </w:rPr>
        <w:t xml:space="preserve"> составляет </w:t>
      </w:r>
      <w:r>
        <w:rPr>
          <w:b/>
          <w:szCs w:val="20"/>
        </w:rPr>
        <w:t>7</w:t>
      </w:r>
      <w:r w:rsidRPr="00625214">
        <w:rPr>
          <w:b/>
          <w:szCs w:val="20"/>
        </w:rPr>
        <w:t>00 руб.</w:t>
      </w:r>
    </w:p>
    <w:p w:rsidR="002E7B33" w:rsidRPr="00457018" w:rsidRDefault="002E7B33" w:rsidP="002E7B33">
      <w:pPr>
        <w:pStyle w:val="21"/>
        <w:ind w:firstLine="0"/>
        <w:rPr>
          <w:rFonts w:ascii="Cambria" w:hAnsi="Cambria"/>
          <w:sz w:val="10"/>
          <w:szCs w:val="10"/>
        </w:rPr>
      </w:pPr>
    </w:p>
    <w:p w:rsidR="002E7B33" w:rsidRDefault="002E7B33" w:rsidP="002E7B33">
      <w:r w:rsidRPr="004F65F0">
        <w:t xml:space="preserve">Анкета автора </w:t>
      </w:r>
      <w:r w:rsidRPr="004F65F0">
        <w:rPr>
          <w:b/>
        </w:rPr>
        <w:t>подлежит обязательному заполнению</w:t>
      </w:r>
      <w:r w:rsidRPr="004F65F0">
        <w:t xml:space="preserve"> и направляется вместе со статьей и копией документа об оплате по электронной почте.</w:t>
      </w:r>
    </w:p>
    <w:p w:rsidR="002E7B33" w:rsidRPr="00A251F1" w:rsidRDefault="002E7B33" w:rsidP="002E7B33">
      <w:r>
        <w:t>Направляя анкету и материалы для публикации, Вы соглашаетесь с Правилами</w:t>
      </w:r>
      <w:r w:rsidRPr="00977759">
        <w:t xml:space="preserve"> публикации </w:t>
      </w:r>
      <w:r>
        <w:t>статей</w:t>
      </w:r>
      <w:r w:rsidRPr="00977759">
        <w:t xml:space="preserve">: </w:t>
      </w:r>
      <w:hyperlink r:id="rId25" w:history="1">
        <w:r>
          <w:rPr>
            <w:rStyle w:val="ac"/>
            <w:lang w:val="en-US"/>
          </w:rPr>
          <w:t>https</w:t>
        </w:r>
        <w:r w:rsidRPr="00A251F1">
          <w:rPr>
            <w:rStyle w:val="ac"/>
          </w:rPr>
          <w:t>://научный-сборник.рф/</w:t>
        </w:r>
        <w:r>
          <w:rPr>
            <w:rStyle w:val="ac"/>
            <w:lang w:val="en-US"/>
          </w:rPr>
          <w:t>file</w:t>
        </w:r>
        <w:r w:rsidRPr="00A251F1">
          <w:rPr>
            <w:rStyle w:val="ac"/>
          </w:rPr>
          <w:t>/</w:t>
        </w:r>
        <w:r>
          <w:rPr>
            <w:rStyle w:val="ac"/>
            <w:lang w:val="en-US"/>
          </w:rPr>
          <w:t>doc</w:t>
        </w:r>
        <w:r w:rsidRPr="00A251F1">
          <w:rPr>
            <w:rStyle w:val="ac"/>
          </w:rPr>
          <w:t>/</w:t>
        </w:r>
        <w:r>
          <w:rPr>
            <w:rStyle w:val="ac"/>
            <w:lang w:val="en-US"/>
          </w:rPr>
          <w:t>pravila</w:t>
        </w:r>
        <w:r w:rsidRPr="00A251F1">
          <w:rPr>
            <w:rStyle w:val="ac"/>
          </w:rPr>
          <w:t>-</w:t>
        </w:r>
        <w:r>
          <w:rPr>
            <w:rStyle w:val="ac"/>
            <w:lang w:val="en-US"/>
          </w:rPr>
          <w:t>publikacii</w:t>
        </w:r>
        <w:r w:rsidRPr="00A251F1">
          <w:rPr>
            <w:rStyle w:val="ac"/>
          </w:rPr>
          <w:t>_2018.</w:t>
        </w:r>
        <w:r>
          <w:rPr>
            <w:rStyle w:val="ac"/>
            <w:lang w:val="en-US"/>
          </w:rPr>
          <w:t>pdf</w:t>
        </w:r>
      </w:hyperlink>
    </w:p>
    <w:p w:rsidR="002E7B33" w:rsidRPr="00457018" w:rsidRDefault="002E7B33" w:rsidP="002E7B33">
      <w:pPr>
        <w:rPr>
          <w:sz w:val="10"/>
          <w:szCs w:val="10"/>
        </w:rPr>
      </w:pPr>
    </w:p>
    <w:p w:rsidR="002E7B33" w:rsidRDefault="002E7B33" w:rsidP="002E7B33">
      <w:pPr>
        <w:rPr>
          <w:b/>
          <w:w w:val="105"/>
        </w:rPr>
      </w:pPr>
      <w:r>
        <w:rPr>
          <w:b/>
          <w:w w:val="105"/>
        </w:rPr>
        <w:t>Дополнительная информация</w:t>
      </w:r>
    </w:p>
    <w:p w:rsidR="002E7B33" w:rsidRPr="00165716" w:rsidRDefault="002E7B33" w:rsidP="002E7B33">
      <w:pPr>
        <w:rPr>
          <w:b/>
          <w:w w:val="105"/>
          <w:sz w:val="15"/>
        </w:rPr>
      </w:pPr>
    </w:p>
    <w:p w:rsidR="002E7B33" w:rsidRDefault="002E7B33" w:rsidP="002E7B33">
      <w:pPr>
        <w:pStyle w:val="3"/>
        <w:jc w:val="both"/>
        <w:rPr>
          <w:sz w:val="22"/>
          <w:szCs w:val="22"/>
        </w:rPr>
      </w:pPr>
      <w:r>
        <w:rPr>
          <w:sz w:val="22"/>
          <w:szCs w:val="22"/>
        </w:rPr>
        <w:t xml:space="preserve">Номер и название </w:t>
      </w:r>
      <w:r w:rsidRPr="009020BF">
        <w:rPr>
          <w:sz w:val="22"/>
          <w:szCs w:val="22"/>
        </w:rPr>
        <w:t>секции</w:t>
      </w:r>
      <w:r>
        <w:rPr>
          <w:sz w:val="22"/>
          <w:szCs w:val="22"/>
        </w:rPr>
        <w:t>••</w:t>
      </w:r>
    </w:p>
    <w:tbl>
      <w:tblPr>
        <w:tblStyle w:val="af3"/>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5670"/>
      </w:tblGrid>
      <w:tr w:rsidR="002E7B33" w:rsidRPr="00165716" w:rsidTr="00757448">
        <w:trPr>
          <w:trHeight w:val="2459"/>
        </w:trPr>
        <w:tc>
          <w:tcPr>
            <w:tcW w:w="4253" w:type="dxa"/>
          </w:tcPr>
          <w:p w:rsidR="002E7B33" w:rsidRPr="00165716" w:rsidRDefault="002E7B33" w:rsidP="00757448">
            <w:r w:rsidRPr="00165716">
              <w:t>Секция 1. Технические науки:</w:t>
            </w:r>
          </w:p>
          <w:p w:rsidR="002E7B33" w:rsidRPr="00165716" w:rsidRDefault="002E7B33" w:rsidP="002E7B33">
            <w:pPr>
              <w:numPr>
                <w:ilvl w:val="0"/>
                <w:numId w:val="2"/>
              </w:numPr>
              <w:ind w:left="851" w:hanging="284"/>
              <w:jc w:val="left"/>
            </w:pPr>
            <w:r w:rsidRPr="00165716">
              <w:t>технические;</w:t>
            </w:r>
          </w:p>
          <w:p w:rsidR="002E7B33" w:rsidRPr="00165716" w:rsidRDefault="002E7B33" w:rsidP="002E7B33">
            <w:pPr>
              <w:numPr>
                <w:ilvl w:val="0"/>
                <w:numId w:val="2"/>
              </w:numPr>
              <w:ind w:left="851" w:hanging="284"/>
              <w:jc w:val="left"/>
            </w:pPr>
            <w:r w:rsidRPr="00165716">
              <w:t>физико-математические;</w:t>
            </w:r>
          </w:p>
          <w:p w:rsidR="002E7B33" w:rsidRPr="00165716" w:rsidRDefault="002E7B33" w:rsidP="002E7B33">
            <w:pPr>
              <w:numPr>
                <w:ilvl w:val="0"/>
                <w:numId w:val="2"/>
              </w:numPr>
              <w:ind w:left="851" w:hanging="284"/>
              <w:jc w:val="left"/>
            </w:pPr>
            <w:r w:rsidRPr="00165716">
              <w:t>науки о Земле;</w:t>
            </w:r>
          </w:p>
          <w:p w:rsidR="002E7B33" w:rsidRPr="00165716" w:rsidRDefault="002E7B33" w:rsidP="002E7B33">
            <w:pPr>
              <w:numPr>
                <w:ilvl w:val="0"/>
                <w:numId w:val="2"/>
              </w:numPr>
              <w:ind w:left="851" w:hanging="284"/>
              <w:jc w:val="left"/>
            </w:pPr>
            <w:r w:rsidRPr="00165716">
              <w:t>химические;</w:t>
            </w:r>
          </w:p>
          <w:p w:rsidR="002E7B33" w:rsidRPr="00165716" w:rsidRDefault="002E7B33" w:rsidP="002E7B33">
            <w:pPr>
              <w:numPr>
                <w:ilvl w:val="0"/>
                <w:numId w:val="2"/>
              </w:numPr>
              <w:ind w:left="851" w:hanging="284"/>
              <w:jc w:val="left"/>
            </w:pPr>
            <w:r w:rsidRPr="00165716">
              <w:t>геолого-минералогические;</w:t>
            </w:r>
          </w:p>
          <w:p w:rsidR="002E7B33" w:rsidRPr="00165716" w:rsidRDefault="002E7B33" w:rsidP="002E7B33">
            <w:pPr>
              <w:numPr>
                <w:ilvl w:val="0"/>
                <w:numId w:val="2"/>
              </w:numPr>
              <w:ind w:left="851" w:hanging="284"/>
              <w:jc w:val="left"/>
            </w:pPr>
            <w:r w:rsidRPr="00165716">
              <w:t>технологии в сельском хозяйстве</w:t>
            </w:r>
          </w:p>
          <w:p w:rsidR="002E7B33" w:rsidRPr="00165716" w:rsidRDefault="002E7B33" w:rsidP="00757448">
            <w:pPr>
              <w:rPr>
                <w:lang w:val="en-US"/>
              </w:rPr>
            </w:pPr>
            <w:r w:rsidRPr="00165716">
              <w:t>Секция 2. Экономические науки</w:t>
            </w:r>
          </w:p>
        </w:tc>
        <w:tc>
          <w:tcPr>
            <w:tcW w:w="5670" w:type="dxa"/>
          </w:tcPr>
          <w:p w:rsidR="002E7B33" w:rsidRPr="00165716" w:rsidRDefault="002E7B33" w:rsidP="00757448">
            <w:r w:rsidRPr="00165716">
              <w:t>Секция 3. Общегуманитарные дисциплины:</w:t>
            </w:r>
          </w:p>
          <w:p w:rsidR="002E7B33" w:rsidRPr="00165716" w:rsidRDefault="002E7B33" w:rsidP="002E7B33">
            <w:pPr>
              <w:numPr>
                <w:ilvl w:val="0"/>
                <w:numId w:val="2"/>
              </w:numPr>
              <w:ind w:left="851" w:hanging="284"/>
              <w:jc w:val="left"/>
            </w:pPr>
            <w:r w:rsidRPr="00165716">
              <w:t>социология и политология;</w:t>
            </w:r>
          </w:p>
          <w:p w:rsidR="002E7B33" w:rsidRPr="00165716" w:rsidRDefault="002E7B33" w:rsidP="002E7B33">
            <w:pPr>
              <w:numPr>
                <w:ilvl w:val="0"/>
                <w:numId w:val="2"/>
              </w:numPr>
              <w:ind w:left="851" w:hanging="284"/>
              <w:jc w:val="left"/>
            </w:pPr>
            <w:r w:rsidRPr="00165716">
              <w:t>психология и педагогика;</w:t>
            </w:r>
          </w:p>
          <w:p w:rsidR="002E7B33" w:rsidRPr="00165716" w:rsidRDefault="002E7B33" w:rsidP="002E7B33">
            <w:pPr>
              <w:numPr>
                <w:ilvl w:val="0"/>
                <w:numId w:val="2"/>
              </w:numPr>
              <w:ind w:left="851" w:hanging="284"/>
              <w:jc w:val="left"/>
            </w:pPr>
            <w:r w:rsidRPr="00165716">
              <w:t>философия;</w:t>
            </w:r>
          </w:p>
          <w:p w:rsidR="002E7B33" w:rsidRPr="00165716" w:rsidRDefault="002E7B33" w:rsidP="002E7B33">
            <w:pPr>
              <w:numPr>
                <w:ilvl w:val="0"/>
                <w:numId w:val="2"/>
              </w:numPr>
              <w:ind w:left="851" w:hanging="284"/>
              <w:jc w:val="left"/>
            </w:pPr>
            <w:r w:rsidRPr="00165716">
              <w:t>культурология и искусствоведение;</w:t>
            </w:r>
          </w:p>
          <w:p w:rsidR="002E7B33" w:rsidRPr="00165716" w:rsidRDefault="002E7B33" w:rsidP="002E7B33">
            <w:pPr>
              <w:numPr>
                <w:ilvl w:val="0"/>
                <w:numId w:val="2"/>
              </w:numPr>
              <w:ind w:left="851" w:hanging="284"/>
              <w:jc w:val="left"/>
            </w:pPr>
            <w:r w:rsidRPr="00165716">
              <w:t>филология;</w:t>
            </w:r>
          </w:p>
          <w:p w:rsidR="002E7B33" w:rsidRPr="00165716" w:rsidRDefault="002E7B33" w:rsidP="002E7B33">
            <w:pPr>
              <w:numPr>
                <w:ilvl w:val="0"/>
                <w:numId w:val="2"/>
              </w:numPr>
              <w:ind w:left="851" w:hanging="284"/>
              <w:jc w:val="left"/>
            </w:pPr>
            <w:r w:rsidRPr="00165716">
              <w:t>история</w:t>
            </w:r>
          </w:p>
        </w:tc>
      </w:tr>
    </w:tbl>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113"/>
        <w:gridCol w:w="1415"/>
      </w:tblGrid>
      <w:tr w:rsidR="002E7B33" w:rsidRPr="00C734D1" w:rsidTr="00757448">
        <w:tc>
          <w:tcPr>
            <w:tcW w:w="2164" w:type="pct"/>
            <w:vMerge w:val="restart"/>
            <w:shd w:val="clear" w:color="auto" w:fill="auto"/>
          </w:tcPr>
          <w:p w:rsidR="002E7B33" w:rsidRPr="006B0FF2" w:rsidRDefault="002E7B33" w:rsidP="003C72A7">
            <w:pPr>
              <w:ind w:firstLine="0"/>
              <w:rPr>
                <w:w w:val="105"/>
              </w:rPr>
            </w:pPr>
            <w:r>
              <w:rPr>
                <w:b/>
                <w:w w:val="105"/>
              </w:rPr>
              <w:t>Откуда Вы узнали о сборнике?</w:t>
            </w:r>
            <w:r>
              <w:rPr>
                <w:w w:val="105"/>
              </w:rPr>
              <w:t xml:space="preserve"> (отметьте нужное)</w:t>
            </w:r>
          </w:p>
        </w:tc>
        <w:tc>
          <w:tcPr>
            <w:tcW w:w="2110" w:type="pct"/>
            <w:shd w:val="clear" w:color="auto" w:fill="auto"/>
          </w:tcPr>
          <w:p w:rsidR="002E7B33" w:rsidRPr="00C734D1" w:rsidRDefault="002E7B33" w:rsidP="00757448">
            <w:r>
              <w:t>1) из почтовой рассылки</w:t>
            </w:r>
          </w:p>
        </w:tc>
        <w:tc>
          <w:tcPr>
            <w:tcW w:w="726" w:type="pct"/>
          </w:tcPr>
          <w:p w:rsidR="002E7B33" w:rsidRPr="00C734D1" w:rsidRDefault="002E7B33" w:rsidP="00757448">
            <w:pPr>
              <w:jc w:val="center"/>
            </w:pPr>
          </w:p>
        </w:tc>
      </w:tr>
      <w:tr w:rsidR="002E7B33" w:rsidRPr="00C734D1" w:rsidTr="002E7B33">
        <w:trPr>
          <w:trHeight w:val="341"/>
        </w:trPr>
        <w:tc>
          <w:tcPr>
            <w:tcW w:w="2164" w:type="pct"/>
            <w:vMerge/>
            <w:shd w:val="clear" w:color="auto" w:fill="auto"/>
          </w:tcPr>
          <w:p w:rsidR="002E7B33" w:rsidRPr="00C734D1" w:rsidRDefault="002E7B33" w:rsidP="00757448">
            <w:pPr>
              <w:rPr>
                <w:b/>
                <w:w w:val="105"/>
              </w:rPr>
            </w:pPr>
          </w:p>
        </w:tc>
        <w:tc>
          <w:tcPr>
            <w:tcW w:w="2110" w:type="pct"/>
            <w:shd w:val="clear" w:color="auto" w:fill="auto"/>
          </w:tcPr>
          <w:p w:rsidR="002E7B33" w:rsidRPr="00C734D1" w:rsidRDefault="002E7B33" w:rsidP="00757448">
            <w:r>
              <w:t>2) из социальной сети ВКонтакте</w:t>
            </w:r>
          </w:p>
        </w:tc>
        <w:tc>
          <w:tcPr>
            <w:tcW w:w="726" w:type="pct"/>
          </w:tcPr>
          <w:p w:rsidR="002E7B33" w:rsidRPr="00C734D1" w:rsidRDefault="002E7B33" w:rsidP="00757448">
            <w:pPr>
              <w:jc w:val="center"/>
            </w:pPr>
          </w:p>
        </w:tc>
      </w:tr>
      <w:tr w:rsidR="002E7B33" w:rsidRPr="00C734D1" w:rsidTr="00757448">
        <w:tc>
          <w:tcPr>
            <w:tcW w:w="2164" w:type="pct"/>
            <w:vMerge/>
            <w:shd w:val="clear" w:color="auto" w:fill="auto"/>
          </w:tcPr>
          <w:p w:rsidR="002E7B33" w:rsidRPr="00C734D1" w:rsidRDefault="002E7B33" w:rsidP="00757448">
            <w:pPr>
              <w:rPr>
                <w:b/>
                <w:w w:val="105"/>
              </w:rPr>
            </w:pPr>
          </w:p>
        </w:tc>
        <w:tc>
          <w:tcPr>
            <w:tcW w:w="2110" w:type="pct"/>
            <w:shd w:val="clear" w:color="auto" w:fill="auto"/>
          </w:tcPr>
          <w:p w:rsidR="002E7B33" w:rsidRPr="00C734D1" w:rsidRDefault="002E7B33" w:rsidP="00757448">
            <w:r>
              <w:t>3) от коллег, друзей, знакомых</w:t>
            </w:r>
          </w:p>
        </w:tc>
        <w:tc>
          <w:tcPr>
            <w:tcW w:w="726" w:type="pct"/>
          </w:tcPr>
          <w:p w:rsidR="002E7B33" w:rsidRPr="00C734D1" w:rsidRDefault="002E7B33" w:rsidP="00757448">
            <w:pPr>
              <w:jc w:val="center"/>
            </w:pPr>
          </w:p>
        </w:tc>
      </w:tr>
      <w:tr w:rsidR="002E7B33" w:rsidRPr="00C734D1" w:rsidTr="00757448">
        <w:tc>
          <w:tcPr>
            <w:tcW w:w="2164" w:type="pct"/>
            <w:vMerge/>
            <w:shd w:val="clear" w:color="auto" w:fill="auto"/>
          </w:tcPr>
          <w:p w:rsidR="002E7B33" w:rsidRPr="00C734D1" w:rsidRDefault="002E7B33" w:rsidP="00757448">
            <w:pPr>
              <w:rPr>
                <w:b/>
                <w:w w:val="105"/>
              </w:rPr>
            </w:pPr>
          </w:p>
        </w:tc>
        <w:tc>
          <w:tcPr>
            <w:tcW w:w="2110" w:type="pct"/>
            <w:shd w:val="clear" w:color="auto" w:fill="auto"/>
          </w:tcPr>
          <w:p w:rsidR="002E7B33" w:rsidRDefault="002E7B33" w:rsidP="00757448">
            <w:r>
              <w:t>4) из интернета</w:t>
            </w:r>
          </w:p>
        </w:tc>
        <w:tc>
          <w:tcPr>
            <w:tcW w:w="726" w:type="pct"/>
          </w:tcPr>
          <w:p w:rsidR="002E7B33" w:rsidRPr="00C734D1" w:rsidRDefault="002E7B33" w:rsidP="00757448">
            <w:pPr>
              <w:jc w:val="center"/>
            </w:pPr>
          </w:p>
        </w:tc>
      </w:tr>
      <w:tr w:rsidR="002E7B33" w:rsidRPr="00C734D1" w:rsidTr="00757448">
        <w:tc>
          <w:tcPr>
            <w:tcW w:w="2164" w:type="pct"/>
            <w:vMerge/>
            <w:shd w:val="clear" w:color="auto" w:fill="auto"/>
          </w:tcPr>
          <w:p w:rsidR="002E7B33" w:rsidRPr="00C734D1" w:rsidRDefault="002E7B33" w:rsidP="00757448">
            <w:pPr>
              <w:rPr>
                <w:b/>
                <w:w w:val="105"/>
              </w:rPr>
            </w:pPr>
          </w:p>
        </w:tc>
        <w:tc>
          <w:tcPr>
            <w:tcW w:w="2110" w:type="pct"/>
            <w:shd w:val="clear" w:color="auto" w:fill="auto"/>
          </w:tcPr>
          <w:p w:rsidR="002E7B33" w:rsidRDefault="002E7B33" w:rsidP="00757448">
            <w:r>
              <w:t>5) другое</w:t>
            </w:r>
          </w:p>
        </w:tc>
        <w:tc>
          <w:tcPr>
            <w:tcW w:w="726" w:type="pct"/>
          </w:tcPr>
          <w:p w:rsidR="002E7B33" w:rsidRPr="00C734D1" w:rsidRDefault="002E7B33" w:rsidP="00757448">
            <w:pPr>
              <w:jc w:val="center"/>
            </w:pPr>
          </w:p>
        </w:tc>
      </w:tr>
      <w:tr w:rsidR="002E7B33" w:rsidRPr="00C734D1" w:rsidTr="00757448">
        <w:tc>
          <w:tcPr>
            <w:tcW w:w="2164" w:type="pct"/>
            <w:shd w:val="clear" w:color="auto" w:fill="auto"/>
          </w:tcPr>
          <w:p w:rsidR="002E7B33" w:rsidRPr="00C734D1" w:rsidRDefault="002E7B33" w:rsidP="003C72A7">
            <w:pPr>
              <w:ind w:firstLine="0"/>
              <w:rPr>
                <w:b/>
                <w:w w:val="105"/>
              </w:rPr>
            </w:pPr>
            <w:r>
              <w:rPr>
                <w:b/>
                <w:w w:val="105"/>
              </w:rPr>
              <w:t>Ваши замечания и пожелания</w:t>
            </w:r>
          </w:p>
        </w:tc>
        <w:tc>
          <w:tcPr>
            <w:tcW w:w="2836" w:type="pct"/>
            <w:gridSpan w:val="2"/>
            <w:shd w:val="clear" w:color="auto" w:fill="auto"/>
          </w:tcPr>
          <w:p w:rsidR="002E7B33" w:rsidRPr="00C734D1" w:rsidRDefault="002E7B33" w:rsidP="00757448"/>
        </w:tc>
      </w:tr>
    </w:tbl>
    <w:p w:rsidR="00296442" w:rsidRDefault="00296442" w:rsidP="004F65F0">
      <w:pPr>
        <w:ind w:firstLine="0"/>
        <w:jc w:val="right"/>
        <w:rPr>
          <w:rFonts w:eastAsia="Times New Roman" w:cs="Times New Roman"/>
          <w:i/>
          <w:szCs w:val="24"/>
          <w:lang w:eastAsia="ru-RU"/>
        </w:rPr>
      </w:pPr>
    </w:p>
    <w:p w:rsidR="004F65F0" w:rsidRPr="004F65F0" w:rsidRDefault="004F65F0" w:rsidP="004F65F0">
      <w:pPr>
        <w:ind w:firstLine="0"/>
        <w:jc w:val="right"/>
        <w:rPr>
          <w:rFonts w:eastAsia="Times New Roman" w:cs="Times New Roman"/>
          <w:i/>
          <w:szCs w:val="24"/>
          <w:lang w:eastAsia="ru-RU"/>
        </w:rPr>
      </w:pPr>
      <w:bookmarkStart w:id="1" w:name="_GoBack"/>
      <w:bookmarkEnd w:id="1"/>
      <w:r w:rsidRPr="004F65F0">
        <w:rPr>
          <w:rFonts w:eastAsia="Times New Roman" w:cs="Times New Roman"/>
          <w:i/>
          <w:szCs w:val="24"/>
          <w:lang w:eastAsia="ru-RU"/>
        </w:rPr>
        <w:lastRenderedPageBreak/>
        <w:t>Приложение 3. Реквизиты</w:t>
      </w:r>
    </w:p>
    <w:p w:rsidR="004F65F0" w:rsidRPr="004F65F0" w:rsidRDefault="004F65F0" w:rsidP="004F65F0">
      <w:pPr>
        <w:ind w:firstLine="0"/>
        <w:jc w:val="left"/>
        <w:rPr>
          <w:rFonts w:eastAsia="Times New Roman" w:cs="Times New Roman"/>
          <w:sz w:val="20"/>
          <w:szCs w:val="24"/>
          <w:lang w:eastAsia="ru-RU"/>
        </w:rPr>
      </w:pPr>
    </w:p>
    <w:p w:rsidR="004F65F0" w:rsidRPr="004F65F0" w:rsidRDefault="004F65F0" w:rsidP="004F65F0">
      <w:pPr>
        <w:ind w:firstLine="0"/>
        <w:jc w:val="center"/>
        <w:outlineLvl w:val="0"/>
        <w:rPr>
          <w:rFonts w:eastAsia="Times New Roman" w:cs="Times New Roman"/>
          <w:b/>
          <w:caps/>
          <w:sz w:val="28"/>
          <w:szCs w:val="28"/>
          <w:lang w:eastAsia="ru-RU"/>
        </w:rPr>
      </w:pPr>
      <w:r w:rsidRPr="004F65F0">
        <w:rPr>
          <w:rFonts w:eastAsia="Times New Roman" w:cs="Times New Roman"/>
          <w:b/>
          <w:caps/>
          <w:sz w:val="28"/>
          <w:szCs w:val="28"/>
          <w:lang w:eastAsia="ru-RU"/>
        </w:rPr>
        <w:t>Реквизиты для оплаты</w:t>
      </w:r>
    </w:p>
    <w:p w:rsidR="004F65F0" w:rsidRPr="004F65F0" w:rsidRDefault="004F65F0" w:rsidP="004F65F0">
      <w:pPr>
        <w:ind w:firstLine="0"/>
        <w:jc w:val="left"/>
        <w:rPr>
          <w:rFonts w:eastAsia="Times New Roman" w:cs="Times New Roman"/>
          <w:sz w:val="16"/>
          <w:szCs w:val="24"/>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7"/>
        <w:gridCol w:w="7318"/>
      </w:tblGrid>
      <w:tr w:rsidR="004F65F0" w:rsidRPr="004F65F0" w:rsidTr="00176EC7">
        <w:tc>
          <w:tcPr>
            <w:tcW w:w="1287" w:type="pct"/>
          </w:tcPr>
          <w:p w:rsidR="004F65F0" w:rsidRPr="004F65F0" w:rsidRDefault="004F65F0" w:rsidP="004F65F0">
            <w:pPr>
              <w:ind w:right="-57" w:firstLine="0"/>
              <w:rPr>
                <w:rFonts w:eastAsia="Times New Roman" w:cs="Times New Roman"/>
                <w:szCs w:val="24"/>
                <w:lang w:eastAsia="ru-RU"/>
              </w:rPr>
            </w:pPr>
            <w:r w:rsidRPr="004F65F0">
              <w:rPr>
                <w:rFonts w:eastAsia="Times New Roman" w:cs="Times New Roman"/>
                <w:lang w:eastAsia="ru-RU"/>
              </w:rPr>
              <w:t>Получатель:</w:t>
            </w:r>
          </w:p>
        </w:tc>
        <w:tc>
          <w:tcPr>
            <w:tcW w:w="3713" w:type="pct"/>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b/>
                <w:bCs/>
                <w:szCs w:val="24"/>
                <w:lang w:eastAsia="ru-RU"/>
              </w:rPr>
              <w:t>ИП Сигитов Тимофей Максимович</w:t>
            </w:r>
          </w:p>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ИНН: 590422465012</w:t>
            </w:r>
          </w:p>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 xml:space="preserve">Расч. счет: </w:t>
            </w:r>
            <w:r w:rsidR="00FF2B82">
              <w:rPr>
                <w:rFonts w:ascii="AppleSystemUIFont" w:hAnsi="AppleSystemUIFont" w:cs="AppleSystemUIFont"/>
                <w:color w:val="353535"/>
              </w:rPr>
              <w:t>40802810100000665160</w:t>
            </w:r>
          </w:p>
        </w:tc>
      </w:tr>
      <w:tr w:rsidR="004F65F0" w:rsidRPr="004F65F0" w:rsidTr="00176EC7">
        <w:tc>
          <w:tcPr>
            <w:tcW w:w="1287" w:type="pct"/>
          </w:tcPr>
          <w:p w:rsidR="004F65F0" w:rsidRPr="004F65F0" w:rsidRDefault="004F65F0" w:rsidP="004F65F0">
            <w:pPr>
              <w:ind w:right="-57" w:firstLine="0"/>
              <w:rPr>
                <w:rFonts w:eastAsia="Times New Roman" w:cs="Times New Roman"/>
                <w:szCs w:val="24"/>
                <w:lang w:eastAsia="ru-RU"/>
              </w:rPr>
            </w:pPr>
            <w:r w:rsidRPr="004F65F0">
              <w:rPr>
                <w:rFonts w:eastAsia="Times New Roman" w:cs="Times New Roman"/>
                <w:lang w:eastAsia="ru-RU"/>
              </w:rPr>
              <w:t>Банк получателя:</w:t>
            </w:r>
          </w:p>
        </w:tc>
        <w:tc>
          <w:tcPr>
            <w:tcW w:w="3713" w:type="pct"/>
          </w:tcPr>
          <w:p w:rsidR="00FF2B82" w:rsidRDefault="00FF2B82" w:rsidP="004F65F0">
            <w:pPr>
              <w:ind w:firstLine="0"/>
              <w:jc w:val="left"/>
              <w:rPr>
                <w:rFonts w:eastAsia="Times New Roman" w:cs="Times New Roman"/>
                <w:szCs w:val="24"/>
                <w:lang w:eastAsia="ru-RU"/>
              </w:rPr>
            </w:pPr>
            <w:r w:rsidRPr="00FF2B82">
              <w:rPr>
                <w:rFonts w:eastAsia="Times New Roman" w:cs="Times New Roman"/>
                <w:szCs w:val="24"/>
                <w:lang w:eastAsia="ru-RU"/>
              </w:rPr>
              <w:t>АО «Тинькофф Банк»</w:t>
            </w:r>
          </w:p>
          <w:p w:rsidR="004F65F0" w:rsidRPr="004F65F0" w:rsidRDefault="004F65F0" w:rsidP="004F65F0">
            <w:pPr>
              <w:ind w:firstLine="0"/>
              <w:jc w:val="left"/>
              <w:rPr>
                <w:rFonts w:eastAsia="Times New Roman" w:cs="Times New Roman"/>
                <w:spacing w:val="-4"/>
                <w:szCs w:val="24"/>
                <w:lang w:eastAsia="ru-RU"/>
              </w:rPr>
            </w:pPr>
            <w:r w:rsidRPr="004F65F0">
              <w:rPr>
                <w:rFonts w:eastAsia="Times New Roman" w:cs="Times New Roman"/>
                <w:spacing w:val="-4"/>
                <w:szCs w:val="24"/>
                <w:lang w:eastAsia="ru-RU"/>
              </w:rPr>
              <w:t xml:space="preserve">БИК: </w:t>
            </w:r>
            <w:r w:rsidR="00FF2B82" w:rsidRPr="00F30303">
              <w:t>044525974</w:t>
            </w:r>
          </w:p>
          <w:p w:rsidR="004F65F0" w:rsidRPr="004F65F0" w:rsidRDefault="004F65F0" w:rsidP="004F65F0">
            <w:pPr>
              <w:ind w:firstLine="0"/>
              <w:jc w:val="left"/>
              <w:rPr>
                <w:rFonts w:eastAsia="Times New Roman" w:cs="Times New Roman"/>
                <w:spacing w:val="-4"/>
                <w:szCs w:val="24"/>
                <w:lang w:eastAsia="ru-RU"/>
              </w:rPr>
            </w:pPr>
            <w:r w:rsidRPr="004F65F0">
              <w:rPr>
                <w:rFonts w:eastAsia="Times New Roman" w:cs="Times New Roman"/>
                <w:spacing w:val="-4"/>
                <w:szCs w:val="24"/>
                <w:lang w:eastAsia="ru-RU"/>
              </w:rPr>
              <w:t xml:space="preserve">Кор. счет: </w:t>
            </w:r>
            <w:r w:rsidR="00FF2B82" w:rsidRPr="00F30303">
              <w:t>30101810145250000974</w:t>
            </w:r>
          </w:p>
        </w:tc>
      </w:tr>
      <w:tr w:rsidR="004F65F0" w:rsidRPr="004F65F0" w:rsidTr="00176EC7">
        <w:tc>
          <w:tcPr>
            <w:tcW w:w="1287" w:type="pct"/>
          </w:tcPr>
          <w:p w:rsidR="004F65F0" w:rsidRPr="004F65F0" w:rsidRDefault="004F65F0" w:rsidP="004F65F0">
            <w:pPr>
              <w:ind w:right="-57" w:firstLine="0"/>
              <w:rPr>
                <w:rFonts w:eastAsia="Times New Roman" w:cs="Times New Roman"/>
                <w:szCs w:val="24"/>
                <w:lang w:eastAsia="ru-RU"/>
              </w:rPr>
            </w:pPr>
            <w:r w:rsidRPr="004F65F0">
              <w:rPr>
                <w:rFonts w:eastAsia="Times New Roman" w:cs="Times New Roman"/>
                <w:lang w:eastAsia="ru-RU"/>
              </w:rPr>
              <w:t>Назначение платежа:</w:t>
            </w:r>
          </w:p>
        </w:tc>
        <w:tc>
          <w:tcPr>
            <w:tcW w:w="3713" w:type="pct"/>
          </w:tcPr>
          <w:p w:rsidR="004F65F0" w:rsidRPr="004F65F0" w:rsidRDefault="004F65F0" w:rsidP="004F65F0">
            <w:pPr>
              <w:spacing w:line="228" w:lineRule="auto"/>
              <w:ind w:firstLine="0"/>
              <w:rPr>
                <w:rFonts w:eastAsia="Times New Roman" w:cs="Times New Roman"/>
                <w:b/>
                <w:i/>
                <w:szCs w:val="24"/>
                <w:lang w:eastAsia="ru-RU"/>
              </w:rPr>
            </w:pPr>
            <w:r w:rsidRPr="004F65F0">
              <w:rPr>
                <w:rFonts w:eastAsia="Times New Roman" w:cs="Times New Roman"/>
                <w:szCs w:val="24"/>
                <w:lang w:eastAsia="ru-RU"/>
              </w:rPr>
              <w:t xml:space="preserve">За публикацию статьи </w:t>
            </w:r>
            <w:r w:rsidRPr="004F65F0">
              <w:rPr>
                <w:rFonts w:eastAsia="Times New Roman" w:cs="Times New Roman"/>
                <w:i/>
                <w:color w:val="FF0000"/>
                <w:szCs w:val="24"/>
                <w:u w:val="single"/>
                <w:lang w:eastAsia="ru-RU"/>
              </w:rPr>
              <w:t>Ф.И.О. первого автора</w:t>
            </w:r>
            <w:r w:rsidRPr="004F65F0">
              <w:rPr>
                <w:rFonts w:eastAsia="Times New Roman" w:cs="Times New Roman"/>
                <w:szCs w:val="24"/>
                <w:lang w:eastAsia="ru-RU"/>
              </w:rPr>
              <w:t>. Без НДС</w:t>
            </w:r>
          </w:p>
        </w:tc>
      </w:tr>
    </w:tbl>
    <w:p w:rsidR="004F65F0" w:rsidRPr="004F65F0" w:rsidRDefault="004F65F0" w:rsidP="004F65F0">
      <w:pPr>
        <w:spacing w:line="228" w:lineRule="auto"/>
        <w:ind w:firstLine="709"/>
        <w:rPr>
          <w:rFonts w:eastAsia="Times New Roman" w:cs="Times New Roman"/>
          <w:b/>
          <w:sz w:val="12"/>
          <w:szCs w:val="24"/>
          <w:lang w:eastAsia="ru-RU"/>
        </w:rPr>
      </w:pPr>
    </w:p>
    <w:tbl>
      <w:tblPr>
        <w:tblW w:w="9583" w:type="dxa"/>
        <w:tblInd w:w="108" w:type="dxa"/>
        <w:tblBorders>
          <w:top w:val="single" w:sz="18" w:space="0" w:color="auto"/>
          <w:left w:val="single" w:sz="18" w:space="0" w:color="auto"/>
          <w:bottom w:val="single" w:sz="18" w:space="0" w:color="auto"/>
          <w:right w:val="single" w:sz="18" w:space="0" w:color="auto"/>
        </w:tblBorders>
        <w:tblLayout w:type="fixed"/>
        <w:tblLook w:val="0000"/>
      </w:tblPr>
      <w:tblGrid>
        <w:gridCol w:w="2160"/>
        <w:gridCol w:w="1996"/>
        <w:gridCol w:w="718"/>
        <w:gridCol w:w="259"/>
        <w:gridCol w:w="236"/>
        <w:gridCol w:w="245"/>
        <w:gridCol w:w="567"/>
        <w:gridCol w:w="329"/>
        <w:gridCol w:w="97"/>
        <w:gridCol w:w="563"/>
        <w:gridCol w:w="2413"/>
      </w:tblGrid>
      <w:tr w:rsidR="004F65F0" w:rsidRPr="004F65F0" w:rsidTr="00176EC7">
        <w:trPr>
          <w:cantSplit/>
          <w:trHeight w:val="435"/>
        </w:trPr>
        <w:tc>
          <w:tcPr>
            <w:tcW w:w="2160" w:type="dxa"/>
            <w:vMerge w:val="restart"/>
            <w:tcBorders>
              <w:top w:val="single" w:sz="18" w:space="0" w:color="auto"/>
              <w:bottom w:val="single" w:sz="18" w:space="0" w:color="auto"/>
              <w:right w:val="single" w:sz="18" w:space="0" w:color="auto"/>
            </w:tcBorders>
          </w:tcPr>
          <w:p w:rsidR="004F65F0" w:rsidRPr="004F65F0" w:rsidRDefault="004F65F0" w:rsidP="004F65F0">
            <w:pPr>
              <w:autoSpaceDE w:val="0"/>
              <w:autoSpaceDN w:val="0"/>
              <w:spacing w:before="240" w:after="60"/>
              <w:ind w:firstLine="0"/>
              <w:jc w:val="center"/>
              <w:outlineLvl w:val="0"/>
              <w:rPr>
                <w:rFonts w:eastAsia="Times New Roman" w:cs="Times New Roman"/>
                <w:b/>
                <w:bCs/>
                <w:kern w:val="32"/>
                <w:sz w:val="16"/>
                <w:szCs w:val="16"/>
                <w:lang w:eastAsia="ru-RU"/>
              </w:rPr>
            </w:pPr>
            <w:r w:rsidRPr="004F65F0">
              <w:rPr>
                <w:rFonts w:eastAsia="Times New Roman" w:cs="Times New Roman"/>
                <w:b/>
                <w:bCs/>
                <w:kern w:val="32"/>
                <w:sz w:val="16"/>
                <w:szCs w:val="16"/>
                <w:lang w:eastAsia="ru-RU"/>
              </w:rPr>
              <w:t>Извещение</w:t>
            </w: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72"/>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r w:rsidRPr="004F65F0">
              <w:rPr>
                <w:rFonts w:eastAsia="Times New Roman" w:cs="Times New Roman"/>
                <w:b/>
                <w:bCs/>
                <w:sz w:val="16"/>
                <w:szCs w:val="16"/>
                <w:lang w:eastAsia="ru-RU"/>
              </w:rPr>
              <w:t>Кассир</w:t>
            </w:r>
          </w:p>
        </w:tc>
        <w:tc>
          <w:tcPr>
            <w:tcW w:w="7423" w:type="dxa"/>
            <w:gridSpan w:val="10"/>
            <w:tcBorders>
              <w:top w:val="single" w:sz="18" w:space="0" w:color="auto"/>
              <w:left w:val="single" w:sz="18" w:space="0" w:color="auto"/>
              <w:bottom w:val="single" w:sz="6" w:space="0" w:color="auto"/>
            </w:tcBorders>
          </w:tcPr>
          <w:p w:rsidR="004F65F0" w:rsidRPr="004F65F0" w:rsidRDefault="004F65F0" w:rsidP="004F65F0">
            <w:pPr>
              <w:ind w:firstLine="0"/>
              <w:jc w:val="right"/>
              <w:rPr>
                <w:rFonts w:eastAsia="Times New Roman" w:cs="Times New Roman"/>
                <w:b/>
                <w:bCs/>
                <w:i/>
                <w:iCs/>
                <w:sz w:val="16"/>
                <w:szCs w:val="16"/>
                <w:lang w:eastAsia="ru-RU"/>
              </w:rPr>
            </w:pPr>
          </w:p>
          <w:p w:rsidR="004F65F0" w:rsidRPr="004F65F0" w:rsidRDefault="004F65F0" w:rsidP="004F65F0">
            <w:pPr>
              <w:ind w:firstLine="0"/>
              <w:jc w:val="center"/>
              <w:rPr>
                <w:rFonts w:eastAsia="Times New Roman" w:cs="Times New Roman"/>
                <w:b/>
                <w:bCs/>
                <w:sz w:val="20"/>
                <w:szCs w:val="20"/>
                <w:lang w:eastAsia="ru-RU"/>
              </w:rPr>
            </w:pPr>
            <w:r w:rsidRPr="004F65F0">
              <w:rPr>
                <w:rFonts w:eastAsia="Times New Roman" w:cs="Times New Roman"/>
                <w:b/>
                <w:bCs/>
                <w:sz w:val="20"/>
                <w:szCs w:val="20"/>
                <w:lang w:eastAsia="ru-RU"/>
              </w:rPr>
              <w:t>ИП Сигитов Тимофей Максимович</w:t>
            </w:r>
          </w:p>
        </w:tc>
      </w:tr>
      <w:tr w:rsidR="004F65F0" w:rsidRPr="004F65F0" w:rsidTr="00176EC7">
        <w:trPr>
          <w:cantSplit/>
          <w:trHeight w:val="13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получателя платежа) </w:t>
            </w:r>
          </w:p>
        </w:tc>
      </w:tr>
      <w:tr w:rsidR="004F65F0" w:rsidRPr="004F65F0" w:rsidTr="00176EC7">
        <w:trPr>
          <w:cantSplit/>
          <w:trHeight w:val="10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2714" w:type="dxa"/>
            <w:gridSpan w:val="2"/>
            <w:tcBorders>
              <w:top w:val="nil"/>
              <w:left w:val="single" w:sz="18" w:space="0" w:color="auto"/>
              <w:bottom w:val="single" w:sz="6" w:space="0" w:color="auto"/>
              <w:right w:val="nil"/>
            </w:tcBorders>
          </w:tcPr>
          <w:p w:rsidR="004F65F0" w:rsidRPr="004F65F0" w:rsidRDefault="004F65F0" w:rsidP="004F65F0">
            <w:pPr>
              <w:ind w:firstLine="0"/>
              <w:jc w:val="center"/>
              <w:rPr>
                <w:rFonts w:eastAsia="Times New Roman" w:cs="Times New Roman"/>
                <w:sz w:val="20"/>
                <w:szCs w:val="20"/>
                <w:lang w:eastAsia="ru-RU"/>
              </w:rPr>
            </w:pPr>
            <w:r w:rsidRPr="004F65F0">
              <w:rPr>
                <w:rFonts w:eastAsia="Times New Roman" w:cs="Times New Roman"/>
                <w:sz w:val="20"/>
                <w:szCs w:val="20"/>
                <w:lang w:eastAsia="ru-RU"/>
              </w:rPr>
              <w:t>590422465012</w:t>
            </w:r>
          </w:p>
        </w:tc>
        <w:tc>
          <w:tcPr>
            <w:tcW w:w="259" w:type="dxa"/>
            <w:tcBorders>
              <w:top w:val="nil"/>
              <w:left w:val="nil"/>
              <w:bottom w:val="nil"/>
              <w:right w:val="nil"/>
            </w:tcBorders>
          </w:tcPr>
          <w:p w:rsidR="004F65F0" w:rsidRPr="004F65F0" w:rsidRDefault="004F65F0" w:rsidP="004F65F0">
            <w:pPr>
              <w:ind w:firstLine="0"/>
              <w:jc w:val="left"/>
              <w:rPr>
                <w:rFonts w:eastAsia="Times New Roman" w:cs="Times New Roman"/>
                <w:sz w:val="16"/>
                <w:szCs w:val="16"/>
                <w:lang w:eastAsia="ru-RU"/>
              </w:rPr>
            </w:pPr>
          </w:p>
        </w:tc>
        <w:tc>
          <w:tcPr>
            <w:tcW w:w="236" w:type="dxa"/>
            <w:tcBorders>
              <w:top w:val="nil"/>
              <w:left w:val="nil"/>
              <w:bottom w:val="nil"/>
              <w:right w:val="nil"/>
            </w:tcBorders>
          </w:tcPr>
          <w:p w:rsidR="004F65F0" w:rsidRPr="004F65F0" w:rsidRDefault="004F65F0" w:rsidP="004F65F0">
            <w:pPr>
              <w:ind w:firstLine="0"/>
              <w:jc w:val="left"/>
              <w:rPr>
                <w:rFonts w:eastAsia="Times New Roman" w:cs="Times New Roman"/>
                <w:sz w:val="16"/>
                <w:szCs w:val="16"/>
                <w:lang w:eastAsia="ru-RU"/>
              </w:rPr>
            </w:pPr>
          </w:p>
        </w:tc>
        <w:tc>
          <w:tcPr>
            <w:tcW w:w="4214" w:type="dxa"/>
            <w:gridSpan w:val="6"/>
            <w:tcBorders>
              <w:top w:val="nil"/>
              <w:left w:val="nil"/>
              <w:bottom w:val="single" w:sz="6" w:space="0" w:color="auto"/>
            </w:tcBorders>
          </w:tcPr>
          <w:p w:rsidR="004F65F0" w:rsidRPr="004F65F0" w:rsidRDefault="00FF2B82" w:rsidP="004F65F0">
            <w:pPr>
              <w:ind w:firstLine="0"/>
              <w:jc w:val="center"/>
              <w:rPr>
                <w:rFonts w:eastAsia="Times New Roman" w:cs="Times New Roman"/>
                <w:sz w:val="20"/>
                <w:szCs w:val="20"/>
                <w:lang w:eastAsia="ru-RU"/>
              </w:rPr>
            </w:pPr>
            <w:r w:rsidRPr="00FF2B82">
              <w:rPr>
                <w:rFonts w:eastAsia="Times New Roman" w:cs="Times New Roman"/>
                <w:sz w:val="20"/>
                <w:szCs w:val="20"/>
                <w:lang w:eastAsia="ru-RU"/>
              </w:rPr>
              <w:t>40802810100000665160</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(ИНН получателя платежа)                                               (номер счета получателя платежа)</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rsidR="004F65F0" w:rsidRPr="004F65F0" w:rsidRDefault="003574E9" w:rsidP="004F65F0">
            <w:pPr>
              <w:ind w:firstLine="0"/>
              <w:jc w:val="left"/>
              <w:rPr>
                <w:rFonts w:eastAsia="Times New Roman" w:cs="Times New Roman"/>
                <w:sz w:val="20"/>
                <w:szCs w:val="20"/>
                <w:lang w:eastAsia="ru-RU"/>
              </w:rPr>
            </w:pPr>
            <w:r w:rsidRPr="003574E9">
              <w:rPr>
                <w:rFonts w:eastAsia="Times New Roman" w:cs="Times New Roman"/>
                <w:sz w:val="20"/>
                <w:szCs w:val="20"/>
                <w:lang w:eastAsia="ru-RU"/>
              </w:rPr>
              <w:t>АО «Тинькофф Банк»</w:t>
            </w:r>
          </w:p>
        </w:tc>
        <w:tc>
          <w:tcPr>
            <w:tcW w:w="329" w:type="dxa"/>
            <w:tcBorders>
              <w:top w:val="nil"/>
              <w:left w:val="nil"/>
              <w:bottom w:val="nil"/>
              <w:right w:val="nil"/>
            </w:tcBorders>
          </w:tcPr>
          <w:p w:rsidR="004F65F0" w:rsidRPr="004F65F0" w:rsidRDefault="004F65F0" w:rsidP="004F65F0">
            <w:pPr>
              <w:ind w:firstLine="0"/>
              <w:jc w:val="left"/>
              <w:rPr>
                <w:rFonts w:eastAsia="Times New Roman" w:cs="Times New Roman"/>
                <w:sz w:val="18"/>
                <w:szCs w:val="18"/>
                <w:lang w:eastAsia="ru-RU"/>
              </w:rPr>
            </w:pPr>
          </w:p>
        </w:tc>
        <w:tc>
          <w:tcPr>
            <w:tcW w:w="660" w:type="dxa"/>
            <w:gridSpan w:val="2"/>
            <w:tcBorders>
              <w:top w:val="nil"/>
              <w:left w:val="nil"/>
              <w:bottom w:val="nil"/>
              <w:right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БИК</w:t>
            </w:r>
          </w:p>
        </w:tc>
        <w:tc>
          <w:tcPr>
            <w:tcW w:w="2413" w:type="dxa"/>
            <w:tcBorders>
              <w:top w:val="nil"/>
              <w:left w:val="nil"/>
              <w:bottom w:val="single" w:sz="6" w:space="0" w:color="auto"/>
            </w:tcBorders>
          </w:tcPr>
          <w:p w:rsidR="004F65F0" w:rsidRPr="004F65F0" w:rsidRDefault="003574E9" w:rsidP="004F65F0">
            <w:pPr>
              <w:ind w:firstLine="0"/>
              <w:jc w:val="left"/>
              <w:rPr>
                <w:rFonts w:eastAsia="Times New Roman" w:cs="Times New Roman"/>
                <w:sz w:val="20"/>
                <w:szCs w:val="20"/>
                <w:lang w:eastAsia="ru-RU"/>
              </w:rPr>
            </w:pPr>
            <w:r w:rsidRPr="003574E9">
              <w:rPr>
                <w:rFonts w:eastAsia="Times New Roman" w:cs="Times New Roman"/>
                <w:sz w:val="20"/>
                <w:szCs w:val="20"/>
                <w:lang w:eastAsia="ru-RU"/>
              </w:rPr>
              <w:t>044525974</w:t>
            </w:r>
          </w:p>
        </w:tc>
      </w:tr>
      <w:tr w:rsidR="004F65F0" w:rsidRPr="004F65F0" w:rsidTr="009204F8">
        <w:trPr>
          <w:cantSplit/>
          <w:trHeight w:val="208"/>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банка получателя платежа)</w:t>
            </w: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3454" w:type="dxa"/>
            <w:gridSpan w:val="5"/>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Номер кор./сч. банка получателя платежа</w:t>
            </w:r>
          </w:p>
        </w:tc>
        <w:tc>
          <w:tcPr>
            <w:tcW w:w="3969" w:type="dxa"/>
            <w:gridSpan w:val="5"/>
            <w:tcBorders>
              <w:top w:val="nil"/>
              <w:left w:val="nil"/>
              <w:bottom w:val="single" w:sz="6" w:space="0" w:color="auto"/>
            </w:tcBorders>
          </w:tcPr>
          <w:p w:rsidR="004F65F0" w:rsidRPr="004F65F0" w:rsidRDefault="009204F8" w:rsidP="004F65F0">
            <w:pPr>
              <w:ind w:firstLine="0"/>
              <w:jc w:val="left"/>
              <w:rPr>
                <w:rFonts w:eastAsia="Times New Roman" w:cs="Times New Roman"/>
                <w:sz w:val="20"/>
                <w:szCs w:val="20"/>
                <w:lang w:val="en-US" w:eastAsia="ru-RU"/>
              </w:rPr>
            </w:pPr>
            <w:r w:rsidRPr="009204F8">
              <w:rPr>
                <w:rFonts w:eastAsia="Times New Roman" w:cs="Times New Roman"/>
                <w:sz w:val="20"/>
                <w:lang w:eastAsia="ru-RU"/>
              </w:rPr>
              <w:t>30101810145250000974</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rsidR="004F65F0" w:rsidRPr="004F65F0" w:rsidRDefault="004F65F0" w:rsidP="004F65F0">
            <w:pPr>
              <w:spacing w:line="228" w:lineRule="auto"/>
              <w:ind w:firstLine="0"/>
              <w:rPr>
                <w:rFonts w:eastAsia="Times New Roman" w:cs="Times New Roman"/>
                <w:sz w:val="20"/>
                <w:szCs w:val="20"/>
                <w:lang w:eastAsia="ru-RU"/>
              </w:rPr>
            </w:pPr>
            <w:r w:rsidRPr="004F65F0">
              <w:rPr>
                <w:rFonts w:eastAsia="Times New Roman" w:cs="Times New Roman"/>
                <w:sz w:val="20"/>
                <w:lang w:eastAsia="ru-RU"/>
              </w:rPr>
              <w:t xml:space="preserve">За публикацию статьи </w:t>
            </w:r>
            <w:r w:rsidRPr="004F65F0">
              <w:rPr>
                <w:rFonts w:eastAsia="Times New Roman" w:cs="Times New Roman"/>
                <w:i/>
                <w:color w:val="FF0000"/>
                <w:sz w:val="20"/>
                <w:u w:val="single"/>
                <w:lang w:eastAsia="ru-RU"/>
              </w:rPr>
              <w:t>Ф.И.О. первого автора</w:t>
            </w:r>
            <w:r w:rsidRPr="004F65F0">
              <w:rPr>
                <w:rFonts w:eastAsia="Times New Roman" w:cs="Times New Roman"/>
                <w:sz w:val="20"/>
                <w:lang w:eastAsia="ru-RU"/>
              </w:rPr>
              <w:t>. Без НДС</w:t>
            </w:r>
          </w:p>
        </w:tc>
        <w:tc>
          <w:tcPr>
            <w:tcW w:w="426" w:type="dxa"/>
            <w:gridSpan w:val="2"/>
            <w:tcBorders>
              <w:top w:val="nil"/>
              <w:left w:val="nil"/>
              <w:bottom w:val="nil"/>
              <w:right w:val="nil"/>
            </w:tcBorders>
          </w:tcPr>
          <w:p w:rsidR="004F65F0" w:rsidRPr="004F65F0" w:rsidRDefault="004F65F0" w:rsidP="004F65F0">
            <w:pPr>
              <w:ind w:firstLine="0"/>
              <w:jc w:val="left"/>
              <w:rPr>
                <w:rFonts w:eastAsia="Times New Roman" w:cs="Times New Roman"/>
                <w:sz w:val="16"/>
                <w:szCs w:val="16"/>
                <w:lang w:eastAsia="ru-RU"/>
              </w:rPr>
            </w:pPr>
          </w:p>
        </w:tc>
        <w:tc>
          <w:tcPr>
            <w:tcW w:w="2976" w:type="dxa"/>
            <w:gridSpan w:val="2"/>
            <w:tcBorders>
              <w:top w:val="nil"/>
              <w:left w:val="nil"/>
              <w:bottom w:val="single" w:sz="6" w:space="0" w:color="auto"/>
            </w:tcBorders>
          </w:tcPr>
          <w:p w:rsidR="004F65F0" w:rsidRPr="004F65F0" w:rsidRDefault="004F65F0" w:rsidP="004F65F0">
            <w:pPr>
              <w:ind w:firstLine="0"/>
              <w:jc w:val="left"/>
              <w:rPr>
                <w:rFonts w:eastAsia="Times New Roman" w:cs="Times New Roman"/>
                <w:sz w:val="16"/>
                <w:szCs w:val="16"/>
                <w:lang w:eastAsia="ru-RU"/>
              </w:rPr>
            </w:pP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платежа)                                                                    (номер лицевого счета (код) плательщика)</w:t>
            </w:r>
          </w:p>
        </w:tc>
      </w:tr>
      <w:tr w:rsidR="004F65F0" w:rsidRPr="004F65F0" w:rsidTr="00176EC7">
        <w:trPr>
          <w:cantSplit/>
          <w:trHeight w:val="7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1996" w:type="dxa"/>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Ф.И.О. плательщика:</w:t>
            </w:r>
          </w:p>
        </w:tc>
        <w:tc>
          <w:tcPr>
            <w:tcW w:w="5427" w:type="dxa"/>
            <w:gridSpan w:val="9"/>
            <w:tcBorders>
              <w:top w:val="nil"/>
              <w:left w:val="nil"/>
              <w:bottom w:val="nil"/>
            </w:tcBorders>
          </w:tcPr>
          <w:p w:rsidR="004F65F0" w:rsidRPr="004F65F0" w:rsidRDefault="004F65F0" w:rsidP="004F65F0">
            <w:pPr>
              <w:ind w:firstLine="0"/>
              <w:jc w:val="left"/>
              <w:rPr>
                <w:rFonts w:eastAsia="Times New Roman" w:cs="Times New Roman"/>
                <w:sz w:val="18"/>
                <w:szCs w:val="18"/>
                <w:lang w:eastAsia="ru-RU"/>
              </w:rPr>
            </w:pPr>
          </w:p>
        </w:tc>
      </w:tr>
      <w:tr w:rsidR="004F65F0" w:rsidRPr="004F65F0" w:rsidTr="00176EC7">
        <w:trPr>
          <w:cantSplit/>
          <w:trHeight w:val="18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1996" w:type="dxa"/>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Адрес плательщика:</w:t>
            </w:r>
          </w:p>
        </w:tc>
        <w:tc>
          <w:tcPr>
            <w:tcW w:w="5427" w:type="dxa"/>
            <w:gridSpan w:val="9"/>
            <w:tcBorders>
              <w:top w:val="single" w:sz="6" w:space="0" w:color="auto"/>
              <w:left w:val="nil"/>
              <w:bottom w:val="single" w:sz="6" w:space="0" w:color="auto"/>
            </w:tcBorders>
          </w:tcPr>
          <w:p w:rsidR="004F65F0" w:rsidRPr="004F65F0" w:rsidRDefault="004F65F0" w:rsidP="004F65F0">
            <w:pPr>
              <w:ind w:firstLine="0"/>
              <w:jc w:val="left"/>
              <w:rPr>
                <w:rFonts w:eastAsia="Times New Roman" w:cs="Times New Roman"/>
                <w:sz w:val="18"/>
                <w:szCs w:val="18"/>
                <w:lang w:eastAsia="ru-RU"/>
              </w:rPr>
            </w:pPr>
          </w:p>
        </w:tc>
      </w:tr>
      <w:tr w:rsidR="004F65F0" w:rsidRPr="004F65F0" w:rsidTr="00176EC7">
        <w:trPr>
          <w:cantSplit/>
          <w:trHeight w:val="13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left="-108" w:firstLine="0"/>
              <w:jc w:val="left"/>
              <w:rPr>
                <w:rFonts w:eastAsia="Times New Roman" w:cs="Times New Roman"/>
                <w:sz w:val="12"/>
                <w:szCs w:val="12"/>
                <w:lang w:eastAsia="ru-RU"/>
              </w:rPr>
            </w:pPr>
            <w:r w:rsidRPr="004F65F0">
              <w:rPr>
                <w:rFonts w:eastAsia="Times New Roman" w:cs="Times New Roman"/>
                <w:sz w:val="18"/>
                <w:szCs w:val="18"/>
                <w:lang w:eastAsia="ru-RU"/>
              </w:rPr>
              <w:t xml:space="preserve">  Сумма платежа: _________ руб.  _____коп.Сумма платы за услуги: _______ руб. _____коп</w:t>
            </w: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Итого ______________ руб. ______ коп.       “______”_____________________ 20___г.</w:t>
            </w:r>
          </w:p>
        </w:tc>
      </w:tr>
      <w:tr w:rsidR="004F65F0" w:rsidRPr="004F65F0" w:rsidTr="00176EC7">
        <w:trPr>
          <w:cantSplit/>
          <w:trHeight w:val="4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single" w:sz="18" w:space="0" w:color="auto"/>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С условиями приема указанной в платежном документе суммы, в т.ч. с суммой взимаемой платы за услуги банка </w:t>
            </w:r>
          </w:p>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ознакомлен и согласен.                                        </w:t>
            </w:r>
            <w:r w:rsidRPr="004F65F0">
              <w:rPr>
                <w:rFonts w:eastAsia="Times New Roman" w:cs="Times New Roman"/>
                <w:b/>
                <w:bCs/>
                <w:sz w:val="14"/>
                <w:szCs w:val="14"/>
                <w:lang w:eastAsia="ru-RU"/>
              </w:rPr>
              <w:t>Подпись плательщика</w:t>
            </w:r>
          </w:p>
        </w:tc>
      </w:tr>
      <w:tr w:rsidR="004F65F0" w:rsidRPr="004F65F0" w:rsidTr="00176EC7">
        <w:trPr>
          <w:cantSplit/>
          <w:trHeight w:val="165"/>
        </w:trPr>
        <w:tc>
          <w:tcPr>
            <w:tcW w:w="2160" w:type="dxa"/>
            <w:vMerge w:val="restart"/>
            <w:tcBorders>
              <w:top w:val="single" w:sz="18" w:space="0" w:color="auto"/>
              <w:bottom w:val="single" w:sz="18" w:space="0" w:color="auto"/>
              <w:right w:val="single" w:sz="18" w:space="0" w:color="auto"/>
            </w:tcBorders>
          </w:tcPr>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r w:rsidRPr="004F65F0">
              <w:rPr>
                <w:rFonts w:eastAsia="Times New Roman" w:cs="Times New Roman"/>
                <w:b/>
                <w:bCs/>
                <w:sz w:val="16"/>
                <w:szCs w:val="16"/>
                <w:lang w:eastAsia="ru-RU"/>
              </w:rPr>
              <w:t xml:space="preserve">Квитанция </w:t>
            </w:r>
          </w:p>
          <w:p w:rsidR="004F65F0" w:rsidRPr="004F65F0" w:rsidRDefault="004F65F0" w:rsidP="004F65F0">
            <w:pPr>
              <w:ind w:firstLine="0"/>
              <w:jc w:val="center"/>
              <w:rPr>
                <w:rFonts w:eastAsia="Times New Roman" w:cs="Times New Roman"/>
                <w:b/>
                <w:bCs/>
                <w:sz w:val="16"/>
                <w:szCs w:val="16"/>
                <w:lang w:val="en-US" w:eastAsia="ru-RU"/>
              </w:rPr>
            </w:pPr>
          </w:p>
          <w:p w:rsidR="004F65F0" w:rsidRPr="004F65F0" w:rsidRDefault="004F65F0" w:rsidP="004F65F0">
            <w:pPr>
              <w:ind w:firstLine="0"/>
              <w:jc w:val="center"/>
              <w:rPr>
                <w:rFonts w:eastAsia="Times New Roman" w:cs="Times New Roman"/>
                <w:b/>
                <w:bCs/>
                <w:sz w:val="16"/>
                <w:szCs w:val="16"/>
                <w:lang w:val="en-US" w:eastAsia="ru-RU"/>
              </w:rPr>
            </w:pPr>
            <w:r w:rsidRPr="004F65F0">
              <w:rPr>
                <w:rFonts w:eastAsia="Times New Roman" w:cs="Times New Roman"/>
                <w:b/>
                <w:bCs/>
                <w:sz w:val="16"/>
                <w:szCs w:val="16"/>
                <w:lang w:eastAsia="ru-RU"/>
              </w:rPr>
              <w:t>Кассир</w:t>
            </w:r>
          </w:p>
          <w:p w:rsidR="004F65F0" w:rsidRPr="004F65F0" w:rsidRDefault="004F65F0" w:rsidP="004F65F0">
            <w:pPr>
              <w:ind w:firstLine="0"/>
              <w:jc w:val="center"/>
              <w:rPr>
                <w:rFonts w:eastAsia="Times New Roman" w:cs="Times New Roman"/>
                <w:b/>
                <w:bCs/>
                <w:sz w:val="16"/>
                <w:szCs w:val="16"/>
                <w:lang w:val="en-US" w:eastAsia="ru-RU"/>
              </w:rPr>
            </w:pPr>
          </w:p>
          <w:p w:rsidR="004F65F0" w:rsidRPr="004F65F0" w:rsidRDefault="004F65F0" w:rsidP="004F65F0">
            <w:pPr>
              <w:ind w:firstLine="0"/>
              <w:jc w:val="center"/>
              <w:rPr>
                <w:rFonts w:eastAsia="Times New Roman" w:cs="Times New Roman"/>
                <w:b/>
                <w:bCs/>
                <w:sz w:val="16"/>
                <w:szCs w:val="16"/>
                <w:lang w:val="en-US" w:eastAsia="ru-RU"/>
              </w:rPr>
            </w:pPr>
          </w:p>
        </w:tc>
        <w:tc>
          <w:tcPr>
            <w:tcW w:w="7423" w:type="dxa"/>
            <w:gridSpan w:val="10"/>
            <w:tcBorders>
              <w:top w:val="single" w:sz="18" w:space="0" w:color="auto"/>
              <w:left w:val="single" w:sz="18" w:space="0" w:color="auto"/>
              <w:bottom w:val="nil"/>
            </w:tcBorders>
          </w:tcPr>
          <w:p w:rsidR="004F65F0" w:rsidRPr="004F65F0" w:rsidRDefault="004F65F0" w:rsidP="004F65F0">
            <w:pPr>
              <w:ind w:firstLine="0"/>
              <w:jc w:val="left"/>
              <w:rPr>
                <w:rFonts w:eastAsia="Times New Roman" w:cs="Times New Roman"/>
                <w:b/>
                <w:bCs/>
                <w:sz w:val="16"/>
                <w:szCs w:val="16"/>
                <w:lang w:eastAsia="ru-RU"/>
              </w:rPr>
            </w:pPr>
          </w:p>
        </w:tc>
      </w:tr>
      <w:tr w:rsidR="004F65F0" w:rsidRPr="004F65F0" w:rsidTr="00176EC7">
        <w:trPr>
          <w:cantSplit/>
          <w:trHeight w:val="15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single" w:sz="6" w:space="0" w:color="auto"/>
            </w:tcBorders>
          </w:tcPr>
          <w:p w:rsidR="004F65F0" w:rsidRPr="004F65F0" w:rsidRDefault="004F65F0" w:rsidP="004F65F0">
            <w:pPr>
              <w:ind w:firstLine="0"/>
              <w:jc w:val="center"/>
              <w:rPr>
                <w:rFonts w:eastAsia="Times New Roman" w:cs="Times New Roman"/>
                <w:sz w:val="18"/>
                <w:szCs w:val="18"/>
                <w:lang w:eastAsia="ru-RU"/>
              </w:rPr>
            </w:pPr>
            <w:r w:rsidRPr="004F65F0">
              <w:rPr>
                <w:rFonts w:eastAsia="Times New Roman" w:cs="Times New Roman"/>
                <w:b/>
                <w:bCs/>
                <w:sz w:val="20"/>
                <w:szCs w:val="16"/>
                <w:lang w:eastAsia="ru-RU"/>
              </w:rPr>
              <w:t>ИП Сигитов Тимофей Максимович</w:t>
            </w:r>
          </w:p>
        </w:tc>
      </w:tr>
      <w:tr w:rsidR="004F65F0" w:rsidRPr="004F65F0" w:rsidTr="00176EC7">
        <w:trPr>
          <w:cantSplit/>
          <w:trHeight w:val="13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6"/>
                <w:szCs w:val="16"/>
                <w:lang w:eastAsia="ru-RU"/>
              </w:rPr>
              <w:t xml:space="preserve">                                                                 (наименование получателя платежа) </w:t>
            </w:r>
          </w:p>
        </w:tc>
      </w:tr>
      <w:tr w:rsidR="004F65F0" w:rsidRPr="004F65F0" w:rsidTr="00176EC7">
        <w:trPr>
          <w:cantSplit/>
          <w:trHeight w:val="10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2714" w:type="dxa"/>
            <w:gridSpan w:val="2"/>
            <w:tcBorders>
              <w:top w:val="nil"/>
              <w:left w:val="single" w:sz="18" w:space="0" w:color="auto"/>
              <w:bottom w:val="single" w:sz="6" w:space="0" w:color="auto"/>
              <w:right w:val="nil"/>
            </w:tcBorders>
          </w:tcPr>
          <w:p w:rsidR="004F65F0" w:rsidRPr="004F65F0" w:rsidRDefault="004F65F0" w:rsidP="004F65F0">
            <w:pPr>
              <w:ind w:firstLine="0"/>
              <w:jc w:val="center"/>
              <w:rPr>
                <w:rFonts w:eastAsia="Times New Roman" w:cs="Times New Roman"/>
                <w:sz w:val="18"/>
                <w:szCs w:val="18"/>
                <w:lang w:eastAsia="ru-RU"/>
              </w:rPr>
            </w:pPr>
            <w:r w:rsidRPr="004F65F0">
              <w:rPr>
                <w:rFonts w:eastAsia="Times New Roman" w:cs="Times New Roman"/>
                <w:sz w:val="20"/>
                <w:lang w:eastAsia="ru-RU"/>
              </w:rPr>
              <w:t>590422465012</w:t>
            </w:r>
          </w:p>
        </w:tc>
        <w:tc>
          <w:tcPr>
            <w:tcW w:w="259" w:type="dxa"/>
            <w:tcBorders>
              <w:top w:val="nil"/>
              <w:left w:val="nil"/>
              <w:bottom w:val="nil"/>
              <w:right w:val="nil"/>
            </w:tcBorders>
          </w:tcPr>
          <w:p w:rsidR="004F65F0" w:rsidRPr="004F65F0" w:rsidRDefault="004F65F0" w:rsidP="004F65F0">
            <w:pPr>
              <w:ind w:firstLine="0"/>
              <w:jc w:val="left"/>
              <w:rPr>
                <w:rFonts w:eastAsia="Times New Roman" w:cs="Times New Roman"/>
                <w:sz w:val="18"/>
                <w:szCs w:val="18"/>
                <w:lang w:eastAsia="ru-RU"/>
              </w:rPr>
            </w:pPr>
          </w:p>
        </w:tc>
        <w:tc>
          <w:tcPr>
            <w:tcW w:w="236" w:type="dxa"/>
            <w:tcBorders>
              <w:top w:val="nil"/>
              <w:left w:val="nil"/>
              <w:bottom w:val="nil"/>
              <w:right w:val="nil"/>
            </w:tcBorders>
          </w:tcPr>
          <w:p w:rsidR="004F65F0" w:rsidRPr="004F65F0" w:rsidRDefault="004F65F0" w:rsidP="004F65F0">
            <w:pPr>
              <w:ind w:firstLine="0"/>
              <w:jc w:val="left"/>
              <w:rPr>
                <w:rFonts w:eastAsia="Times New Roman" w:cs="Times New Roman"/>
                <w:sz w:val="18"/>
                <w:szCs w:val="18"/>
                <w:lang w:eastAsia="ru-RU"/>
              </w:rPr>
            </w:pPr>
          </w:p>
        </w:tc>
        <w:tc>
          <w:tcPr>
            <w:tcW w:w="4214" w:type="dxa"/>
            <w:gridSpan w:val="6"/>
            <w:tcBorders>
              <w:top w:val="nil"/>
              <w:left w:val="nil"/>
              <w:bottom w:val="single" w:sz="6" w:space="0" w:color="auto"/>
            </w:tcBorders>
          </w:tcPr>
          <w:p w:rsidR="004F65F0" w:rsidRPr="004F65F0" w:rsidRDefault="00FF2B82" w:rsidP="004F65F0">
            <w:pPr>
              <w:ind w:firstLine="0"/>
              <w:jc w:val="center"/>
              <w:rPr>
                <w:rFonts w:eastAsia="Times New Roman" w:cs="Times New Roman"/>
                <w:sz w:val="18"/>
                <w:szCs w:val="18"/>
                <w:lang w:eastAsia="ru-RU"/>
              </w:rPr>
            </w:pPr>
            <w:r w:rsidRPr="00FF2B82">
              <w:rPr>
                <w:rFonts w:eastAsia="Times New Roman" w:cs="Times New Roman"/>
                <w:sz w:val="20"/>
                <w:lang w:eastAsia="ru-RU"/>
              </w:rPr>
              <w:t>40802810100000665160</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6"/>
                <w:szCs w:val="16"/>
                <w:lang w:eastAsia="ru-RU"/>
              </w:rPr>
              <w:t xml:space="preserve">            (ИНН получателя платежа)                                               (номер счета получателя платежа)</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rsidR="004F65F0" w:rsidRPr="004F65F0" w:rsidRDefault="003574E9" w:rsidP="004F65F0">
            <w:pPr>
              <w:ind w:firstLine="0"/>
              <w:jc w:val="left"/>
              <w:rPr>
                <w:rFonts w:eastAsia="Times New Roman" w:cs="Times New Roman"/>
                <w:sz w:val="18"/>
                <w:szCs w:val="18"/>
                <w:lang w:eastAsia="ru-RU"/>
              </w:rPr>
            </w:pPr>
            <w:r w:rsidRPr="003574E9">
              <w:rPr>
                <w:rFonts w:eastAsia="Times New Roman" w:cs="Times New Roman"/>
                <w:sz w:val="20"/>
                <w:szCs w:val="20"/>
                <w:lang w:eastAsia="ru-RU"/>
              </w:rPr>
              <w:t>АО «Тинькофф Банк»</w:t>
            </w:r>
          </w:p>
        </w:tc>
        <w:tc>
          <w:tcPr>
            <w:tcW w:w="329" w:type="dxa"/>
            <w:tcBorders>
              <w:top w:val="nil"/>
              <w:left w:val="nil"/>
              <w:bottom w:val="nil"/>
              <w:right w:val="nil"/>
            </w:tcBorders>
          </w:tcPr>
          <w:p w:rsidR="004F65F0" w:rsidRPr="004F65F0" w:rsidRDefault="004F65F0" w:rsidP="004F65F0">
            <w:pPr>
              <w:ind w:firstLine="0"/>
              <w:jc w:val="left"/>
              <w:rPr>
                <w:rFonts w:eastAsia="Times New Roman" w:cs="Times New Roman"/>
                <w:sz w:val="18"/>
                <w:szCs w:val="18"/>
                <w:lang w:eastAsia="ru-RU"/>
              </w:rPr>
            </w:pPr>
          </w:p>
        </w:tc>
        <w:tc>
          <w:tcPr>
            <w:tcW w:w="660" w:type="dxa"/>
            <w:gridSpan w:val="2"/>
            <w:tcBorders>
              <w:top w:val="nil"/>
              <w:left w:val="nil"/>
              <w:bottom w:val="nil"/>
              <w:right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БИК</w:t>
            </w:r>
          </w:p>
        </w:tc>
        <w:tc>
          <w:tcPr>
            <w:tcW w:w="2413" w:type="dxa"/>
            <w:tcBorders>
              <w:top w:val="nil"/>
              <w:left w:val="nil"/>
              <w:bottom w:val="single" w:sz="6" w:space="0" w:color="auto"/>
            </w:tcBorders>
          </w:tcPr>
          <w:p w:rsidR="004F65F0" w:rsidRPr="004F65F0" w:rsidRDefault="003574E9" w:rsidP="004F65F0">
            <w:pPr>
              <w:ind w:firstLine="0"/>
              <w:jc w:val="left"/>
              <w:rPr>
                <w:rFonts w:eastAsia="Times New Roman" w:cs="Times New Roman"/>
                <w:sz w:val="18"/>
                <w:szCs w:val="18"/>
                <w:lang w:eastAsia="ru-RU"/>
              </w:rPr>
            </w:pPr>
            <w:r w:rsidRPr="003574E9">
              <w:rPr>
                <w:rFonts w:eastAsia="Times New Roman" w:cs="Times New Roman"/>
                <w:sz w:val="20"/>
                <w:szCs w:val="20"/>
                <w:lang w:eastAsia="ru-RU"/>
              </w:rPr>
              <w:t>044525974</w:t>
            </w:r>
          </w:p>
        </w:tc>
      </w:tr>
      <w:tr w:rsidR="004F65F0" w:rsidRPr="004F65F0" w:rsidTr="00176EC7">
        <w:trPr>
          <w:cantSplit/>
          <w:trHeight w:val="16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6"/>
                <w:szCs w:val="16"/>
                <w:lang w:eastAsia="ru-RU"/>
              </w:rPr>
              <w:t xml:space="preserve">                     (наименование банка получателя платежа)</w:t>
            </w: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3454" w:type="dxa"/>
            <w:gridSpan w:val="5"/>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Номер кор./сч. банка получателя платежа</w:t>
            </w:r>
          </w:p>
        </w:tc>
        <w:tc>
          <w:tcPr>
            <w:tcW w:w="3969" w:type="dxa"/>
            <w:gridSpan w:val="5"/>
            <w:tcBorders>
              <w:top w:val="nil"/>
              <w:left w:val="nil"/>
              <w:bottom w:val="single" w:sz="6" w:space="0" w:color="auto"/>
            </w:tcBorders>
          </w:tcPr>
          <w:p w:rsidR="004F65F0" w:rsidRPr="004F65F0" w:rsidRDefault="009204F8" w:rsidP="004F65F0">
            <w:pPr>
              <w:ind w:firstLine="0"/>
              <w:jc w:val="left"/>
              <w:rPr>
                <w:rFonts w:eastAsia="Times New Roman" w:cs="Times New Roman"/>
                <w:sz w:val="20"/>
                <w:szCs w:val="18"/>
                <w:lang w:eastAsia="ru-RU"/>
              </w:rPr>
            </w:pPr>
            <w:r w:rsidRPr="009204F8">
              <w:rPr>
                <w:rFonts w:eastAsia="Times New Roman" w:cs="Times New Roman"/>
                <w:sz w:val="20"/>
                <w:lang w:eastAsia="ru-RU"/>
              </w:rPr>
              <w:t>30101810145250000974</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rsidR="004F65F0" w:rsidRPr="004F65F0" w:rsidRDefault="004F65F0" w:rsidP="004F65F0">
            <w:pPr>
              <w:spacing w:line="228" w:lineRule="auto"/>
              <w:ind w:firstLine="0"/>
              <w:rPr>
                <w:rFonts w:eastAsia="Times New Roman" w:cs="Times New Roman"/>
                <w:sz w:val="18"/>
                <w:szCs w:val="18"/>
                <w:lang w:eastAsia="ru-RU"/>
              </w:rPr>
            </w:pPr>
            <w:r w:rsidRPr="004F65F0">
              <w:rPr>
                <w:rFonts w:eastAsia="Times New Roman" w:cs="Times New Roman"/>
                <w:sz w:val="20"/>
                <w:lang w:eastAsia="ru-RU"/>
              </w:rPr>
              <w:t xml:space="preserve">За публикацию статьи </w:t>
            </w:r>
            <w:r w:rsidRPr="004F65F0">
              <w:rPr>
                <w:rFonts w:eastAsia="Times New Roman" w:cs="Times New Roman"/>
                <w:i/>
                <w:color w:val="FF0000"/>
                <w:sz w:val="20"/>
                <w:u w:val="single"/>
                <w:lang w:eastAsia="ru-RU"/>
              </w:rPr>
              <w:t>Ф.И.О. первого автора</w:t>
            </w:r>
            <w:r w:rsidRPr="004F65F0">
              <w:rPr>
                <w:rFonts w:eastAsia="Times New Roman" w:cs="Times New Roman"/>
                <w:sz w:val="20"/>
                <w:lang w:eastAsia="ru-RU"/>
              </w:rPr>
              <w:t>. Без НДС</w:t>
            </w:r>
          </w:p>
        </w:tc>
        <w:tc>
          <w:tcPr>
            <w:tcW w:w="426" w:type="dxa"/>
            <w:gridSpan w:val="2"/>
            <w:tcBorders>
              <w:top w:val="nil"/>
              <w:left w:val="nil"/>
              <w:bottom w:val="nil"/>
              <w:right w:val="nil"/>
            </w:tcBorders>
          </w:tcPr>
          <w:p w:rsidR="004F65F0" w:rsidRPr="004F65F0" w:rsidRDefault="004F65F0" w:rsidP="004F65F0">
            <w:pPr>
              <w:ind w:firstLine="0"/>
              <w:jc w:val="left"/>
              <w:rPr>
                <w:rFonts w:eastAsia="Times New Roman" w:cs="Times New Roman"/>
                <w:sz w:val="18"/>
                <w:szCs w:val="18"/>
                <w:lang w:eastAsia="ru-RU"/>
              </w:rPr>
            </w:pPr>
          </w:p>
        </w:tc>
        <w:tc>
          <w:tcPr>
            <w:tcW w:w="2976" w:type="dxa"/>
            <w:gridSpan w:val="2"/>
            <w:tcBorders>
              <w:top w:val="nil"/>
              <w:left w:val="nil"/>
              <w:bottom w:val="single" w:sz="6" w:space="0" w:color="auto"/>
            </w:tcBorders>
          </w:tcPr>
          <w:p w:rsidR="004F65F0" w:rsidRPr="004F65F0" w:rsidRDefault="004F65F0" w:rsidP="004F65F0">
            <w:pPr>
              <w:ind w:firstLine="0"/>
              <w:jc w:val="left"/>
              <w:rPr>
                <w:rFonts w:eastAsia="Times New Roman" w:cs="Times New Roman"/>
                <w:sz w:val="18"/>
                <w:szCs w:val="18"/>
                <w:lang w:eastAsia="ru-RU"/>
              </w:rPr>
            </w:pP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платежа)                                                               (номер лицевого счета (код) плательщика)</w:t>
            </w:r>
          </w:p>
        </w:tc>
      </w:tr>
      <w:tr w:rsidR="004F65F0" w:rsidRPr="004F65F0" w:rsidTr="00176EC7">
        <w:trPr>
          <w:cantSplit/>
          <w:trHeight w:val="7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1996" w:type="dxa"/>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Ф.И.О. плательщика:</w:t>
            </w:r>
          </w:p>
        </w:tc>
        <w:tc>
          <w:tcPr>
            <w:tcW w:w="5427" w:type="dxa"/>
            <w:gridSpan w:val="9"/>
            <w:tcBorders>
              <w:top w:val="nil"/>
              <w:left w:val="nil"/>
              <w:bottom w:val="nil"/>
            </w:tcBorders>
          </w:tcPr>
          <w:p w:rsidR="004F65F0" w:rsidRPr="004F65F0" w:rsidRDefault="004F65F0" w:rsidP="004F65F0">
            <w:pPr>
              <w:ind w:firstLine="0"/>
              <w:jc w:val="left"/>
              <w:rPr>
                <w:rFonts w:eastAsia="Times New Roman" w:cs="Times New Roman"/>
                <w:sz w:val="18"/>
                <w:szCs w:val="18"/>
                <w:lang w:val="en-US" w:eastAsia="ru-RU"/>
              </w:rPr>
            </w:pPr>
          </w:p>
        </w:tc>
      </w:tr>
      <w:tr w:rsidR="004F65F0" w:rsidRPr="004F65F0" w:rsidTr="00176EC7">
        <w:trPr>
          <w:cantSplit/>
          <w:trHeight w:val="18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1996" w:type="dxa"/>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Адрес плательщика:</w:t>
            </w:r>
          </w:p>
        </w:tc>
        <w:tc>
          <w:tcPr>
            <w:tcW w:w="5427" w:type="dxa"/>
            <w:gridSpan w:val="9"/>
            <w:tcBorders>
              <w:top w:val="single" w:sz="6" w:space="0" w:color="auto"/>
              <w:left w:val="nil"/>
              <w:bottom w:val="single" w:sz="6" w:space="0" w:color="auto"/>
            </w:tcBorders>
          </w:tcPr>
          <w:p w:rsidR="004F65F0" w:rsidRPr="004F65F0" w:rsidRDefault="004F65F0" w:rsidP="004F65F0">
            <w:pPr>
              <w:ind w:firstLine="0"/>
              <w:jc w:val="left"/>
              <w:rPr>
                <w:rFonts w:eastAsia="Times New Roman" w:cs="Times New Roman"/>
                <w:sz w:val="18"/>
                <w:szCs w:val="18"/>
                <w:lang w:eastAsia="ru-RU"/>
              </w:rPr>
            </w:pPr>
          </w:p>
        </w:tc>
      </w:tr>
      <w:tr w:rsidR="004F65F0" w:rsidRPr="004F65F0" w:rsidTr="00176EC7">
        <w:trPr>
          <w:cantSplit/>
          <w:trHeight w:val="13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2"/>
                <w:szCs w:val="12"/>
                <w:lang w:eastAsia="ru-RU"/>
              </w:rPr>
            </w:pPr>
            <w:r w:rsidRPr="004F65F0">
              <w:rPr>
                <w:rFonts w:eastAsia="Times New Roman" w:cs="Times New Roman"/>
                <w:sz w:val="18"/>
                <w:szCs w:val="18"/>
                <w:lang w:eastAsia="ru-RU"/>
              </w:rPr>
              <w:t>Сумма платежа: _________ руб.  ______ коп.   Сумма платы за услуги: ____ руб. ____коп.</w:t>
            </w: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 xml:space="preserve">Итого </w:t>
            </w:r>
            <w:r w:rsidRPr="004F65F0">
              <w:rPr>
                <w:rFonts w:eastAsia="Times New Roman" w:cs="Times New Roman"/>
                <w:sz w:val="18"/>
                <w:szCs w:val="18"/>
                <w:lang w:val="en-US" w:eastAsia="ru-RU"/>
              </w:rPr>
              <w:t>___</w:t>
            </w:r>
            <w:r w:rsidRPr="004F65F0">
              <w:rPr>
                <w:rFonts w:eastAsia="Times New Roman" w:cs="Times New Roman"/>
                <w:sz w:val="18"/>
                <w:szCs w:val="18"/>
                <w:lang w:eastAsia="ru-RU"/>
              </w:rPr>
              <w:t>___</w:t>
            </w:r>
            <w:r w:rsidRPr="004F65F0">
              <w:rPr>
                <w:rFonts w:eastAsia="Times New Roman" w:cs="Times New Roman"/>
                <w:sz w:val="18"/>
                <w:szCs w:val="18"/>
                <w:lang w:val="en-US" w:eastAsia="ru-RU"/>
              </w:rPr>
              <w:t xml:space="preserve">_____ </w:t>
            </w:r>
            <w:r w:rsidRPr="004F65F0">
              <w:rPr>
                <w:rFonts w:eastAsia="Times New Roman" w:cs="Times New Roman"/>
                <w:sz w:val="18"/>
                <w:szCs w:val="18"/>
                <w:lang w:eastAsia="ru-RU"/>
              </w:rPr>
              <w:t>руб</w:t>
            </w:r>
            <w:r w:rsidRPr="004F65F0">
              <w:rPr>
                <w:rFonts w:eastAsia="Times New Roman" w:cs="Times New Roman"/>
                <w:sz w:val="16"/>
                <w:szCs w:val="16"/>
                <w:lang w:eastAsia="ru-RU"/>
              </w:rPr>
              <w:t>.</w:t>
            </w:r>
            <w:r w:rsidRPr="004F65F0">
              <w:rPr>
                <w:rFonts w:eastAsia="Times New Roman" w:cs="Times New Roman"/>
                <w:sz w:val="16"/>
                <w:szCs w:val="16"/>
                <w:lang w:val="en-US" w:eastAsia="ru-RU"/>
              </w:rPr>
              <w:t xml:space="preserve"> _____ </w:t>
            </w:r>
            <w:r w:rsidRPr="004F65F0">
              <w:rPr>
                <w:rFonts w:eastAsia="Times New Roman" w:cs="Times New Roman"/>
                <w:sz w:val="18"/>
                <w:szCs w:val="18"/>
                <w:lang w:eastAsia="ru-RU"/>
              </w:rPr>
              <w:t>коп</w:t>
            </w:r>
            <w:r w:rsidRPr="004F65F0">
              <w:rPr>
                <w:rFonts w:eastAsia="Times New Roman" w:cs="Times New Roman"/>
                <w:sz w:val="16"/>
                <w:szCs w:val="16"/>
                <w:lang w:eastAsia="ru-RU"/>
              </w:rPr>
              <w:t>.                 “________”________________________ 20___г.</w:t>
            </w:r>
          </w:p>
        </w:tc>
      </w:tr>
      <w:tr w:rsidR="004F65F0" w:rsidRPr="004F65F0" w:rsidTr="00176EC7">
        <w:trPr>
          <w:cantSplit/>
          <w:trHeight w:val="4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single" w:sz="18" w:space="0" w:color="auto"/>
            </w:tcBorders>
          </w:tcPr>
          <w:p w:rsidR="004F65F0" w:rsidRPr="004F65F0" w:rsidRDefault="004F65F0" w:rsidP="004F65F0">
            <w:pPr>
              <w:ind w:firstLine="0"/>
              <w:jc w:val="left"/>
              <w:rPr>
                <w:rFonts w:eastAsia="Times New Roman" w:cs="Times New Roman"/>
                <w:sz w:val="14"/>
                <w:szCs w:val="14"/>
                <w:lang w:eastAsia="ru-RU"/>
              </w:rPr>
            </w:pPr>
          </w:p>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С условиями приема указанной в платежном документе суммы, в т.ч. с суммой взимаемой платы за услуги банка </w:t>
            </w:r>
          </w:p>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ознакомлен и согласен.              </w:t>
            </w:r>
          </w:p>
          <w:p w:rsidR="004F65F0" w:rsidRPr="004F65F0" w:rsidRDefault="004F65F0" w:rsidP="004F65F0">
            <w:pPr>
              <w:ind w:firstLine="0"/>
              <w:jc w:val="left"/>
              <w:rPr>
                <w:rFonts w:eastAsia="Times New Roman" w:cs="Times New Roman"/>
                <w:b/>
                <w:bCs/>
                <w:sz w:val="14"/>
                <w:szCs w:val="14"/>
                <w:lang w:val="en-US" w:eastAsia="ru-RU"/>
              </w:rPr>
            </w:pPr>
            <w:r w:rsidRPr="004F65F0">
              <w:rPr>
                <w:rFonts w:eastAsia="Times New Roman" w:cs="Times New Roman"/>
                <w:b/>
                <w:bCs/>
                <w:sz w:val="14"/>
                <w:szCs w:val="14"/>
                <w:lang w:eastAsia="ru-RU"/>
              </w:rPr>
              <w:t>Подпись плательщика</w:t>
            </w:r>
          </w:p>
          <w:p w:rsidR="004F65F0" w:rsidRPr="004F65F0" w:rsidRDefault="004F65F0" w:rsidP="004F65F0">
            <w:pPr>
              <w:ind w:firstLine="0"/>
              <w:jc w:val="left"/>
              <w:rPr>
                <w:rFonts w:eastAsia="Times New Roman" w:cs="Times New Roman"/>
                <w:sz w:val="14"/>
                <w:szCs w:val="14"/>
                <w:lang w:val="en-US" w:eastAsia="ru-RU"/>
              </w:rPr>
            </w:pPr>
          </w:p>
        </w:tc>
      </w:tr>
    </w:tbl>
    <w:p w:rsidR="004F65F0" w:rsidRPr="00FF2B82" w:rsidRDefault="004F65F0" w:rsidP="004F65F0">
      <w:pPr>
        <w:ind w:firstLine="0"/>
        <w:jc w:val="left"/>
        <w:rPr>
          <w:rFonts w:eastAsia="Times New Roman" w:cs="Times New Roman"/>
          <w:sz w:val="10"/>
          <w:szCs w:val="10"/>
          <w:lang w:eastAsia="ru-RU"/>
        </w:rPr>
      </w:pPr>
    </w:p>
    <w:p w:rsidR="00FF2B82" w:rsidRPr="00187B9A" w:rsidRDefault="00FF2B82" w:rsidP="00FF2B82">
      <w:pPr>
        <w:ind w:firstLine="0"/>
        <w:rPr>
          <w:sz w:val="22"/>
        </w:rPr>
      </w:pPr>
      <w:r w:rsidRPr="00187B9A">
        <w:rPr>
          <w:sz w:val="22"/>
        </w:rPr>
        <w:t xml:space="preserve">Международный научный журнал (РИНЦ) «Инновационное развитие» - </w:t>
      </w:r>
      <w:r>
        <w:rPr>
          <w:b/>
          <w:sz w:val="22"/>
        </w:rPr>
        <w:t>25</w:t>
      </w:r>
      <w:r w:rsidRPr="00187B9A">
        <w:rPr>
          <w:b/>
          <w:sz w:val="22"/>
        </w:rPr>
        <w:t>0 руб. за 1 страницу.</w:t>
      </w:r>
    </w:p>
    <w:p w:rsidR="00FF2B82" w:rsidRPr="00FF2B82" w:rsidRDefault="00FF2B82" w:rsidP="00FF2B82">
      <w:pPr>
        <w:rPr>
          <w:sz w:val="10"/>
          <w:szCs w:val="10"/>
        </w:rPr>
      </w:pPr>
    </w:p>
    <w:p w:rsidR="00FF2B82" w:rsidRPr="00187B9A" w:rsidRDefault="00FF2B82" w:rsidP="00FF2B82">
      <w:pPr>
        <w:ind w:firstLine="0"/>
        <w:rPr>
          <w:sz w:val="22"/>
        </w:rPr>
      </w:pPr>
      <w:r w:rsidRPr="00187B9A">
        <w:rPr>
          <w:sz w:val="22"/>
        </w:rPr>
        <w:t xml:space="preserve">Пересылка печатного </w:t>
      </w:r>
      <w:r>
        <w:rPr>
          <w:sz w:val="22"/>
        </w:rPr>
        <w:t>экземпляра издания</w:t>
      </w:r>
      <w:r w:rsidRPr="00187B9A">
        <w:rPr>
          <w:sz w:val="22"/>
        </w:rPr>
        <w:t xml:space="preserve">: </w:t>
      </w:r>
    </w:p>
    <w:p w:rsidR="00FF2B82" w:rsidRPr="00187B9A" w:rsidRDefault="00FF2B82" w:rsidP="00FF2B82">
      <w:pPr>
        <w:rPr>
          <w:sz w:val="22"/>
        </w:rPr>
      </w:pPr>
      <w:r w:rsidRPr="00187B9A">
        <w:rPr>
          <w:sz w:val="22"/>
        </w:rPr>
        <w:t xml:space="preserve">для </w:t>
      </w:r>
      <w:r>
        <w:rPr>
          <w:sz w:val="22"/>
        </w:rPr>
        <w:t>авторов</w:t>
      </w:r>
      <w:r w:rsidRPr="00187B9A">
        <w:rPr>
          <w:sz w:val="22"/>
        </w:rPr>
        <w:t xml:space="preserve"> из России – </w:t>
      </w:r>
      <w:r>
        <w:rPr>
          <w:b/>
          <w:sz w:val="22"/>
        </w:rPr>
        <w:t>4</w:t>
      </w:r>
      <w:r w:rsidRPr="00187B9A">
        <w:rPr>
          <w:b/>
          <w:sz w:val="22"/>
        </w:rPr>
        <w:t>00 руб.</w:t>
      </w:r>
    </w:p>
    <w:p w:rsidR="00FF2B82" w:rsidRPr="00187B9A" w:rsidRDefault="00FF2B82" w:rsidP="00FF2B82">
      <w:pPr>
        <w:rPr>
          <w:sz w:val="22"/>
        </w:rPr>
      </w:pPr>
      <w:r w:rsidRPr="00187B9A">
        <w:rPr>
          <w:sz w:val="22"/>
        </w:rPr>
        <w:t xml:space="preserve">для </w:t>
      </w:r>
      <w:r>
        <w:rPr>
          <w:sz w:val="22"/>
        </w:rPr>
        <w:t>авторов</w:t>
      </w:r>
      <w:r w:rsidRPr="00187B9A">
        <w:rPr>
          <w:sz w:val="22"/>
        </w:rPr>
        <w:t xml:space="preserve"> из СНГ – </w:t>
      </w:r>
      <w:r>
        <w:rPr>
          <w:b/>
          <w:sz w:val="22"/>
        </w:rPr>
        <w:t>7</w:t>
      </w:r>
      <w:r w:rsidRPr="00187B9A">
        <w:rPr>
          <w:b/>
          <w:sz w:val="22"/>
        </w:rPr>
        <w:t>00 руб.</w:t>
      </w:r>
    </w:p>
    <w:p w:rsidR="00FF2B82" w:rsidRPr="00FF2B82" w:rsidRDefault="00FF2B82" w:rsidP="00FF2B82">
      <w:pPr>
        <w:rPr>
          <w:sz w:val="10"/>
          <w:szCs w:val="10"/>
        </w:rPr>
      </w:pPr>
    </w:p>
    <w:p w:rsidR="00FF2B82" w:rsidRDefault="00FF2B82" w:rsidP="00FF2B82">
      <w:pPr>
        <w:ind w:firstLine="0"/>
        <w:rPr>
          <w:b/>
          <w:sz w:val="22"/>
        </w:rPr>
      </w:pPr>
      <w:r w:rsidRPr="00187B9A">
        <w:rPr>
          <w:sz w:val="22"/>
        </w:rPr>
        <w:t xml:space="preserve">Сертификат публикации </w:t>
      </w:r>
      <w:r>
        <w:rPr>
          <w:sz w:val="22"/>
        </w:rPr>
        <w:t xml:space="preserve">в печатном виде </w:t>
      </w:r>
      <w:r w:rsidRPr="00187B9A">
        <w:rPr>
          <w:sz w:val="22"/>
        </w:rPr>
        <w:t xml:space="preserve">– </w:t>
      </w:r>
      <w:r w:rsidRPr="00187B9A">
        <w:rPr>
          <w:b/>
          <w:sz w:val="22"/>
        </w:rPr>
        <w:t>200 руб.</w:t>
      </w:r>
    </w:p>
    <w:p w:rsidR="00FF2B82" w:rsidRPr="0063302C" w:rsidRDefault="00FF2B82" w:rsidP="00FF2B82">
      <w:pPr>
        <w:ind w:firstLine="0"/>
        <w:rPr>
          <w:b/>
          <w:sz w:val="22"/>
        </w:rPr>
      </w:pPr>
      <w:r w:rsidRPr="00187B9A">
        <w:rPr>
          <w:sz w:val="22"/>
        </w:rPr>
        <w:t xml:space="preserve">Сертификат публикации </w:t>
      </w:r>
      <w:r>
        <w:rPr>
          <w:sz w:val="22"/>
        </w:rPr>
        <w:t xml:space="preserve">в электронном виде </w:t>
      </w:r>
      <w:r w:rsidRPr="00187B9A">
        <w:rPr>
          <w:sz w:val="22"/>
        </w:rPr>
        <w:t xml:space="preserve">– </w:t>
      </w:r>
      <w:r>
        <w:rPr>
          <w:b/>
          <w:sz w:val="22"/>
        </w:rPr>
        <w:t>1</w:t>
      </w:r>
      <w:r w:rsidRPr="00187B9A">
        <w:rPr>
          <w:b/>
          <w:sz w:val="22"/>
        </w:rPr>
        <w:t>00 руб.</w:t>
      </w:r>
    </w:p>
    <w:p w:rsidR="00FF2B82" w:rsidRDefault="00FF2B82">
      <w:pPr>
        <w:spacing w:after="200" w:line="276" w:lineRule="auto"/>
        <w:ind w:firstLine="0"/>
        <w:jc w:val="left"/>
        <w:rPr>
          <w:rFonts w:eastAsia="Times New Roman" w:cs="Times New Roman"/>
          <w:szCs w:val="24"/>
          <w:lang w:eastAsia="ru-RU"/>
        </w:rPr>
      </w:pPr>
    </w:p>
    <w:sectPr w:rsidR="00FF2B82" w:rsidSect="006518E1">
      <w:headerReference w:type="even" r:id="rId26"/>
      <w:headerReference w:type="default" r:id="rId27"/>
      <w:footerReference w:type="even" r:id="rId28"/>
      <w:pgSz w:w="11907" w:h="16840" w:orient="landscape" w:code="8"/>
      <w:pgMar w:top="907" w:right="1134" w:bottom="964" w:left="1134" w:header="567" w:footer="851" w:gutter="0"/>
      <w:cols w:space="22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905" w:rsidRDefault="00106905" w:rsidP="00096A68">
      <w:r>
        <w:separator/>
      </w:r>
    </w:p>
  </w:endnote>
  <w:endnote w:type="continuationSeparator" w:id="1">
    <w:p w:rsidR="00106905" w:rsidRDefault="00106905" w:rsidP="00096A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gency FB">
    <w:altName w:val="Arial"/>
    <w:panose1 w:val="020B0503020202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ppleSystemUIFon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D78" w:rsidRPr="00B93D78" w:rsidRDefault="00B93D78" w:rsidP="000C45D7">
    <w:pPr>
      <w:pStyle w:val="a6"/>
      <w:ind w:firstLine="0"/>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905" w:rsidRDefault="00106905" w:rsidP="00096A68">
      <w:r>
        <w:separator/>
      </w:r>
    </w:p>
  </w:footnote>
  <w:footnote w:type="continuationSeparator" w:id="1">
    <w:p w:rsidR="00106905" w:rsidRDefault="00106905" w:rsidP="00096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D78" w:rsidRPr="000C45D7" w:rsidRDefault="00B93D78" w:rsidP="000C45D7">
    <w:pPr>
      <w:pStyle w:val="a4"/>
      <w:tabs>
        <w:tab w:val="clear" w:pos="4677"/>
        <w:tab w:val="clear" w:pos="9355"/>
        <w:tab w:val="left" w:pos="4820"/>
        <w:tab w:val="center" w:pos="6237"/>
        <w:tab w:val="right" w:pos="9639"/>
      </w:tabs>
      <w:ind w:firstLine="0"/>
      <w:jc w:val="left"/>
      <w:rPr>
        <w:b/>
        <w:sz w:val="22"/>
      </w:rPr>
    </w:pPr>
    <w:r w:rsidRPr="001F424F">
      <w:rPr>
        <w:b/>
        <w:color w:val="FFFFFF" w:themeColor="background1"/>
        <w:sz w:val="22"/>
      </w:rPr>
      <w:t>ЧЕСКИЕ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8E1" w:rsidRPr="006518E1" w:rsidRDefault="006518E1" w:rsidP="006518E1">
    <w:pPr>
      <w:pStyle w:val="a4"/>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2A2A"/>
    <w:multiLevelType w:val="hybridMultilevel"/>
    <w:tmpl w:val="B2807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2622C3"/>
    <w:multiLevelType w:val="hybridMultilevel"/>
    <w:tmpl w:val="2D9C4484"/>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C81BCF"/>
    <w:multiLevelType w:val="hybridMultilevel"/>
    <w:tmpl w:val="07C2D724"/>
    <w:lvl w:ilvl="0" w:tplc="80025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isplayBackgroundShape/>
  <w:defaultTabStop w:val="708"/>
  <w:evenAndOddHeaders/>
  <w:drawingGridHorizontalSpacing w:val="120"/>
  <w:displayHorizontalDrawingGridEvery w:val="2"/>
  <w:characterSpacingControl w:val="doNotCompress"/>
  <w:printTwoOnOne/>
  <w:hdrShapeDefaults>
    <o:shapedefaults v:ext="edit" spidmax="5122">
      <o:colormru v:ext="edit" colors="#0080ff,#281400,white"/>
    </o:shapedefaults>
  </w:hdrShapeDefaults>
  <w:footnotePr>
    <w:footnote w:id="0"/>
    <w:footnote w:id="1"/>
  </w:footnotePr>
  <w:endnotePr>
    <w:endnote w:id="0"/>
    <w:endnote w:id="1"/>
  </w:endnotePr>
  <w:compat/>
  <w:rsids>
    <w:rsidRoot w:val="00096A68"/>
    <w:rsid w:val="00003487"/>
    <w:rsid w:val="00010FC5"/>
    <w:rsid w:val="0002382F"/>
    <w:rsid w:val="00044FC1"/>
    <w:rsid w:val="0004719B"/>
    <w:rsid w:val="00052C84"/>
    <w:rsid w:val="000677F7"/>
    <w:rsid w:val="00096A68"/>
    <w:rsid w:val="000B56F8"/>
    <w:rsid w:val="000C4189"/>
    <w:rsid w:val="000C45D7"/>
    <w:rsid w:val="000E5239"/>
    <w:rsid w:val="0010556E"/>
    <w:rsid w:val="00106905"/>
    <w:rsid w:val="001205FB"/>
    <w:rsid w:val="00141455"/>
    <w:rsid w:val="00171781"/>
    <w:rsid w:val="00172BDD"/>
    <w:rsid w:val="00184CD0"/>
    <w:rsid w:val="00184E8C"/>
    <w:rsid w:val="00192067"/>
    <w:rsid w:val="001B7229"/>
    <w:rsid w:val="001C5E34"/>
    <w:rsid w:val="001D5D6F"/>
    <w:rsid w:val="001E2BE0"/>
    <w:rsid w:val="001E2D1A"/>
    <w:rsid w:val="001E3BCE"/>
    <w:rsid w:val="001F424F"/>
    <w:rsid w:val="00214B51"/>
    <w:rsid w:val="00255CB1"/>
    <w:rsid w:val="002802D9"/>
    <w:rsid w:val="00287CA4"/>
    <w:rsid w:val="00296442"/>
    <w:rsid w:val="002B5041"/>
    <w:rsid w:val="002D39C4"/>
    <w:rsid w:val="002E7B33"/>
    <w:rsid w:val="00302DB5"/>
    <w:rsid w:val="00330045"/>
    <w:rsid w:val="00331ECA"/>
    <w:rsid w:val="00335FAF"/>
    <w:rsid w:val="00340753"/>
    <w:rsid w:val="003435F2"/>
    <w:rsid w:val="003574E9"/>
    <w:rsid w:val="00370FCA"/>
    <w:rsid w:val="003872C4"/>
    <w:rsid w:val="003A45EE"/>
    <w:rsid w:val="003B5D38"/>
    <w:rsid w:val="003C72A7"/>
    <w:rsid w:val="00425B4C"/>
    <w:rsid w:val="00427DF2"/>
    <w:rsid w:val="00457018"/>
    <w:rsid w:val="00475C98"/>
    <w:rsid w:val="00477969"/>
    <w:rsid w:val="00495043"/>
    <w:rsid w:val="004B4445"/>
    <w:rsid w:val="004E445F"/>
    <w:rsid w:val="004F65F0"/>
    <w:rsid w:val="005045BA"/>
    <w:rsid w:val="00531B87"/>
    <w:rsid w:val="00533034"/>
    <w:rsid w:val="005642FC"/>
    <w:rsid w:val="00595529"/>
    <w:rsid w:val="0059690F"/>
    <w:rsid w:val="005A29AB"/>
    <w:rsid w:val="005A5D6B"/>
    <w:rsid w:val="005B76D8"/>
    <w:rsid w:val="005D68EB"/>
    <w:rsid w:val="005E6379"/>
    <w:rsid w:val="005F3241"/>
    <w:rsid w:val="00605356"/>
    <w:rsid w:val="00622B1D"/>
    <w:rsid w:val="006518E1"/>
    <w:rsid w:val="006D7EE9"/>
    <w:rsid w:val="006E0C96"/>
    <w:rsid w:val="006F7F2E"/>
    <w:rsid w:val="00702A43"/>
    <w:rsid w:val="007079DB"/>
    <w:rsid w:val="00722D94"/>
    <w:rsid w:val="0072642A"/>
    <w:rsid w:val="00746FA7"/>
    <w:rsid w:val="00760185"/>
    <w:rsid w:val="0078040D"/>
    <w:rsid w:val="007A3E84"/>
    <w:rsid w:val="007C6976"/>
    <w:rsid w:val="00815C8A"/>
    <w:rsid w:val="008271B5"/>
    <w:rsid w:val="00851C7A"/>
    <w:rsid w:val="008555EF"/>
    <w:rsid w:val="0086586A"/>
    <w:rsid w:val="008931FE"/>
    <w:rsid w:val="008A2747"/>
    <w:rsid w:val="008B0E57"/>
    <w:rsid w:val="008B2342"/>
    <w:rsid w:val="008C3AD5"/>
    <w:rsid w:val="008D03F8"/>
    <w:rsid w:val="008E583C"/>
    <w:rsid w:val="00915789"/>
    <w:rsid w:val="009204F8"/>
    <w:rsid w:val="00923CE1"/>
    <w:rsid w:val="00952CD3"/>
    <w:rsid w:val="00972830"/>
    <w:rsid w:val="00982860"/>
    <w:rsid w:val="00990C31"/>
    <w:rsid w:val="009E1AD2"/>
    <w:rsid w:val="00A007D1"/>
    <w:rsid w:val="00A14CCF"/>
    <w:rsid w:val="00A21D9A"/>
    <w:rsid w:val="00A251F1"/>
    <w:rsid w:val="00A30A1B"/>
    <w:rsid w:val="00A336D8"/>
    <w:rsid w:val="00A671CE"/>
    <w:rsid w:val="00A91C42"/>
    <w:rsid w:val="00A9554B"/>
    <w:rsid w:val="00AA5FAA"/>
    <w:rsid w:val="00AD4876"/>
    <w:rsid w:val="00B031AE"/>
    <w:rsid w:val="00B26B77"/>
    <w:rsid w:val="00B5255D"/>
    <w:rsid w:val="00B53F12"/>
    <w:rsid w:val="00B75162"/>
    <w:rsid w:val="00B93D78"/>
    <w:rsid w:val="00BB2FA2"/>
    <w:rsid w:val="00BC7C6A"/>
    <w:rsid w:val="00BE4048"/>
    <w:rsid w:val="00BE73DB"/>
    <w:rsid w:val="00C24906"/>
    <w:rsid w:val="00C41424"/>
    <w:rsid w:val="00C50A42"/>
    <w:rsid w:val="00C51F48"/>
    <w:rsid w:val="00C826ED"/>
    <w:rsid w:val="00C94D2F"/>
    <w:rsid w:val="00CA6583"/>
    <w:rsid w:val="00CA6C8B"/>
    <w:rsid w:val="00CC1ADD"/>
    <w:rsid w:val="00CE00D0"/>
    <w:rsid w:val="00CE4C07"/>
    <w:rsid w:val="00CF4E00"/>
    <w:rsid w:val="00D34394"/>
    <w:rsid w:val="00DA51C2"/>
    <w:rsid w:val="00DF1B13"/>
    <w:rsid w:val="00E05FA0"/>
    <w:rsid w:val="00E120C6"/>
    <w:rsid w:val="00E12CA7"/>
    <w:rsid w:val="00E20308"/>
    <w:rsid w:val="00E40572"/>
    <w:rsid w:val="00E459F3"/>
    <w:rsid w:val="00E525A2"/>
    <w:rsid w:val="00E551CA"/>
    <w:rsid w:val="00ED220E"/>
    <w:rsid w:val="00F01267"/>
    <w:rsid w:val="00FB4AF2"/>
    <w:rsid w:val="00FB6660"/>
    <w:rsid w:val="00FD59E6"/>
    <w:rsid w:val="00FF2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0080ff,#281400,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E00D0"/>
    <w:pPr>
      <w:spacing w:after="0" w:line="240" w:lineRule="auto"/>
      <w:ind w:firstLine="397"/>
      <w:jc w:val="both"/>
    </w:pPr>
    <w:rPr>
      <w:rFonts w:ascii="Times New Roman" w:hAnsi="Times New Roman"/>
      <w:sz w:val="24"/>
    </w:rPr>
  </w:style>
  <w:style w:type="paragraph" w:styleId="1">
    <w:name w:val="heading 1"/>
    <w:aliases w:val="Заголовок статьи"/>
    <w:basedOn w:val="a"/>
    <w:next w:val="a"/>
    <w:link w:val="10"/>
    <w:uiPriority w:val="9"/>
    <w:qFormat/>
    <w:rsid w:val="004E445F"/>
    <w:pPr>
      <w:keepNext/>
      <w:keepLines/>
      <w:ind w:firstLine="0"/>
      <w:jc w:val="center"/>
      <w:outlineLvl w:val="0"/>
    </w:pPr>
    <w:rPr>
      <w:rFonts w:eastAsiaTheme="majorEastAsia" w:cstheme="majorBidi"/>
      <w:b/>
      <w:bCs/>
      <w:cap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24F"/>
    <w:pPr>
      <w:spacing w:after="0" w:line="240" w:lineRule="auto"/>
      <w:ind w:firstLine="397"/>
      <w:jc w:val="both"/>
    </w:pPr>
    <w:rPr>
      <w:rFonts w:ascii="Times New Roman" w:hAnsi="Times New Roman"/>
      <w:sz w:val="20"/>
    </w:rPr>
  </w:style>
  <w:style w:type="paragraph" w:styleId="a4">
    <w:name w:val="header"/>
    <w:basedOn w:val="a"/>
    <w:link w:val="a5"/>
    <w:uiPriority w:val="99"/>
    <w:unhideWhenUsed/>
    <w:rsid w:val="00096A68"/>
    <w:pPr>
      <w:tabs>
        <w:tab w:val="center" w:pos="4677"/>
        <w:tab w:val="right" w:pos="9355"/>
      </w:tabs>
    </w:pPr>
  </w:style>
  <w:style w:type="character" w:customStyle="1" w:styleId="a5">
    <w:name w:val="Верхний колонтитул Знак"/>
    <w:basedOn w:val="a0"/>
    <w:link w:val="a4"/>
    <w:uiPriority w:val="99"/>
    <w:rsid w:val="00096A68"/>
    <w:rPr>
      <w:rFonts w:ascii="Times New Roman" w:hAnsi="Times New Roman"/>
      <w:sz w:val="24"/>
    </w:rPr>
  </w:style>
  <w:style w:type="paragraph" w:styleId="a6">
    <w:name w:val="footer"/>
    <w:basedOn w:val="a"/>
    <w:link w:val="a7"/>
    <w:uiPriority w:val="99"/>
    <w:unhideWhenUsed/>
    <w:rsid w:val="00096A68"/>
    <w:pPr>
      <w:tabs>
        <w:tab w:val="center" w:pos="4677"/>
        <w:tab w:val="right" w:pos="9355"/>
      </w:tabs>
    </w:pPr>
  </w:style>
  <w:style w:type="character" w:customStyle="1" w:styleId="a7">
    <w:name w:val="Нижний колонтитул Знак"/>
    <w:basedOn w:val="a0"/>
    <w:link w:val="a6"/>
    <w:uiPriority w:val="99"/>
    <w:rsid w:val="00096A68"/>
    <w:rPr>
      <w:rFonts w:ascii="Times New Roman" w:hAnsi="Times New Roman"/>
      <w:sz w:val="24"/>
    </w:rPr>
  </w:style>
  <w:style w:type="paragraph" w:styleId="a8">
    <w:name w:val="Balloon Text"/>
    <w:basedOn w:val="a"/>
    <w:link w:val="a9"/>
    <w:uiPriority w:val="99"/>
    <w:semiHidden/>
    <w:unhideWhenUsed/>
    <w:rsid w:val="00096A68"/>
    <w:rPr>
      <w:rFonts w:ascii="Tahoma" w:hAnsi="Tahoma" w:cs="Tahoma"/>
      <w:sz w:val="16"/>
      <w:szCs w:val="16"/>
    </w:rPr>
  </w:style>
  <w:style w:type="character" w:customStyle="1" w:styleId="a9">
    <w:name w:val="Текст выноски Знак"/>
    <w:basedOn w:val="a0"/>
    <w:link w:val="a8"/>
    <w:uiPriority w:val="99"/>
    <w:semiHidden/>
    <w:rsid w:val="00096A68"/>
    <w:rPr>
      <w:rFonts w:ascii="Tahoma" w:hAnsi="Tahoma" w:cs="Tahoma"/>
      <w:sz w:val="16"/>
      <w:szCs w:val="16"/>
    </w:rPr>
  </w:style>
  <w:style w:type="character" w:customStyle="1" w:styleId="10">
    <w:name w:val="Заголовок 1 Знак"/>
    <w:aliases w:val="Заголовок статьи Знак"/>
    <w:basedOn w:val="a0"/>
    <w:link w:val="1"/>
    <w:uiPriority w:val="9"/>
    <w:rsid w:val="004E445F"/>
    <w:rPr>
      <w:rFonts w:ascii="Times New Roman" w:eastAsiaTheme="majorEastAsia" w:hAnsi="Times New Roman" w:cstheme="majorBidi"/>
      <w:b/>
      <w:bCs/>
      <w:caps/>
      <w:sz w:val="24"/>
      <w:szCs w:val="28"/>
    </w:rPr>
  </w:style>
  <w:style w:type="paragraph" w:styleId="aa">
    <w:name w:val="List Paragraph"/>
    <w:aliases w:val="Должность"/>
    <w:basedOn w:val="a"/>
    <w:uiPriority w:val="34"/>
    <w:qFormat/>
    <w:rsid w:val="001F424F"/>
    <w:pPr>
      <w:ind w:firstLine="0"/>
      <w:contextualSpacing/>
      <w:jc w:val="center"/>
    </w:pPr>
    <w:rPr>
      <w:i/>
    </w:rPr>
  </w:style>
  <w:style w:type="paragraph" w:styleId="2">
    <w:name w:val="Quote"/>
    <w:aliases w:val="ФИО"/>
    <w:basedOn w:val="a"/>
    <w:next w:val="a"/>
    <w:link w:val="20"/>
    <w:uiPriority w:val="29"/>
    <w:qFormat/>
    <w:rsid w:val="001F424F"/>
    <w:pPr>
      <w:ind w:firstLine="0"/>
      <w:jc w:val="center"/>
    </w:pPr>
    <w:rPr>
      <w:i/>
      <w:iCs/>
      <w:caps/>
      <w:color w:val="000000" w:themeColor="text1"/>
    </w:rPr>
  </w:style>
  <w:style w:type="character" w:customStyle="1" w:styleId="20">
    <w:name w:val="Цитата 2 Знак"/>
    <w:aliases w:val="ФИО Знак"/>
    <w:basedOn w:val="a0"/>
    <w:link w:val="2"/>
    <w:uiPriority w:val="29"/>
    <w:rsid w:val="001F424F"/>
    <w:rPr>
      <w:rFonts w:ascii="Times New Roman" w:hAnsi="Times New Roman"/>
      <w:i/>
      <w:iCs/>
      <w:caps/>
      <w:color w:val="000000" w:themeColor="text1"/>
      <w:sz w:val="24"/>
    </w:rPr>
  </w:style>
  <w:style w:type="character" w:styleId="ab">
    <w:name w:val="Strong"/>
    <w:basedOn w:val="a0"/>
    <w:uiPriority w:val="22"/>
    <w:rsid w:val="001F424F"/>
    <w:rPr>
      <w:b/>
      <w:bCs/>
    </w:rPr>
  </w:style>
  <w:style w:type="character" w:styleId="ac">
    <w:name w:val="Hyperlink"/>
    <w:basedOn w:val="a0"/>
    <w:uiPriority w:val="99"/>
    <w:unhideWhenUsed/>
    <w:rsid w:val="001F424F"/>
    <w:rPr>
      <w:color w:val="0000FF" w:themeColor="hyperlink"/>
      <w:u w:val="single"/>
    </w:rPr>
  </w:style>
  <w:style w:type="paragraph" w:styleId="ad">
    <w:name w:val="Intense Quote"/>
    <w:aliases w:val="Граница аннотация"/>
    <w:basedOn w:val="a"/>
    <w:next w:val="a"/>
    <w:link w:val="ae"/>
    <w:uiPriority w:val="30"/>
    <w:qFormat/>
    <w:rsid w:val="005A5D6B"/>
    <w:pPr>
      <w:pBdr>
        <w:bottom w:val="single" w:sz="4" w:space="4" w:color="000000" w:themeColor="text1"/>
      </w:pBdr>
      <w:ind w:firstLine="0"/>
      <w:jc w:val="left"/>
    </w:pPr>
    <w:rPr>
      <w:bCs/>
      <w:iCs/>
      <w:sz w:val="10"/>
    </w:rPr>
  </w:style>
  <w:style w:type="character" w:customStyle="1" w:styleId="ae">
    <w:name w:val="Выделенная цитата Знак"/>
    <w:aliases w:val="Граница аннотация Знак"/>
    <w:basedOn w:val="a0"/>
    <w:link w:val="ad"/>
    <w:uiPriority w:val="30"/>
    <w:rsid w:val="005A5D6B"/>
    <w:rPr>
      <w:rFonts w:ascii="Times New Roman" w:hAnsi="Times New Roman"/>
      <w:bCs/>
      <w:iCs/>
      <w:sz w:val="10"/>
    </w:rPr>
  </w:style>
  <w:style w:type="paragraph" w:styleId="af">
    <w:name w:val="Subtitle"/>
    <w:aliases w:val="Рисунок,таблица"/>
    <w:basedOn w:val="a"/>
    <w:next w:val="a"/>
    <w:link w:val="af0"/>
    <w:uiPriority w:val="11"/>
    <w:qFormat/>
    <w:rsid w:val="00C24906"/>
    <w:pPr>
      <w:numPr>
        <w:ilvl w:val="1"/>
      </w:numPr>
      <w:ind w:firstLine="397"/>
      <w:jc w:val="center"/>
    </w:pPr>
    <w:rPr>
      <w:rFonts w:eastAsiaTheme="majorEastAsia" w:cstheme="majorBidi"/>
      <w:b/>
      <w:iCs/>
      <w:spacing w:val="15"/>
      <w:sz w:val="22"/>
      <w:szCs w:val="24"/>
    </w:rPr>
  </w:style>
  <w:style w:type="character" w:customStyle="1" w:styleId="af0">
    <w:name w:val="Подзаголовок Знак"/>
    <w:aliases w:val="Рисунок Знак,таблица Знак"/>
    <w:basedOn w:val="a0"/>
    <w:link w:val="af"/>
    <w:uiPriority w:val="11"/>
    <w:rsid w:val="00C24906"/>
    <w:rPr>
      <w:rFonts w:ascii="Times New Roman" w:eastAsiaTheme="majorEastAsia" w:hAnsi="Times New Roman" w:cstheme="majorBidi"/>
      <w:b/>
      <w:iCs/>
      <w:spacing w:val="15"/>
      <w:szCs w:val="24"/>
    </w:rPr>
  </w:style>
  <w:style w:type="paragraph" w:styleId="af1">
    <w:name w:val="Title"/>
    <w:basedOn w:val="a"/>
    <w:next w:val="a"/>
    <w:link w:val="af2"/>
    <w:uiPriority w:val="10"/>
    <w:qFormat/>
    <w:rsid w:val="005A5D6B"/>
    <w:pPr>
      <w:pBdr>
        <w:bottom w:val="single" w:sz="8" w:space="4" w:color="0070C0"/>
      </w:pBdr>
      <w:ind w:firstLine="0"/>
      <w:contextualSpacing/>
      <w:jc w:val="center"/>
    </w:pPr>
    <w:rPr>
      <w:rFonts w:eastAsiaTheme="majorEastAsia" w:cstheme="majorBidi"/>
      <w:color w:val="0070C0"/>
      <w:spacing w:val="5"/>
      <w:kern w:val="28"/>
      <w:sz w:val="16"/>
      <w:szCs w:val="52"/>
    </w:rPr>
  </w:style>
  <w:style w:type="character" w:customStyle="1" w:styleId="af2">
    <w:name w:val="Название Знак"/>
    <w:basedOn w:val="a0"/>
    <w:link w:val="af1"/>
    <w:uiPriority w:val="10"/>
    <w:rsid w:val="005A5D6B"/>
    <w:rPr>
      <w:rFonts w:ascii="Times New Roman" w:eastAsiaTheme="majorEastAsia" w:hAnsi="Times New Roman" w:cstheme="majorBidi"/>
      <w:color w:val="0070C0"/>
      <w:spacing w:val="5"/>
      <w:kern w:val="28"/>
      <w:sz w:val="16"/>
      <w:szCs w:val="52"/>
    </w:rPr>
  </w:style>
  <w:style w:type="table" w:styleId="af3">
    <w:name w:val="Table Grid"/>
    <w:basedOn w:val="a1"/>
    <w:uiPriority w:val="59"/>
    <w:rsid w:val="00827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uiPriority w:val="99"/>
    <w:semiHidden/>
    <w:unhideWhenUsed/>
    <w:rsid w:val="00370FCA"/>
    <w:rPr>
      <w:rFonts w:ascii="Tahoma" w:hAnsi="Tahoma" w:cs="Tahoma"/>
      <w:sz w:val="16"/>
      <w:szCs w:val="16"/>
    </w:rPr>
  </w:style>
  <w:style w:type="character" w:customStyle="1" w:styleId="af5">
    <w:name w:val="Схема документа Знак"/>
    <w:basedOn w:val="a0"/>
    <w:link w:val="af4"/>
    <w:uiPriority w:val="99"/>
    <w:semiHidden/>
    <w:rsid w:val="00370FCA"/>
    <w:rPr>
      <w:rFonts w:ascii="Tahoma" w:hAnsi="Tahoma" w:cs="Tahoma"/>
      <w:sz w:val="16"/>
      <w:szCs w:val="16"/>
    </w:rPr>
  </w:style>
  <w:style w:type="paragraph" w:styleId="af6">
    <w:name w:val="Revision"/>
    <w:hidden/>
    <w:uiPriority w:val="99"/>
    <w:semiHidden/>
    <w:rsid w:val="004B4445"/>
    <w:pPr>
      <w:spacing w:after="0" w:line="240" w:lineRule="auto"/>
    </w:pPr>
    <w:rPr>
      <w:rFonts w:ascii="Times New Roman" w:hAnsi="Times New Roman"/>
      <w:sz w:val="24"/>
    </w:rPr>
  </w:style>
  <w:style w:type="character" w:styleId="af7">
    <w:name w:val="annotation reference"/>
    <w:basedOn w:val="a0"/>
    <w:uiPriority w:val="99"/>
    <w:semiHidden/>
    <w:unhideWhenUsed/>
    <w:rsid w:val="004B4445"/>
    <w:rPr>
      <w:sz w:val="18"/>
      <w:szCs w:val="18"/>
    </w:rPr>
  </w:style>
  <w:style w:type="paragraph" w:styleId="af8">
    <w:name w:val="annotation text"/>
    <w:basedOn w:val="a"/>
    <w:link w:val="af9"/>
    <w:uiPriority w:val="99"/>
    <w:semiHidden/>
    <w:unhideWhenUsed/>
    <w:rsid w:val="004B4445"/>
    <w:rPr>
      <w:szCs w:val="24"/>
    </w:rPr>
  </w:style>
  <w:style w:type="character" w:customStyle="1" w:styleId="af9">
    <w:name w:val="Текст примечания Знак"/>
    <w:basedOn w:val="a0"/>
    <w:link w:val="af8"/>
    <w:uiPriority w:val="99"/>
    <w:semiHidden/>
    <w:rsid w:val="004B4445"/>
    <w:rPr>
      <w:rFonts w:ascii="Times New Roman" w:hAnsi="Times New Roman"/>
      <w:sz w:val="24"/>
      <w:szCs w:val="24"/>
    </w:rPr>
  </w:style>
  <w:style w:type="paragraph" w:styleId="afa">
    <w:name w:val="annotation subject"/>
    <w:basedOn w:val="af8"/>
    <w:next w:val="af8"/>
    <w:link w:val="afb"/>
    <w:uiPriority w:val="99"/>
    <w:semiHidden/>
    <w:unhideWhenUsed/>
    <w:rsid w:val="004B4445"/>
    <w:rPr>
      <w:b/>
      <w:bCs/>
      <w:sz w:val="20"/>
      <w:szCs w:val="20"/>
    </w:rPr>
  </w:style>
  <w:style w:type="character" w:customStyle="1" w:styleId="afb">
    <w:name w:val="Тема примечания Знак"/>
    <w:basedOn w:val="af9"/>
    <w:link w:val="afa"/>
    <w:uiPriority w:val="99"/>
    <w:semiHidden/>
    <w:rsid w:val="004B4445"/>
    <w:rPr>
      <w:rFonts w:ascii="Times New Roman" w:hAnsi="Times New Roman"/>
      <w:b/>
      <w:bCs/>
      <w:sz w:val="20"/>
      <w:szCs w:val="20"/>
    </w:rPr>
  </w:style>
  <w:style w:type="paragraph" w:customStyle="1" w:styleId="21">
    <w:name w:val="2"/>
    <w:basedOn w:val="a"/>
    <w:rsid w:val="002E7B33"/>
    <w:pPr>
      <w:ind w:firstLine="709"/>
    </w:pPr>
    <w:rPr>
      <w:rFonts w:eastAsia="Times New Roman" w:cs="Times New Roman"/>
      <w:sz w:val="26"/>
      <w:szCs w:val="26"/>
      <w:lang w:eastAsia="ru-RU"/>
    </w:rPr>
  </w:style>
  <w:style w:type="paragraph" w:customStyle="1" w:styleId="3">
    <w:name w:val="3"/>
    <w:basedOn w:val="a"/>
    <w:rsid w:val="002E7B33"/>
    <w:pPr>
      <w:ind w:firstLine="0"/>
      <w:jc w:val="left"/>
    </w:pPr>
    <w:rPr>
      <w:rFonts w:eastAsia="Times New Roman" w:cs="Times New Roman"/>
      <w:szCs w:val="24"/>
    </w:rPr>
  </w:style>
  <w:style w:type="paragraph" w:customStyle="1" w:styleId="11">
    <w:name w:val="заголовок 1"/>
    <w:basedOn w:val="a"/>
    <w:next w:val="a"/>
    <w:uiPriority w:val="99"/>
    <w:rsid w:val="00FF2B82"/>
    <w:pPr>
      <w:autoSpaceDE w:val="0"/>
      <w:autoSpaceDN w:val="0"/>
      <w:spacing w:before="240" w:after="60"/>
      <w:ind w:firstLine="0"/>
      <w:jc w:val="left"/>
    </w:pPr>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n----7sbe2acjpbdjwjw0d5c.xn--p1ai/pay/?ref=inf_mes&amp;izd=ir" TargetMode="External"/><Relationship Id="rId18" Type="http://schemas.openxmlformats.org/officeDocument/2006/relationships/hyperlink" Target="tel:+7965573881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me/collection_perm_bot" TargetMode="External"/><Relationship Id="rId7" Type="http://schemas.openxmlformats.org/officeDocument/2006/relationships/endnotes" Target="endnotes.xml"/><Relationship Id="rId12" Type="http://schemas.openxmlformats.org/officeDocument/2006/relationships/hyperlink" Target="https://xn----7sbe2acjpbdjwjw0d5c.xn--p1ai/arhiv-ir/?ref=inf_mes&amp;izd=ir" TargetMode="External"/><Relationship Id="rId17" Type="http://schemas.openxmlformats.org/officeDocument/2006/relationships/hyperlink" Target="http://udc.biblio.uspu.ru/" TargetMode="External"/><Relationship Id="rId25" Type="http://schemas.openxmlformats.org/officeDocument/2006/relationships/hyperlink" Target="https://xn----7sbe2acjpbdjwjw0d5c.xn--p1ai/file/doc/pravila-publikacii_2018.pdf" TargetMode="External"/><Relationship Id="rId2" Type="http://schemas.openxmlformats.org/officeDocument/2006/relationships/numbering" Target="numbering.xml"/><Relationship Id="rId16" Type="http://schemas.openxmlformats.org/officeDocument/2006/relationships/hyperlink" Target="https://xn----7sbe2acjpbdjwjw0d5c.xn--p1ai/pay/?ref=inf_mes&amp;izd=ir" TargetMode="External"/><Relationship Id="rId20" Type="http://schemas.openxmlformats.org/officeDocument/2006/relationships/hyperlink" Target="https://xn----7sbe2acjpbdjwjw0d5c.xn--p1ai/?ref=inf_mes&amp;izd=i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7sbe2acjpbdjwjw0d5c.xn--p1ai/send/?ref=inf_mes&amp;izd=ir" TargetMode="External"/><Relationship Id="rId24" Type="http://schemas.openxmlformats.org/officeDocument/2006/relationships/hyperlink" Target="http://www.gks.ru/" TargetMode="External"/><Relationship Id="rId5" Type="http://schemas.openxmlformats.org/officeDocument/2006/relationships/webSettings" Target="webSettings.xml"/><Relationship Id="rId15" Type="http://schemas.openxmlformats.org/officeDocument/2006/relationships/hyperlink" Target="https://xn----7sbe2acjpbdjwjw0d5c.xn--p1ai/file/doc/rekvizity_not_ru.docx" TargetMode="External"/><Relationship Id="rId23" Type="http://schemas.openxmlformats.org/officeDocument/2006/relationships/hyperlink" Target="http://fedstat.ru/" TargetMode="External"/><Relationship Id="rId28" Type="http://schemas.openxmlformats.org/officeDocument/2006/relationships/footer" Target="footer1.xml"/><Relationship Id="rId10" Type="http://schemas.openxmlformats.org/officeDocument/2006/relationships/hyperlink" Target="mailto:info@collection-perm.ru" TargetMode="External"/><Relationship Id="rId19" Type="http://schemas.openxmlformats.org/officeDocument/2006/relationships/hyperlink" Target="mailto:info@collection-perm.ru" TargetMode="External"/><Relationship Id="rId4" Type="http://schemas.openxmlformats.org/officeDocument/2006/relationships/settings" Target="settings.xml"/><Relationship Id="rId9" Type="http://schemas.openxmlformats.org/officeDocument/2006/relationships/hyperlink" Target="https://elibrary.ru/title_about.asp?id=60506" TargetMode="External"/><Relationship Id="rId14" Type="http://schemas.openxmlformats.org/officeDocument/2006/relationships/hyperlink" Target="https://xn----7sbe2acjpbdjwjw0d5c.xn--p1ai/file/sber-info/sber-rykovodstvo.pdf"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46FA1-6558-9940-9D69-5B476254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2562</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004</cp:lastModifiedBy>
  <cp:revision>37</cp:revision>
  <cp:lastPrinted>2016-07-24T19:19:00Z</cp:lastPrinted>
  <dcterms:created xsi:type="dcterms:W3CDTF">2017-05-08T17:54:00Z</dcterms:created>
  <dcterms:modified xsi:type="dcterms:W3CDTF">2018-08-16T05:57:00Z</dcterms:modified>
</cp:coreProperties>
</file>