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42" w:rsidRPr="00040866" w:rsidRDefault="00D87A42" w:rsidP="00D87A42">
      <w:pPr>
        <w:spacing w:after="0"/>
        <w:ind w:left="-142"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 Челябинской области</w:t>
      </w:r>
    </w:p>
    <w:p w:rsidR="00D87A42" w:rsidRPr="00040866" w:rsidRDefault="00A10868" w:rsidP="00D87A42">
      <w:pPr>
        <w:spacing w:after="0"/>
        <w:ind w:right="-143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осударственное бюджетное образовательное учреждение высшего образования </w:t>
      </w:r>
    </w:p>
    <w:p w:rsidR="00D87A42" w:rsidRPr="00040866" w:rsidRDefault="00D87A42" w:rsidP="00D87A42">
      <w:pPr>
        <w:spacing w:after="0"/>
        <w:ind w:right="-143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«Южно-Уральский государственный институт искусств имени П.И. Чайковского»</w:t>
      </w:r>
    </w:p>
    <w:p w:rsidR="00D87A42" w:rsidRDefault="00D87A42" w:rsidP="00D87A42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87A42" w:rsidRDefault="00D87A42" w:rsidP="00D87A42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87A42" w:rsidRPr="008B2D82" w:rsidRDefault="00C7675E" w:rsidP="00D87A42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EA1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ИНФОРМАЦИОННОЕ ПИСЬМО</w:t>
      </w:r>
    </w:p>
    <w:p w:rsidR="00D87A42" w:rsidRPr="00EF2628" w:rsidRDefault="00C7675E" w:rsidP="00041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Международная н</w:t>
      </w:r>
      <w:r w:rsidR="008705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аучно-практическая конференция</w:t>
      </w:r>
    </w:p>
    <w:p w:rsidR="008705D8" w:rsidRDefault="00A10868" w:rsidP="00041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F2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ЮУрГИИ</w:t>
      </w:r>
      <w:proofErr w:type="spellEnd"/>
      <w:r w:rsidRPr="00EF2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им. П.И. Чайковского </w:t>
      </w:r>
    </w:p>
    <w:p w:rsidR="0004122B" w:rsidRDefault="0004122B" w:rsidP="002B17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4122B" w:rsidRPr="0004122B" w:rsidRDefault="002B17DB" w:rsidP="002B17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041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СМЫСЛЫ, ЦЕННОСТИ, НОРМЫ В БЫТИИ</w:t>
      </w:r>
    </w:p>
    <w:p w:rsidR="002B17DB" w:rsidRPr="005E4FAA" w:rsidRDefault="002B17DB" w:rsidP="002B17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ЧЕЛОВЕКА, ОБЩЕСТВА, ГОСУДАРСТВА»</w:t>
      </w:r>
    </w:p>
    <w:p w:rsidR="00D87A42" w:rsidRPr="00F854DB" w:rsidRDefault="00D87A42" w:rsidP="00D87A4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Российская Федерация, г. Челябинск, ул. Плеханова, 41</w:t>
      </w:r>
    </w:p>
    <w:p w:rsidR="00D87A42" w:rsidRPr="00F854DB" w:rsidRDefault="00D87A42" w:rsidP="00D87A4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Малый зал </w:t>
      </w:r>
      <w:proofErr w:type="spellStart"/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>ЮУрГИИ</w:t>
      </w:r>
      <w:proofErr w:type="spellEnd"/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П.И. Чайковского</w:t>
      </w:r>
    </w:p>
    <w:p w:rsidR="00D87A42" w:rsidRPr="00F854DB" w:rsidRDefault="00713B4E" w:rsidP="00D87A4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D87A42"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675E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D87A42"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C7675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87A42"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87A42" w:rsidRPr="00F854DB" w:rsidRDefault="00D87A42" w:rsidP="00D87A4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675E" w:rsidRPr="00070290" w:rsidRDefault="00C7675E" w:rsidP="00C7675E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02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Уважаемые коллеги – специалисты в области образования, культуры, искусства, отечественные и зарубежные ученые, студенты и аспиранты!</w:t>
      </w:r>
    </w:p>
    <w:p w:rsidR="00C7675E" w:rsidRPr="008374A5" w:rsidRDefault="00C7675E" w:rsidP="00C7675E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75E" w:rsidRPr="00217F44" w:rsidRDefault="00C7675E" w:rsidP="00C76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F44">
        <w:rPr>
          <w:rFonts w:ascii="Times New Roman" w:hAnsi="Times New Roman" w:cs="Times New Roman"/>
          <w:color w:val="000000" w:themeColor="text1"/>
          <w:sz w:val="28"/>
          <w:szCs w:val="28"/>
        </w:rPr>
        <w:t>Приглашаем вас в качестве участников</w:t>
      </w:r>
    </w:p>
    <w:p w:rsidR="00C7675E" w:rsidRPr="00217F44" w:rsidRDefault="00C7675E" w:rsidP="00C76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F44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</w:t>
      </w:r>
    </w:p>
    <w:p w:rsidR="00960B40" w:rsidRPr="00C7675E" w:rsidRDefault="00C7675E" w:rsidP="00C7675E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7675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87A42" w:rsidRPr="00C7675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960B40" w:rsidRPr="00C7675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Смыслы, ценности, нормы в бытии человека, </w:t>
      </w:r>
    </w:p>
    <w:p w:rsidR="00D87A42" w:rsidRPr="00C7675E" w:rsidRDefault="00960B40" w:rsidP="00960B4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7675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общества, государства</w:t>
      </w:r>
      <w:r w:rsidR="00C7675E" w:rsidRPr="00C7675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D87A42" w:rsidRPr="00040866" w:rsidRDefault="00D87A42" w:rsidP="00D87A42">
      <w:pPr>
        <w:spacing w:after="0"/>
        <w:ind w:left="-142" w:right="-14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87A42" w:rsidRPr="00A70C19" w:rsidRDefault="00D87A42" w:rsidP="00D87A4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7675E" w:rsidRDefault="00C7675E" w:rsidP="00C7675E">
      <w:pPr>
        <w:spacing w:after="0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 время проведения К</w:t>
      </w:r>
      <w:r w:rsidRPr="0055683E">
        <w:rPr>
          <w:rFonts w:ascii="Times New Roman" w:hAnsi="Times New Roman" w:cs="Times New Roman"/>
          <w:b/>
          <w:sz w:val="28"/>
          <w:szCs w:val="28"/>
        </w:rPr>
        <w:t>онференции:</w:t>
      </w:r>
      <w:r w:rsidRPr="00556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75E" w:rsidRDefault="00C7675E" w:rsidP="00C7675E">
      <w:pPr>
        <w:spacing w:after="0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C7675E" w:rsidRDefault="00C7675E" w:rsidP="00C7675E">
      <w:pPr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55683E">
        <w:rPr>
          <w:rFonts w:ascii="Times New Roman" w:hAnsi="Times New Roman" w:cs="Times New Roman"/>
          <w:sz w:val="28"/>
          <w:szCs w:val="28"/>
        </w:rPr>
        <w:t>Пленарное заседание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56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55683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568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5683E">
        <w:rPr>
          <w:rFonts w:ascii="Times New Roman" w:hAnsi="Times New Roman" w:cs="Times New Roman"/>
          <w:sz w:val="28"/>
          <w:szCs w:val="28"/>
        </w:rPr>
        <w:t xml:space="preserve">по адресу г. </w:t>
      </w:r>
      <w:r>
        <w:rPr>
          <w:rFonts w:ascii="Times New Roman" w:hAnsi="Times New Roman" w:cs="Times New Roman"/>
          <w:sz w:val="28"/>
          <w:szCs w:val="28"/>
        </w:rPr>
        <w:t xml:space="preserve">Челябинск, </w:t>
      </w:r>
    </w:p>
    <w:p w:rsidR="00C7675E" w:rsidRDefault="00C7675E" w:rsidP="00C7675E">
      <w:pPr>
        <w:spacing w:after="0"/>
        <w:ind w:left="-142" w:right="-143"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Плеханова, д. 41,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П.И. Чайковского,</w:t>
      </w:r>
    </w:p>
    <w:p w:rsidR="00C7675E" w:rsidRDefault="00C7675E" w:rsidP="00C7675E">
      <w:pPr>
        <w:spacing w:after="0"/>
        <w:ind w:left="-142" w:right="-143"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Малый зал.</w:t>
      </w:r>
    </w:p>
    <w:p w:rsidR="00C7675E" w:rsidRDefault="00C7675E" w:rsidP="00C7675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5683E">
        <w:rPr>
          <w:rFonts w:ascii="Times New Roman" w:hAnsi="Times New Roman" w:cs="Times New Roman"/>
          <w:sz w:val="28"/>
          <w:szCs w:val="28"/>
        </w:rPr>
        <w:t>Секционные заседания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56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55683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5683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A3C">
        <w:rPr>
          <w:rFonts w:ascii="Times New Roman" w:hAnsi="Times New Roman" w:cs="Times New Roman"/>
          <w:sz w:val="28"/>
          <w:szCs w:val="28"/>
        </w:rPr>
        <w:t>ЮУрГИИ</w:t>
      </w:r>
      <w:proofErr w:type="spellEnd"/>
      <w:r w:rsidRPr="00232A3C">
        <w:rPr>
          <w:rFonts w:ascii="Times New Roman" w:hAnsi="Times New Roman" w:cs="Times New Roman"/>
          <w:sz w:val="28"/>
          <w:szCs w:val="28"/>
        </w:rPr>
        <w:t xml:space="preserve"> им. П.И. Чайковского </w:t>
      </w:r>
    </w:p>
    <w:p w:rsidR="00C7675E" w:rsidRPr="00232A3C" w:rsidRDefault="00C7675E" w:rsidP="00C7675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232A3C">
        <w:rPr>
          <w:rFonts w:ascii="Times New Roman" w:hAnsi="Times New Roman" w:cs="Times New Roman"/>
          <w:sz w:val="28"/>
          <w:szCs w:val="28"/>
        </w:rPr>
        <w:t>согласно графику работы.</w:t>
      </w:r>
    </w:p>
    <w:p w:rsidR="00C7675E" w:rsidRDefault="00C7675E" w:rsidP="00C7675E">
      <w:pPr>
        <w:spacing w:after="0"/>
        <w:ind w:left="-142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675E" w:rsidRDefault="00C7675E" w:rsidP="00C7675E">
      <w:pPr>
        <w:spacing w:after="0"/>
        <w:ind w:left="-142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участия в конференции – </w:t>
      </w:r>
      <w:r w:rsidRPr="00371E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очная/заочная</w:t>
      </w:r>
      <w:r w:rsidRPr="00371E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75E" w:rsidRDefault="00C7675E" w:rsidP="00D87A42">
      <w:pPr>
        <w:spacing w:after="0"/>
        <w:ind w:left="-142"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675E" w:rsidRDefault="00C7675E" w:rsidP="00D87A42">
      <w:pPr>
        <w:spacing w:after="0"/>
        <w:ind w:left="-142"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40D9" w:rsidRDefault="0073056D" w:rsidP="00C16AF8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right="-143"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056D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Конференция проводится по отраслям наук, согласно номенклатуре специальностей научных работников: гуманитарные науки (искусствоведение, культурология, исторические науки и археология, философские, филологические науки и др.), социально-экономические и общественные науки (педагогические, психологические, экономические, социологические, юридические науки, политология и др.), медицинские науки (общественное здоровье и здравоохранение, медицина труда, социология медицины и др.), науки о земле (экономическая, социальная, политическая и рекреационная география) и др.</w:t>
      </w:r>
      <w:proofErr w:type="gramEnd"/>
    </w:p>
    <w:p w:rsidR="00C16AF8" w:rsidRPr="00561B1C" w:rsidRDefault="00D87A42" w:rsidP="00561B1C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right="-143" w:firstLine="709"/>
        <w:jc w:val="both"/>
        <w:textAlignment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6AF8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конференции издается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сборник </w:t>
      </w:r>
      <w:r w:rsidR="00053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научных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статей</w:t>
      </w:r>
      <w:r w:rsidR="00053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B1C" w:rsidRPr="00561B1C">
        <w:rPr>
          <w:rFonts w:ascii="Times New Roman" w:hAnsi="Times New Roman" w:cs="Times New Roman"/>
          <w:color w:val="000000" w:themeColor="text1"/>
          <w:sz w:val="24"/>
          <w:szCs w:val="24"/>
        </w:rPr>
        <w:t>«Смыслы, ценности, нормы в бытии человека, общества, государства»</w:t>
      </w:r>
      <w:r w:rsidR="00561B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присвоением ему международного  стандартного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книжного индекса ISBN и библиотечных индексов УДК и ББК. </w:t>
      </w:r>
      <w:r w:rsidR="00C16AF8"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Опубликованный сборник научных статей обрабатывается редакционно-издательским отделом в </w:t>
      </w:r>
      <w:r w:rsidR="00C16AF8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онлайновой программе разметки </w:t>
      </w:r>
      <w:proofErr w:type="spellStart"/>
      <w:r w:rsidR="00C16AF8"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Articulus</w:t>
      </w:r>
      <w:proofErr w:type="spellEnd"/>
      <w:r w:rsidR="00C16AF8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="00C16AF8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постатейного полнотекстового </w:t>
      </w:r>
      <w:r w:rsidR="00C16AF8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в Научной электронной библиотеке и Российском индексе научного цитирования </w:t>
      </w:r>
      <w:r w:rsidR="00C16AF8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="00C16AF8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="00C16AF8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="00C16AF8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="00C16AF8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="00C16AF8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Обязательные экземпляры выпусков доставляются в печатной и электронной </w:t>
      </w:r>
      <w:proofErr w:type="gramStart"/>
      <w:r w:rsidR="00AA0D2B">
        <w:rPr>
          <w:rFonts w:ascii="Times New Roman" w:hAnsi="Times New Roman" w:cs="Times New Roman"/>
          <w:color w:val="000000" w:themeColor="text1"/>
          <w:sz w:val="24"/>
          <w:szCs w:val="24"/>
        </w:rPr>
        <w:t>версиях</w:t>
      </w:r>
      <w:proofErr w:type="gramEnd"/>
      <w:r w:rsidR="00C16AF8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Российскую книжную палату – филиал Информационного телеграфного агентства России «ИТАР-ТАСС» и в Российскую государственную библиотеку. </w:t>
      </w:r>
    </w:p>
    <w:p w:rsidR="00D87A42" w:rsidRPr="00040866" w:rsidRDefault="00D87A42" w:rsidP="00C16AF8">
      <w:p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7A42" w:rsidRPr="00040866" w:rsidRDefault="005F661C" w:rsidP="00D87A42">
      <w:pPr>
        <w:widowControl w:val="0"/>
        <w:tabs>
          <w:tab w:val="left" w:pos="971"/>
        </w:tabs>
        <w:spacing w:after="0"/>
        <w:ind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участия в конференции – </w:t>
      </w:r>
      <w:r w:rsidRPr="005F66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очная/заочная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конференции </w:t>
      </w:r>
      <w:r w:rsidR="00D87A42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электронного адреса автора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A42"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направляются статья и заявка</w:t>
      </w:r>
      <w:r w:rsidR="00D87A42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r w:rsidR="00D87A42"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onr@uyrgii.ru</w:t>
      </w:r>
      <w:r w:rsidR="00C767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67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makurina</w:t>
      </w:r>
      <w:proofErr w:type="spellEnd"/>
      <w:r w:rsidR="00C7675E" w:rsidRPr="001B19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="00C767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onr</w:t>
      </w:r>
      <w:proofErr w:type="spellEnd"/>
      <w:r w:rsidR="00C7675E" w:rsidRPr="001B19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@</w:t>
      </w:r>
      <w:proofErr w:type="spellStart"/>
      <w:r w:rsidR="00C767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gmail</w:t>
      </w:r>
      <w:proofErr w:type="spellEnd"/>
      <w:r w:rsidR="00C7675E" w:rsidRPr="001B19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767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</w:t>
      </w:r>
      <w:r w:rsidR="00C7675E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в теме электронного сообщения названия конференции – «</w:t>
      </w:r>
      <w:r w:rsidR="007F2CB6">
        <w:rPr>
          <w:rFonts w:ascii="Times New Roman" w:hAnsi="Times New Roman" w:cs="Times New Roman"/>
          <w:color w:val="000000" w:themeColor="text1"/>
          <w:sz w:val="24"/>
          <w:szCs w:val="24"/>
        </w:rPr>
        <w:t>Смыслы, ценности, нормы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87A42"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Статья высылается в прикрепленном файле с названием </w:t>
      </w:r>
      <w:r w:rsidR="00D87A42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«Фамилия Статья» (например, «Иванов Статья»), заявка – </w:t>
      </w:r>
      <w:r w:rsidR="00D87A42"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прикрепленном файле с названием </w:t>
      </w:r>
      <w:r w:rsidR="00D87A42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Заявка» (например, «Иванов Заявка»).</w:t>
      </w:r>
    </w:p>
    <w:p w:rsidR="00D87A42" w:rsidRDefault="00D87A42" w:rsidP="00D87A42">
      <w:pPr>
        <w:widowControl w:val="0"/>
        <w:tabs>
          <w:tab w:val="left" w:pos="971"/>
        </w:tabs>
        <w:spacing w:after="0"/>
        <w:ind w:right="-143"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</w:pPr>
    </w:p>
    <w:p w:rsidR="00D87A42" w:rsidRPr="00601803" w:rsidRDefault="00AA0D2B" w:rsidP="00D80658">
      <w:pPr>
        <w:widowControl w:val="0"/>
        <w:tabs>
          <w:tab w:val="left" w:pos="971"/>
        </w:tabs>
        <w:spacing w:after="0"/>
        <w:ind w:right="-143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412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 w:bidi="ru-RU"/>
        </w:rPr>
        <w:t>В заявке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фамилия, имя, отчество (полностью); ученая степень; ученое звание (при наличии); юридич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еское наименование организации/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учреждения – места работы или учебы (например, ГБОУ </w:t>
      </w:r>
      <w:proofErr w:type="gramStart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ВО</w:t>
      </w:r>
      <w:proofErr w:type="gramEnd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«Южно-Уральский государственный институт искусств имени П.И. Чайковского»); должность;  название статьи; отрасль науки, в рамках которой публикуется статья (например, педагогические науки);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версия заказываемого сборника (электронная или печатная);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количество заказываемых экземпляров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сборника (при условии заказа печатной версии)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; почтовый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с указанием почтового индекса/электронный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для рассыл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ки заказываемой версии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-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mail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и контактный телефон автора. </w:t>
      </w:r>
      <w:proofErr w:type="gram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автором является обучающийся, дополнительно указываются сведения о научном руководителе: фамилия, имя, отчество полностью, ученая степень, ученое звание, место работы, должность</w:t>
      </w:r>
      <w:r w:rsidR="00D87A42"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A42"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(Приложение 1 «Заявка на участие в </w:t>
      </w:r>
      <w:r w:rsidR="00D87A42" w:rsidRPr="006018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научно-практической конференции</w:t>
      </w:r>
      <w:r w:rsidR="00D87A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80658" w:rsidRPr="00D806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«Смыслы, ценности, нормы</w:t>
      </w:r>
      <w:r w:rsidR="00D806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бытии человека, общества, государства</w:t>
      </w:r>
      <w:r w:rsidR="00D80658" w:rsidRPr="00D806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D87A42"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  <w:proofErr w:type="gramEnd"/>
    </w:p>
    <w:p w:rsidR="00D87A42" w:rsidRPr="001F20A8" w:rsidRDefault="00D87A42" w:rsidP="00D87A42">
      <w:pPr>
        <w:widowControl w:val="0"/>
        <w:tabs>
          <w:tab w:val="left" w:pos="971"/>
        </w:tabs>
        <w:spacing w:after="0"/>
        <w:ind w:right="-143"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</w:pPr>
    </w:p>
    <w:p w:rsidR="00D87A42" w:rsidRPr="008136B8" w:rsidRDefault="00D87A42" w:rsidP="00D87A42">
      <w:pPr>
        <w:tabs>
          <w:tab w:val="left" w:pos="851"/>
        </w:tabs>
        <w:spacing w:after="0"/>
        <w:ind w:right="-14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  <w:r w:rsidRPr="000412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Технические требования</w:t>
      </w:r>
      <w:r w:rsidRPr="003760E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 набору статьи: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 – MS W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ord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формат листа – А</w:t>
      </w:r>
      <w:proofErr w:type="gram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ориентация листа – книжная; шрифт –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14 кегль.; межстрочный интервал – 1,5 строки; ширина полей – 2,0 см с каждой стороны; выравнивание основного текста – по ширине, абзацный отступ 1,25 см. Не допускается ручная расстановка переносов. Иллюстративные материалы (рисунки, чертежи, графики, диаграммы, схемы) должны выполняться при помощи графических электронных редакторов с использованием </w:t>
      </w:r>
      <w:r w:rsidRPr="0006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черно-белых текстур</w:t>
      </w:r>
      <w:r w:rsidRPr="003760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сквозную нумерацию. Сокращение слов в таблицах не допускается, за исключением единиц измерения.</w:t>
      </w:r>
      <w:r w:rsidRPr="003760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Рекомендуемый объем статьи: от 4000 знаков (включая пробелы) до 40000 знаков (включая пробелы). Ссылки на литературу при цитировании оформляются по тексту в квадратных скобках (например, «Цитата» [1, с. 10]) в соответствии с нумерацией </w:t>
      </w:r>
      <w:proofErr w:type="gram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литературы</w:t>
      </w:r>
      <w:proofErr w:type="gram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общем ее списке в конце статьи </w:t>
      </w:r>
      <w:r w:rsidRPr="006913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r w:rsidRPr="003760E3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оформляется </w:t>
      </w:r>
      <w:r w:rsidRPr="008136B8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 </w:t>
      </w:r>
      <w:hyperlink r:id="rId8" w:history="1">
        <w:r w:rsidRPr="008136B8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ru-RU"/>
          </w:rPr>
          <w:t>ГОСТ 7.1-2003).</w:t>
        </w:r>
      </w:hyperlink>
      <w:r w:rsidRPr="008136B8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</w:p>
    <w:p w:rsidR="00D87A42" w:rsidRPr="00040866" w:rsidRDefault="00D87A42" w:rsidP="00D87A42">
      <w:pPr>
        <w:spacing w:after="0"/>
        <w:ind w:right="-143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0D2B" w:rsidRPr="00371E35" w:rsidRDefault="00AA0D2B" w:rsidP="00AA0D2B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412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Структура статьи:</w:t>
      </w:r>
      <w:r w:rsidRPr="00371E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71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 центру прописываются сведения об авторе: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именительном падеже полностью фамилия, имя,</w:t>
      </w:r>
      <w:bookmarkStart w:id="0" w:name="_GoBack"/>
      <w:bookmarkEnd w:id="0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отчество автора; ученая степень; ученое звание; полное юридическое наименование учреждения; занимаемая должность; электронный адрес автора; страна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 прописать в этой же последовательности сведения о научном руководителе или соавторе); по центру ниже заглавными буквами указывается название статьи; </w:t>
      </w:r>
      <w:proofErr w:type="gramStart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под названием статьи располагаются с новых абзацев аннотация (300-600 знаков) и ключевые слова (не более 5-ти) на русском языке, а также перевод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сведений об авторе, названия статьи,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аннотации и ключевых слов на английский язык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 необходимости воспользоваться сайтом </w:t>
      </w:r>
      <w:hyperlink r:id="rId9" w:history="1">
        <w:r>
          <w:rPr>
            <w:rStyle w:val="a4"/>
          </w:rPr>
          <w:t>https://translate.yandex.ru</w:t>
        </w:r>
      </w:hyperlink>
      <w:r>
        <w:t>),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написании статьи на языке зарубежной страны название статьи, аннотация и ключевые слова переводятся на русский язык);</w:t>
      </w:r>
      <w:proofErr w:type="gramEnd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нового абзаца следует основной текст на языке публикуемой статьи без перевода; в конце статьи оформляется список литературы в алфавитном порядке</w:t>
      </w:r>
      <w:hyperlink r:id="rId10" w:history="1">
        <w:r w:rsidRPr="00371E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располагается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References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проведенной транслитерации списка литературы (сайт по адресу: </w:t>
      </w:r>
      <w:proofErr w:type="spellStart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translit</w:t>
      </w:r>
      <w:proofErr w:type="spellEnd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выбор варианта –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BGN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371E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 «Образец оформления текста статьи»).</w:t>
      </w:r>
    </w:p>
    <w:p w:rsidR="00D87A42" w:rsidRPr="00040866" w:rsidRDefault="00D87A42" w:rsidP="00D87A42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right="-143" w:firstLine="709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D87A42" w:rsidRPr="00040866" w:rsidRDefault="00D87A42" w:rsidP="00D87A42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right="-143"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Ответственность сторон.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Статья публикуется в авторской редакции.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Автор несет ответственность за содержание статьи, достоверность информации и оригинальность текста. В случае принятия статьи к публикации, с автором заключается Лицензионный договор.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854DB" w:rsidRDefault="00F854DB" w:rsidP="00D87A42">
      <w:pPr>
        <w:spacing w:after="0"/>
        <w:ind w:right="-143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7A42" w:rsidRPr="002C15A6" w:rsidRDefault="00D87A42" w:rsidP="00D87A42">
      <w:pPr>
        <w:spacing w:after="0"/>
        <w:ind w:right="-143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публикации статьи</w:t>
      </w:r>
      <w:r w:rsidR="003B54B4"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объемом </w:t>
      </w:r>
      <w:r w:rsidR="00BE5A97"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7 до 1</w:t>
      </w:r>
      <w:r w:rsidR="00EB3E1C"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3B54B4"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страниц</w:t>
      </w:r>
      <w:r w:rsidR="000531F7"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31F7" w:rsidRPr="00AA0D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в </w:t>
      </w:r>
      <w:r w:rsidRPr="00AA0D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электронной версии</w:t>
      </w:r>
      <w:r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54B4">
        <w:rPr>
          <w:rFonts w:ascii="Times New Roman" w:hAnsi="Times New Roman" w:cs="Times New Roman"/>
          <w:color w:val="000000" w:themeColor="text1"/>
          <w:sz w:val="24"/>
          <w:szCs w:val="24"/>
        </w:rPr>
        <w:t>сборника</w:t>
      </w:r>
      <w:r w:rsidR="00BE5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E5A97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включая </w:t>
      </w:r>
      <w:r w:rsidR="00BE5A97">
        <w:rPr>
          <w:rFonts w:ascii="Times New Roman" w:hAnsi="Times New Roman" w:cs="Times New Roman"/>
          <w:color w:val="000000" w:themeColor="text1"/>
          <w:sz w:val="24"/>
          <w:szCs w:val="24"/>
        </w:rPr>
        <w:t>допечатную подготовку, рассылку авторам электронной версии, доставку обязательного экземпляра</w:t>
      </w:r>
      <w:r w:rsidR="00BE5A97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5A97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версии сборника в Российскую Книжную палату – филиал Информационного телеграфного агентства России «ИТАР-ТАСС» и в Российскую государственную библиотеку, размещение</w:t>
      </w:r>
      <w:r w:rsidR="00BE5A97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Научной электронной библиотеке и Российском индексе научного цитирования </w:t>
      </w:r>
      <w:r w:rsidR="00BE5A97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="00BE5A97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="00BE5A97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="00BE5A97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="00BE5A97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="00053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A0D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</w:t>
      </w:r>
      <w:r w:rsidRPr="002C1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,00 руб.</w:t>
      </w:r>
      <w:proofErr w:type="gramEnd"/>
    </w:p>
    <w:p w:rsidR="00D87A42" w:rsidRPr="002C15A6" w:rsidRDefault="00D87A42" w:rsidP="00D87A42">
      <w:pPr>
        <w:spacing w:after="0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2C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публикации статьи в электронной версии, </w:t>
      </w:r>
      <w:r w:rsidRPr="002C1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превышающей максимальный объем</w:t>
      </w:r>
      <w:r w:rsidR="00BE5A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2C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2C1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35,00 руб. за каждую последующую страницу</w:t>
      </w:r>
      <w:r w:rsidRPr="002C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87A42" w:rsidRPr="002C15A6" w:rsidRDefault="00BE5A97" w:rsidP="00D87A42">
      <w:pPr>
        <w:spacing w:after="0"/>
        <w:ind w:right="-143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Pr="002C1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ля</w:t>
      </w:r>
      <w:r w:rsidRPr="002C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1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r w:rsidRPr="002C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E1C" w:rsidRPr="007635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образовательных учреждений и организаций субъектов РФ</w:t>
      </w:r>
      <w:r w:rsidR="00671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публикующих статью </w:t>
      </w:r>
      <w:r w:rsidR="00EB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36B8" w:rsidRPr="007635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без </w:t>
      </w:r>
      <w:r w:rsidR="00813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научного руководства</w:t>
      </w:r>
      <w:r w:rsidR="00671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8136B8" w:rsidRPr="007635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D87A42" w:rsidRPr="002C1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тоимость</w:t>
      </w:r>
      <w:r w:rsidR="00671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54DB" w:rsidRPr="002C15A6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версии</w:t>
      </w:r>
      <w:r w:rsidR="00F85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353B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объемом </w:t>
      </w:r>
      <w:r w:rsidR="0076353B"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>от 7 до 10 страниц</w:t>
      </w:r>
      <w:r w:rsidR="00D87A42" w:rsidRPr="002C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123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250</w:t>
      </w:r>
      <w:r w:rsidR="00D87A42" w:rsidRPr="002C1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,00 руб.</w:t>
      </w:r>
    </w:p>
    <w:p w:rsidR="00D87A42" w:rsidRDefault="00BE5A97" w:rsidP="00D87A42">
      <w:pPr>
        <w:spacing w:after="0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ля авторов из числа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образовательных учреждений и организаций </w:t>
      </w: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субъектов зарубежных стран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5A9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87A42" w:rsidRPr="00BE5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убликация статьи </w:t>
      </w:r>
      <w:r w:rsidR="008136B8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версии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8136B8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на </w:t>
      </w:r>
      <w:r w:rsidR="008136B8"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бесплатной</w:t>
      </w:r>
      <w:r w:rsidR="008136B8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основе</w:t>
      </w:r>
      <w:r w:rsidR="008136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36B8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допечатную подготовку; рассылку авторам электронной версии, доставку обязательного экземпляра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версии сборника в Российскую Книжную палату – филиал Информационного телеграфного агентства России «ИТАР-ТАСС» и в Российскую государственную библиотеку; размещение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Научной электронной библиотеке и Российском индексе научного цитирования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7A42" w:rsidRPr="00040866" w:rsidRDefault="00D87A42" w:rsidP="00D87A42">
      <w:pPr>
        <w:spacing w:after="0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Стоимость </w:t>
      </w:r>
      <w:r w:rsidRPr="00AA0D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печатной версии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экземпляра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сборника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условии его заказа)</w:t>
      </w:r>
      <w:r w:rsidR="00053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стоимость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31F7"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дополнительного </w:t>
      </w:r>
      <w:r w:rsid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печатного </w:t>
      </w:r>
      <w:r w:rsidR="000531F7"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экземпляра</w:t>
      </w:r>
      <w:r w:rsidR="000531F7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5A9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согласно Калькуляции к заказу.</w:t>
      </w:r>
    </w:p>
    <w:p w:rsidR="00AA0D2B" w:rsidRPr="00040866" w:rsidRDefault="00AA0D2B" w:rsidP="00AA0D2B">
      <w:pPr>
        <w:spacing w:after="0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Статьи авторов из числа преподавателей и обучающихся </w:t>
      </w:r>
      <w:proofErr w:type="spellStart"/>
      <w:r w:rsidRPr="00115AAF">
        <w:rPr>
          <w:rFonts w:ascii="Times New Roman" w:hAnsi="Times New Roman" w:cs="Times New Roman"/>
          <w:color w:val="000000" w:themeColor="text1"/>
          <w:sz w:val="24"/>
          <w:szCs w:val="24"/>
        </w:rPr>
        <w:t>ЮУрГИИ</w:t>
      </w:r>
      <w:proofErr w:type="spellEnd"/>
      <w:r w:rsidRPr="00115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им. П.И. Чайковского </w:t>
      </w:r>
      <w:r w:rsidRPr="00115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публикуются </w:t>
      </w:r>
      <w:r w:rsidRPr="000229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льготной основе.</w:t>
      </w:r>
    </w:p>
    <w:p w:rsidR="00AA0D2B" w:rsidRPr="00AB642F" w:rsidRDefault="00AA0D2B" w:rsidP="00AA0D2B">
      <w:pP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08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Цветные иллюстрации </w:t>
      </w:r>
      <w:r w:rsidRPr="00670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оплачиваются автором дополнительно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согласно Калькуляции к заказу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A0D2B" w:rsidRPr="00040866" w:rsidRDefault="00AA0D2B" w:rsidP="00AA0D2B">
      <w:pPr>
        <w:spacing w:after="0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Рассылка печатной версии сборника (при условии его заказа) осуществляется за счет средств автора статьи по действующим </w:t>
      </w:r>
      <w:r w:rsidRPr="00027B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тарифам Почты России.</w:t>
      </w:r>
    </w:p>
    <w:p w:rsidR="00D87A42" w:rsidRPr="00040866" w:rsidRDefault="00D87A42" w:rsidP="00D87A42">
      <w:pPr>
        <w:spacing w:after="0"/>
        <w:ind w:right="-143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87A42" w:rsidRPr="00040866" w:rsidRDefault="00D87A42" w:rsidP="00D87A42">
      <w:pPr>
        <w:spacing w:after="0"/>
        <w:ind w:right="-143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6E1D" w:rsidRDefault="00B16E1D" w:rsidP="008136B8">
      <w:pPr>
        <w:spacing w:after="0"/>
        <w:ind w:right="-143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6E1D" w:rsidRDefault="00B16E1D" w:rsidP="008136B8">
      <w:pPr>
        <w:spacing w:after="0"/>
        <w:ind w:right="-143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7A42" w:rsidRPr="00040866" w:rsidRDefault="00D87A42" w:rsidP="008136B8">
      <w:pPr>
        <w:spacing w:after="0"/>
        <w:ind w:right="-143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График мероприятий </w:t>
      </w:r>
    </w:p>
    <w:p w:rsidR="00D87A42" w:rsidRPr="00040866" w:rsidRDefault="00D87A42" w:rsidP="008136B8">
      <w:pPr>
        <w:spacing w:after="0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 w:rsidR="006B6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 и текстов статей – до 1</w:t>
      </w:r>
      <w:r w:rsidR="004445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97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59F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197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44459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включительно.</w:t>
      </w:r>
    </w:p>
    <w:p w:rsidR="00D87A42" w:rsidRPr="00040866" w:rsidRDefault="00D87A42" w:rsidP="008136B8">
      <w:pPr>
        <w:spacing w:after="0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и предоставление копии квитанции за участие в конференции – до </w:t>
      </w:r>
      <w:r w:rsidR="006B63D3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197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59F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197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44459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87A42" w:rsidRDefault="00D87A42" w:rsidP="008136B8">
      <w:pPr>
        <w:spacing w:after="0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Постатейное полнотекстовое размещение сборника в НЭБ и РИНЦ – до </w:t>
      </w:r>
      <w:r w:rsidR="0044459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97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59F">
        <w:rPr>
          <w:rFonts w:ascii="Times New Roman" w:hAnsi="Times New Roman" w:cs="Times New Roman"/>
          <w:color w:val="000000" w:themeColor="text1"/>
          <w:sz w:val="24"/>
          <w:szCs w:val="24"/>
        </w:rPr>
        <w:t>июня</w:t>
      </w:r>
      <w:r w:rsidR="00197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87A42" w:rsidRPr="00040866" w:rsidRDefault="00D87A42" w:rsidP="008136B8">
      <w:pPr>
        <w:spacing w:after="0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Справки об участии в конфе</w:t>
      </w:r>
      <w:r w:rsidR="009124AB">
        <w:rPr>
          <w:rFonts w:ascii="Times New Roman" w:hAnsi="Times New Roman" w:cs="Times New Roman"/>
          <w:color w:val="000000" w:themeColor="text1"/>
          <w:sz w:val="24"/>
          <w:szCs w:val="24"/>
        </w:rPr>
        <w:t>ренции выдаются с 13</w:t>
      </w:r>
      <w:r w:rsidR="00197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59F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197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44459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E85E3A" w:rsidRPr="00040866" w:rsidRDefault="00E85E3A" w:rsidP="008136B8">
      <w:p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7A42" w:rsidRPr="00040866" w:rsidRDefault="00D87A42" w:rsidP="008136B8">
      <w:pPr>
        <w:spacing w:after="0"/>
        <w:ind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Контактные адреса для дополнительной информации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D87A42" w:rsidRPr="0044459F" w:rsidRDefault="00A379F6" w:rsidP="008136B8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Макурина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Арина Сергеевна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, ГБОУ ВО «</w:t>
      </w:r>
      <w:proofErr w:type="spellStart"/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ЮУрГИИ</w:t>
      </w:r>
      <w:proofErr w:type="spellEnd"/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П.И. Чайковского», </w:t>
      </w:r>
      <w:r w:rsidR="00D87A42">
        <w:rPr>
          <w:rFonts w:ascii="Times New Roman" w:hAnsi="Times New Roman" w:cs="Times New Roman"/>
          <w:color w:val="000000" w:themeColor="text1"/>
          <w:sz w:val="24"/>
          <w:szCs w:val="24"/>
        </w:rPr>
        <w:t>зав. отделом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научной работы </w:t>
      </w:r>
      <w:r w:rsid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международного сотрудничества. Тел.: 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раб</w:t>
      </w:r>
      <w:proofErr w:type="gramStart"/>
      <w:r w:rsidR="00D87A42"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="00D87A42"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8 (351) 263-35-95;</w:t>
      </w:r>
      <w:r w:rsid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сот</w:t>
      </w:r>
      <w:r w:rsidR="00D87A42"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.: 8 (91</w:t>
      </w:r>
      <w:r w:rsidR="00694341"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87A42"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94341"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798-498-5</w:t>
      </w:r>
      <w:r w:rsidR="00D87A42"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5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D87A42"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D87A42"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D87A42" w:rsidRPr="003A1B35">
        <w:rPr>
          <w:rFonts w:ascii="Times New Roman" w:hAnsi="Times New Roman" w:cs="Times New Roman"/>
          <w:sz w:val="24"/>
          <w:szCs w:val="24"/>
          <w:lang w:val="en-US"/>
        </w:rPr>
        <w:t>onr</w:t>
      </w:r>
      <w:proofErr w:type="spellEnd"/>
      <w:r w:rsidR="00D87A42" w:rsidRPr="0044459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87A42" w:rsidRPr="003A1B35">
        <w:rPr>
          <w:rFonts w:ascii="Times New Roman" w:hAnsi="Times New Roman" w:cs="Times New Roman"/>
          <w:sz w:val="24"/>
          <w:szCs w:val="24"/>
          <w:lang w:val="en-US"/>
        </w:rPr>
        <w:t>uyrgii</w:t>
      </w:r>
      <w:proofErr w:type="spellEnd"/>
      <w:r w:rsidR="00D87A42" w:rsidRPr="004445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87A42" w:rsidRPr="003A1B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87A42" w:rsidRPr="0044459F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94341" w:rsidRPr="00B16E1D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makurina</w:t>
        </w:r>
        <w:r w:rsidR="00694341" w:rsidRPr="0044459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694341" w:rsidRPr="00B16E1D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onr</w:t>
        </w:r>
        <w:r w:rsidR="00694341" w:rsidRPr="0044459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</w:hyperlink>
      <w:r w:rsidR="006943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gmail</w:t>
      </w:r>
      <w:r w:rsidR="00694341" w:rsidRPr="004445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943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</w:t>
      </w:r>
    </w:p>
    <w:p w:rsidR="0044459F" w:rsidRPr="00A70C19" w:rsidRDefault="0044459F" w:rsidP="0044459F">
      <w:pPr>
        <w:pStyle w:val="a3"/>
        <w:spacing w:after="0"/>
        <w:ind w:left="709" w:right="-143"/>
        <w:jc w:val="both"/>
        <w:rPr>
          <w:rFonts w:ascii="Times New Roman" w:hAnsi="Times New Roman" w:cs="Times New Roman"/>
          <w:b/>
          <w:color w:val="000000" w:themeColor="text1"/>
        </w:rPr>
      </w:pPr>
      <w:r w:rsidRPr="00A70C19">
        <w:rPr>
          <w:rFonts w:ascii="Times New Roman" w:hAnsi="Times New Roman" w:cs="Times New Roman"/>
          <w:b/>
          <w:color w:val="000000" w:themeColor="text1"/>
        </w:rPr>
        <w:t>Адрес Оргкомитета конференции:</w:t>
      </w:r>
    </w:p>
    <w:p w:rsidR="0044459F" w:rsidRPr="00A70C19" w:rsidRDefault="0044459F" w:rsidP="0044459F">
      <w:pPr>
        <w:pStyle w:val="a3"/>
        <w:spacing w:after="0"/>
        <w:ind w:left="709" w:right="-143"/>
        <w:jc w:val="both"/>
        <w:rPr>
          <w:rFonts w:ascii="Times New Roman" w:hAnsi="Times New Roman" w:cs="Times New Roman"/>
          <w:color w:val="000000" w:themeColor="text1"/>
        </w:rPr>
      </w:pPr>
      <w:r w:rsidRPr="00A70C19">
        <w:rPr>
          <w:rFonts w:ascii="Times New Roman" w:hAnsi="Times New Roman" w:cs="Times New Roman"/>
          <w:color w:val="000000" w:themeColor="text1"/>
        </w:rPr>
        <w:t>454091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A70C19">
        <w:rPr>
          <w:rFonts w:ascii="Times New Roman" w:hAnsi="Times New Roman" w:cs="Times New Roman"/>
          <w:color w:val="000000" w:themeColor="text1"/>
        </w:rPr>
        <w:t>Российская Федерация</w:t>
      </w:r>
      <w:r>
        <w:rPr>
          <w:rFonts w:ascii="Times New Roman" w:hAnsi="Times New Roman" w:cs="Times New Roman"/>
          <w:color w:val="000000" w:themeColor="text1"/>
        </w:rPr>
        <w:t>, г.</w:t>
      </w:r>
      <w:r w:rsidRPr="00A70C19">
        <w:rPr>
          <w:rFonts w:ascii="Times New Roman" w:hAnsi="Times New Roman" w:cs="Times New Roman"/>
          <w:color w:val="000000" w:themeColor="text1"/>
        </w:rPr>
        <w:t xml:space="preserve"> Челябинск,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70C19">
        <w:rPr>
          <w:rFonts w:ascii="Times New Roman" w:hAnsi="Times New Roman" w:cs="Times New Roman"/>
          <w:color w:val="000000" w:themeColor="text1"/>
        </w:rPr>
        <w:t xml:space="preserve">ул. Плеханова, 41, </w:t>
      </w:r>
      <w:proofErr w:type="spellStart"/>
      <w:r w:rsidRPr="00A70C19">
        <w:rPr>
          <w:rFonts w:ascii="Times New Roman" w:hAnsi="Times New Roman" w:cs="Times New Roman"/>
          <w:color w:val="000000" w:themeColor="text1"/>
        </w:rPr>
        <w:t>ЮУрГИИ</w:t>
      </w:r>
      <w:proofErr w:type="spellEnd"/>
      <w:r w:rsidRPr="00A70C19">
        <w:rPr>
          <w:rFonts w:ascii="Times New Roman" w:hAnsi="Times New Roman" w:cs="Times New Roman"/>
          <w:color w:val="000000" w:themeColor="text1"/>
        </w:rPr>
        <w:t xml:space="preserve"> им. П.И. Чайковского</w:t>
      </w:r>
    </w:p>
    <w:p w:rsidR="0044459F" w:rsidRPr="009C34DD" w:rsidRDefault="0044459F" w:rsidP="0044459F">
      <w:pPr>
        <w:pStyle w:val="a3"/>
        <w:spacing w:after="0"/>
        <w:ind w:left="709" w:right="-143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70C19">
        <w:rPr>
          <w:rFonts w:ascii="Times New Roman" w:hAnsi="Times New Roman" w:cs="Times New Roman"/>
          <w:color w:val="000000" w:themeColor="text1"/>
        </w:rPr>
        <w:t>каб</w:t>
      </w:r>
      <w:proofErr w:type="spellEnd"/>
      <w:r w:rsidRPr="00A70C19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114. Тел. </w:t>
      </w:r>
      <w:r w:rsidRPr="00371E35">
        <w:rPr>
          <w:rFonts w:ascii="Times New Roman" w:hAnsi="Times New Roman" w:cs="Times New Roman"/>
          <w:color w:val="000000" w:themeColor="text1"/>
        </w:rPr>
        <w:t xml:space="preserve">(351) </w:t>
      </w:r>
      <w:r w:rsidRPr="00371E35">
        <w:rPr>
          <w:rFonts w:ascii="Times New Roman" w:hAnsi="Times New Roman" w:cs="Times New Roman"/>
          <w:color w:val="000000" w:themeColor="text1"/>
          <w:sz w:val="24"/>
          <w:szCs w:val="24"/>
        </w:rPr>
        <w:t>263-35-95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A70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351) 260-55-41 – гл. бухгалтер. </w:t>
      </w:r>
      <w:r w:rsidRPr="00A70C19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9C34DD">
        <w:rPr>
          <w:rFonts w:ascii="Times New Roman" w:hAnsi="Times New Roman" w:cs="Times New Roman"/>
          <w:color w:val="000000" w:themeColor="text1"/>
        </w:rPr>
        <w:t>-</w:t>
      </w:r>
      <w:r w:rsidRPr="00A70C19">
        <w:rPr>
          <w:rFonts w:ascii="Times New Roman" w:hAnsi="Times New Roman" w:cs="Times New Roman"/>
          <w:color w:val="000000" w:themeColor="text1"/>
          <w:lang w:val="en-US"/>
        </w:rPr>
        <w:t>mail</w:t>
      </w:r>
      <w:r w:rsidRPr="009C34DD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D87E61">
        <w:rPr>
          <w:rFonts w:ascii="Times New Roman" w:hAnsi="Times New Roman" w:cs="Times New Roman"/>
          <w:sz w:val="24"/>
          <w:lang w:val="en-US"/>
        </w:rPr>
        <w:t>onr</w:t>
      </w:r>
      <w:proofErr w:type="spellEnd"/>
      <w:r w:rsidRPr="009C34DD">
        <w:rPr>
          <w:rFonts w:ascii="Times New Roman" w:hAnsi="Times New Roman" w:cs="Times New Roman"/>
          <w:sz w:val="24"/>
        </w:rPr>
        <w:t>@</w:t>
      </w:r>
      <w:proofErr w:type="spellStart"/>
      <w:r w:rsidRPr="00D87E61">
        <w:rPr>
          <w:rFonts w:ascii="Times New Roman" w:hAnsi="Times New Roman" w:cs="Times New Roman"/>
          <w:sz w:val="24"/>
          <w:lang w:val="en-US"/>
        </w:rPr>
        <w:t>uyrgii</w:t>
      </w:r>
      <w:proofErr w:type="spellEnd"/>
      <w:r w:rsidRPr="009C34DD">
        <w:rPr>
          <w:rFonts w:ascii="Times New Roman" w:hAnsi="Times New Roman" w:cs="Times New Roman"/>
          <w:sz w:val="24"/>
        </w:rPr>
        <w:t>.</w:t>
      </w:r>
      <w:proofErr w:type="spellStart"/>
      <w:r w:rsidRPr="00D87E61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44459F" w:rsidRDefault="0044459F" w:rsidP="0044459F">
      <w:pPr>
        <w:spacing w:after="0"/>
        <w:ind w:right="-143" w:firstLine="567"/>
        <w:jc w:val="both"/>
        <w:rPr>
          <w:rFonts w:ascii="Times New Roman" w:hAnsi="Times New Roman" w:cs="Times New Roman"/>
          <w:color w:val="000000" w:themeColor="text1"/>
        </w:rPr>
      </w:pPr>
      <w:r w:rsidRPr="00A70C19">
        <w:rPr>
          <w:rFonts w:ascii="Times New Roman" w:hAnsi="Times New Roman" w:cs="Times New Roman"/>
          <w:color w:val="000000" w:themeColor="text1"/>
        </w:rPr>
        <w:t>ГБОУ ВО «</w:t>
      </w:r>
      <w:proofErr w:type="spellStart"/>
      <w:r w:rsidRPr="00A70C19">
        <w:rPr>
          <w:rFonts w:ascii="Times New Roman" w:hAnsi="Times New Roman" w:cs="Times New Roman"/>
          <w:color w:val="000000" w:themeColor="text1"/>
        </w:rPr>
        <w:t>ЮУрГИИ</w:t>
      </w:r>
      <w:proofErr w:type="spellEnd"/>
      <w:r w:rsidRPr="00A70C19">
        <w:rPr>
          <w:rFonts w:ascii="Times New Roman" w:hAnsi="Times New Roman" w:cs="Times New Roman"/>
          <w:color w:val="000000" w:themeColor="text1"/>
        </w:rPr>
        <w:t xml:space="preserve"> им. П.И. Чайковского»</w:t>
      </w:r>
    </w:p>
    <w:p w:rsidR="008136B8" w:rsidRDefault="008136B8" w:rsidP="008136B8">
      <w:pPr>
        <w:spacing w:after="0"/>
        <w:ind w:left="708" w:firstLine="708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44459F" w:rsidRPr="0044459F" w:rsidRDefault="0044459F" w:rsidP="008136B8">
      <w:pPr>
        <w:spacing w:after="0"/>
        <w:ind w:left="708" w:firstLine="708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44459F" w:rsidRDefault="0044459F" w:rsidP="0044459F">
      <w:pPr>
        <w:spacing w:after="0"/>
        <w:ind w:right="-14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Обратите внимание, что </w:t>
      </w: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оплата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публикации производится только </w:t>
      </w: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после принятия статьи к публикации и заключения договора</w:t>
      </w:r>
    </w:p>
    <w:p w:rsidR="0044459F" w:rsidRPr="00E5482E" w:rsidRDefault="0044459F" w:rsidP="0044459F">
      <w:pPr>
        <w:spacing w:after="0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proofErr w:type="spellStart"/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ЮУрГИИ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им. П. И. Чайковского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44459F" w:rsidRDefault="0044459F" w:rsidP="0044459F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4459F" w:rsidRDefault="0044459F" w:rsidP="0044459F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Реквизиты для оплаты после заключения договора</w:t>
      </w:r>
    </w:p>
    <w:p w:rsidR="0044459F" w:rsidRDefault="0044459F" w:rsidP="0044459F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79"/>
      </w:tblGrid>
      <w:tr w:rsidR="0044459F" w:rsidRPr="00DC07B3" w:rsidTr="008F6D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9F" w:rsidRPr="00DC07B3" w:rsidRDefault="0044459F" w:rsidP="008F6DBE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Полное наименование: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бюджетное образовательное учреждение высшего  образования</w:t>
            </w:r>
            <w:r w:rsidRPr="00DC07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«Южно-Уральский  государственный институт искусств  имени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П.И.Чайковского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44459F" w:rsidRPr="00DC07B3" w:rsidRDefault="0044459F" w:rsidP="008F6DBE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Краткое наименование: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ГБОУ ВО «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ЮУрГИИ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им. П.И. Чайковского»</w:t>
            </w:r>
          </w:p>
          <w:p w:rsidR="0044459F" w:rsidRPr="00DC07B3" w:rsidRDefault="0044459F" w:rsidP="008F6DBE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Руководитель: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ректор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Сизова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Равильевна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44459F" w:rsidRPr="00DC07B3" w:rsidRDefault="0044459F" w:rsidP="008F6D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Адрес учреждения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454091, г. Челябинск, ул. Плеханова, 41, (351) 263-34-61 – приёмная.</w:t>
            </w:r>
          </w:p>
          <w:p w:rsidR="0044459F" w:rsidRPr="00DC07B3" w:rsidRDefault="0044459F" w:rsidP="008F6D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Платежные реквизиты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ИНН 7451035369, КПП 745101001</w:t>
            </w:r>
          </w:p>
          <w:p w:rsidR="0044459F" w:rsidRPr="00DC07B3" w:rsidRDefault="0044459F" w:rsidP="008F6D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Получатель: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Министерство финансов </w:t>
            </w:r>
            <w:proofErr w:type="gram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Челябинской</w:t>
            </w:r>
            <w:proofErr w:type="gram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4459F" w:rsidRPr="00DC07B3" w:rsidRDefault="0044459F" w:rsidP="008F6D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области (ГБОУ ВО «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ЮУрГИИ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им. П.И. Чайковского» </w:t>
            </w:r>
            <w:proofErr w:type="gram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</w:t>
            </w:r>
            <w:proofErr w:type="gram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/с 20201302152ПЛ) </w:t>
            </w:r>
          </w:p>
          <w:p w:rsidR="0044459F" w:rsidRPr="00DC07B3" w:rsidRDefault="0044459F" w:rsidP="008F6DBE">
            <w:pPr>
              <w:spacing w:line="276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сч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40601810500003000001 в Отделении по Челябинской области Уральского главного управления Центрального банка Российской Федерации БИК 047501001</w:t>
            </w:r>
          </w:p>
          <w:p w:rsidR="0044459F" w:rsidRPr="0044459F" w:rsidRDefault="0044459F" w:rsidP="008F6D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ОКТМО 75701000, ОГРН 1027402921479, ОКПО 02177719</w:t>
            </w:r>
          </w:p>
          <w:p w:rsidR="0044459F" w:rsidRPr="00DC07B3" w:rsidRDefault="0044459F" w:rsidP="008F6D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КБК 00000000000000000440</w:t>
            </w:r>
          </w:p>
          <w:p w:rsidR="0044459F" w:rsidRPr="00DC07B3" w:rsidRDefault="0044459F" w:rsidP="008F6D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Назначение платежа: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печатную продукцию.</w:t>
            </w:r>
          </w:p>
        </w:tc>
      </w:tr>
    </w:tbl>
    <w:p w:rsidR="0044459F" w:rsidRDefault="0044459F" w:rsidP="0044459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</w:p>
    <w:p w:rsidR="0044459F" w:rsidRPr="00DC07B3" w:rsidRDefault="0044459F" w:rsidP="004445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7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Примечание:</w:t>
      </w:r>
      <w:r w:rsidRPr="00DC0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оплата производится через любой банк. Наличные платежи в кассе института не принимаются!</w:t>
      </w:r>
    </w:p>
    <w:p w:rsidR="0044459F" w:rsidRDefault="0044459F" w:rsidP="0044459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136B8" w:rsidRDefault="008136B8" w:rsidP="008136B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136B8" w:rsidRDefault="008136B8" w:rsidP="008136B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136B8" w:rsidRDefault="008136B8" w:rsidP="008136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136B8" w:rsidRDefault="008136B8" w:rsidP="008136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136B8" w:rsidRDefault="008136B8" w:rsidP="008136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6E1D" w:rsidRDefault="00B16E1D" w:rsidP="008136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6E1D" w:rsidRDefault="00B16E1D" w:rsidP="008136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6E1D" w:rsidRDefault="00B16E1D" w:rsidP="008136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16E1D" w:rsidRDefault="00B16E1D" w:rsidP="008136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4459F" w:rsidRDefault="0044459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8136B8" w:rsidRDefault="0044459F" w:rsidP="008136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 wp14:anchorId="28FDF66E" wp14:editId="31E39501">
            <wp:extent cx="6331998" cy="8543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759" cy="855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B8" w:rsidRDefault="008136B8" w:rsidP="008136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136B8" w:rsidRDefault="008136B8" w:rsidP="008136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</w:p>
    <w:p w:rsidR="0044459F" w:rsidRDefault="0044459F" w:rsidP="008136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</w:p>
    <w:p w:rsidR="0044459F" w:rsidRDefault="0044459F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br w:type="page"/>
      </w:r>
    </w:p>
    <w:p w:rsidR="00D87A42" w:rsidRPr="00FA43FE" w:rsidRDefault="00D87A42" w:rsidP="00D87A42">
      <w:pPr>
        <w:pStyle w:val="a3"/>
        <w:spacing w:after="0" w:line="240" w:lineRule="auto"/>
        <w:ind w:left="709" w:right="-142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FA43FE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ПРИЛОЖЕНИЕ 1</w:t>
      </w:r>
    </w:p>
    <w:p w:rsidR="00D87A42" w:rsidRPr="00FA43FE" w:rsidRDefault="00D87A42" w:rsidP="00D87A42">
      <w:pPr>
        <w:pStyle w:val="a3"/>
        <w:spacing w:after="0" w:line="240" w:lineRule="auto"/>
        <w:ind w:left="709" w:right="-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FAF" w:rsidRDefault="00D87A42" w:rsidP="00D72FAF">
      <w:pPr>
        <w:pStyle w:val="a3"/>
        <w:spacing w:after="0" w:line="240" w:lineRule="auto"/>
        <w:ind w:left="709" w:right="-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43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Заявка на участие в научн</w:t>
      </w:r>
      <w:r w:rsidR="00D72F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о-практической конференции </w:t>
      </w:r>
    </w:p>
    <w:p w:rsidR="008079D8" w:rsidRPr="008079D8" w:rsidRDefault="008079D8" w:rsidP="008079D8">
      <w:pPr>
        <w:pStyle w:val="a3"/>
        <w:spacing w:after="0" w:line="240" w:lineRule="auto"/>
        <w:ind w:left="709" w:right="-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079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«СМЫСЛЫ, ЦЕННОСТИ, НОРМЫ В БЫТИИ ЧЕЛОВЕКА, </w:t>
      </w:r>
    </w:p>
    <w:p w:rsidR="00D72FAF" w:rsidRPr="00D72FAF" w:rsidRDefault="008079D8" w:rsidP="008079D8">
      <w:pPr>
        <w:pStyle w:val="a3"/>
        <w:spacing w:after="0" w:line="240" w:lineRule="auto"/>
        <w:ind w:left="709" w:right="-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079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ОБЩЕСТВА, ГОСУДАРСТВА»</w:t>
      </w: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5587"/>
      </w:tblGrid>
      <w:tr w:rsidR="00D87A42" w:rsidRPr="00FA43FE" w:rsidTr="002D3437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D72F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об авторе статьи</w:t>
            </w: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D72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7A42" w:rsidRPr="0044459F" w:rsidRDefault="00D87A42" w:rsidP="004445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  <w:r w:rsidR="0044459F" w:rsidRP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(с указанием кафедры</w:t>
            </w:r>
            <w:proofErr w:type="gramStart"/>
            <w:r w:rsid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proofErr w:type="gramEnd"/>
            <w:r w:rsid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пециальности для обучающихся)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Отрасль науки,  в рамках которой публикуется статья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(печатная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A43FE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A43FE" w:rsidRPr="00D72FAF" w:rsidRDefault="008D4C59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</w:t>
            </w:r>
            <w:r w:rsidR="00FA43FE"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3FE" w:rsidRPr="00D72FAF" w:rsidRDefault="00FA43FE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Почтовый индекс и адрес для рассылки сборника (для </w:t>
            </w:r>
            <w:proofErr w:type="gram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иногородних</w:t>
            </w:r>
            <w:proofErr w:type="gram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Сведения о </w:t>
            </w:r>
            <w:r w:rsidR="00E85E3A"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соавторе/научном руководителе</w:t>
            </w: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Фамилия, имя, отчество научного руководителя/соавтора (полностью)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  <w:r w:rsid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r w:rsid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(с указанием кафедры</w:t>
            </w:r>
            <w:proofErr w:type="gramStart"/>
            <w:r w:rsid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proofErr w:type="gramEnd"/>
            <w:r w:rsid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пециальности для обучающихся)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 для научного руководителя/соавтора (печатная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A43FE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A43FE" w:rsidRPr="00D72FAF" w:rsidRDefault="008D4C59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</w:t>
            </w:r>
            <w:r w:rsidR="00FA43FE"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3FE" w:rsidRPr="00D72FAF" w:rsidRDefault="00FA43FE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Общее количество заказываемых экземпляров сборника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D87A42" w:rsidRDefault="00D87A42" w:rsidP="00D72FA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8136B8" w:rsidRDefault="008136B8" w:rsidP="00D87A42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8136B8" w:rsidRDefault="008136B8" w:rsidP="00D87A42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8136B8" w:rsidRDefault="008136B8" w:rsidP="00D87A42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44459F" w:rsidRDefault="0044459F" w:rsidP="00D87A42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44459F" w:rsidRDefault="0044459F" w:rsidP="00D87A42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8136B8" w:rsidRDefault="008136B8" w:rsidP="00D87A42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8136B8" w:rsidRDefault="008136B8" w:rsidP="00D87A42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32449C" w:rsidRPr="003F6BF7" w:rsidRDefault="0032449C" w:rsidP="0032449C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04086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>ПРИЛОЖЕНИЕ 2</w:t>
      </w:r>
    </w:p>
    <w:p w:rsidR="0032449C" w:rsidRPr="00BD62F0" w:rsidRDefault="0032449C" w:rsidP="0032449C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 оформления текста статьи</w:t>
      </w:r>
    </w:p>
    <w:tbl>
      <w:tblPr>
        <w:tblStyle w:val="a5"/>
        <w:tblW w:w="4672" w:type="pct"/>
        <w:tblInd w:w="675" w:type="dxa"/>
        <w:tblLook w:val="04A0" w:firstRow="1" w:lastRow="0" w:firstColumn="1" w:lastColumn="0" w:noHBand="0" w:noVBand="1"/>
      </w:tblPr>
      <w:tblGrid>
        <w:gridCol w:w="9605"/>
      </w:tblGrid>
      <w:tr w:rsidR="0032449C" w:rsidRPr="0032449C" w:rsidTr="008F6DBE">
        <w:tc>
          <w:tcPr>
            <w:tcW w:w="5000" w:type="pct"/>
          </w:tcPr>
          <w:p w:rsidR="0032449C" w:rsidRPr="00040866" w:rsidRDefault="0032449C" w:rsidP="008F6DBE">
            <w:pPr>
              <w:ind w:right="-1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2449C" w:rsidRPr="00040866" w:rsidRDefault="0032449C" w:rsidP="008F6DB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Фамилия Имя Отчество автора  (полностью),</w:t>
            </w:r>
          </w:p>
          <w:p w:rsidR="0032449C" w:rsidRPr="00040866" w:rsidRDefault="0032449C" w:rsidP="008F6DB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уч. ст., уч.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зв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>. (если имеются),</w:t>
            </w:r>
          </w:p>
          <w:p w:rsidR="0032449C" w:rsidRPr="00040866" w:rsidRDefault="0032449C" w:rsidP="008F6DB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полное наименование учебного заведения/организации (юридическое), должность</w:t>
            </w:r>
          </w:p>
          <w:p w:rsidR="0032449C" w:rsidRPr="00040866" w:rsidRDefault="0032449C" w:rsidP="008F6DB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040866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32449C" w:rsidRPr="00040866" w:rsidRDefault="0032449C" w:rsidP="008F6DB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страна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город, </w:t>
            </w:r>
          </w:p>
          <w:p w:rsidR="0032449C" w:rsidRPr="00040866" w:rsidRDefault="0032449C" w:rsidP="008F6DBE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32449C" w:rsidRPr="00040866" w:rsidRDefault="0032449C" w:rsidP="008F6DBE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b/>
                <w:color w:val="000000" w:themeColor="text1"/>
              </w:rPr>
              <w:t>НАЗВАНИЕ СТАТЬИ</w:t>
            </w:r>
          </w:p>
          <w:p w:rsidR="0032449C" w:rsidRPr="0032449C" w:rsidRDefault="0032449C" w:rsidP="008F6DBE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40866">
              <w:rPr>
                <w:rFonts w:ascii="Times New Roman" w:hAnsi="Times New Roman" w:cs="Times New Roman"/>
                <w:i/>
                <w:color w:val="000000" w:themeColor="text1"/>
              </w:rPr>
              <w:t>Аннотация</w:t>
            </w:r>
            <w:r w:rsidRPr="0032449C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. </w:t>
            </w:r>
            <w:r w:rsidRPr="0032449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32449C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32449C" w:rsidRDefault="0032449C" w:rsidP="008F6DBE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40866">
              <w:rPr>
                <w:rFonts w:ascii="Times New Roman" w:hAnsi="Times New Roman" w:cs="Times New Roman"/>
                <w:i/>
                <w:color w:val="000000" w:themeColor="text1"/>
              </w:rPr>
              <w:t>Ключевые</w:t>
            </w:r>
            <w:r w:rsidRPr="0032449C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r w:rsidRPr="00040866">
              <w:rPr>
                <w:rFonts w:ascii="Times New Roman" w:hAnsi="Times New Roman" w:cs="Times New Roman"/>
                <w:i/>
                <w:color w:val="000000" w:themeColor="text1"/>
              </w:rPr>
              <w:t>слова</w:t>
            </w:r>
            <w:r w:rsidRPr="0032449C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:</w:t>
            </w:r>
            <w:r w:rsidRPr="0032449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………………..</w:t>
            </w:r>
            <w:proofErr w:type="gramStart"/>
            <w:r w:rsidRPr="0032449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.</w:t>
            </w:r>
            <w:proofErr w:type="gramEnd"/>
          </w:p>
          <w:p w:rsidR="0032449C" w:rsidRPr="00230F4C" w:rsidRDefault="0032449C" w:rsidP="008F6DBE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32449C" w:rsidRPr="005B7B0F" w:rsidRDefault="0032449C" w:rsidP="008F6DB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7B0F">
              <w:rPr>
                <w:rFonts w:ascii="Times New Roman" w:hAnsi="Times New Roman" w:cs="Times New Roman"/>
                <w:color w:val="000000" w:themeColor="text1"/>
                <w:lang w:val="en-US"/>
              </w:rPr>
              <w:t>Full name of the author (in full),</w:t>
            </w:r>
          </w:p>
          <w:p w:rsidR="0032449C" w:rsidRPr="00FB2CD5" w:rsidRDefault="0032449C" w:rsidP="008F6DB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gramStart"/>
            <w:r w:rsidRPr="00FB2CD5">
              <w:rPr>
                <w:rFonts w:ascii="Times New Roman" w:hAnsi="Times New Roman" w:cs="Times New Roman"/>
                <w:color w:val="000000" w:themeColor="text1"/>
                <w:lang w:val="en-US"/>
              </w:rPr>
              <w:t>academic</w:t>
            </w:r>
            <w:proofErr w:type="gramEnd"/>
            <w:r w:rsidRPr="00FB2CD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article, academic star. (if available),</w:t>
            </w:r>
          </w:p>
          <w:p w:rsidR="0032449C" w:rsidRPr="00FB2CD5" w:rsidRDefault="0032449C" w:rsidP="008F6DB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B2CD5">
              <w:rPr>
                <w:rFonts w:ascii="Times New Roman" w:hAnsi="Times New Roman" w:cs="Times New Roman"/>
                <w:color w:val="000000" w:themeColor="text1"/>
                <w:lang w:val="en-US"/>
              </w:rPr>
              <w:t>full name of educational institution/organization (legal), position</w:t>
            </w:r>
          </w:p>
          <w:p w:rsidR="0032449C" w:rsidRPr="00FB2CD5" w:rsidRDefault="0032449C" w:rsidP="008F6DB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FB2CD5">
              <w:rPr>
                <w:rFonts w:ascii="Times New Roman" w:hAnsi="Times New Roman" w:cs="Times New Roman"/>
                <w:color w:val="000000" w:themeColor="text1"/>
                <w:lang w:val="en-US"/>
              </w:rPr>
              <w:t>-mail:</w:t>
            </w:r>
          </w:p>
          <w:p w:rsidR="0032449C" w:rsidRPr="00FB2CD5" w:rsidRDefault="0032449C" w:rsidP="008F6DB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B2CD5">
              <w:rPr>
                <w:rFonts w:ascii="Times New Roman" w:hAnsi="Times New Roman" w:cs="Times New Roman"/>
                <w:color w:val="000000" w:themeColor="text1"/>
                <w:lang w:val="en-US"/>
              </w:rPr>
              <w:t>country</w:t>
            </w:r>
            <w:r w:rsidRPr="0032449C">
              <w:rPr>
                <w:rFonts w:ascii="Times New Roman" w:hAnsi="Times New Roman" w:cs="Times New Roman"/>
                <w:color w:val="000000" w:themeColor="text1"/>
                <w:lang w:val="en-US"/>
              </w:rPr>
              <w:t>,</w:t>
            </w:r>
            <w:r w:rsidRPr="00FB2CD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city</w:t>
            </w:r>
            <w:r w:rsidRPr="00FB2CD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:rsidR="0032449C" w:rsidRPr="00FB2CD5" w:rsidRDefault="0032449C" w:rsidP="008F6DB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E2565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ARTICLE TITLE</w:t>
            </w:r>
          </w:p>
          <w:p w:rsidR="0032449C" w:rsidRPr="00230F4C" w:rsidRDefault="0032449C" w:rsidP="008F6DBE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32449C" w:rsidRPr="00764796" w:rsidRDefault="0032449C" w:rsidP="008F6DBE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nnotation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T</w:t>
            </w:r>
            <w:proofErr w:type="spellStart"/>
            <w:r w:rsidRPr="00764796">
              <w:rPr>
                <w:rFonts w:ascii="Times New Roman" w:hAnsi="Times New Roman" w:cs="Times New Roman"/>
                <w:i/>
                <w:color w:val="000000" w:themeColor="text1"/>
              </w:rPr>
              <w:t>ext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32449C" w:rsidRPr="00764796" w:rsidRDefault="0032449C" w:rsidP="008F6DBE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K</w:t>
            </w:r>
            <w:proofErr w:type="spellStart"/>
            <w:r w:rsidRPr="00764796">
              <w:rPr>
                <w:rFonts w:ascii="Times New Roman" w:hAnsi="Times New Roman" w:cs="Times New Roman"/>
                <w:i/>
                <w:color w:val="000000" w:themeColor="text1"/>
              </w:rPr>
              <w:t>eywords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..................................... .</w:t>
            </w:r>
            <w:proofErr w:type="gramEnd"/>
          </w:p>
          <w:p w:rsidR="0032449C" w:rsidRPr="00040866" w:rsidRDefault="0032449C" w:rsidP="008F6DBE">
            <w:pPr>
              <w:tabs>
                <w:tab w:val="left" w:pos="187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2449C" w:rsidRPr="00040866" w:rsidRDefault="0032449C" w:rsidP="008F6DBE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Текст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[2, с. 10]. Текст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текст…………………...... .</w:t>
            </w:r>
          </w:p>
          <w:p w:rsidR="0032449C" w:rsidRPr="00040866" w:rsidRDefault="0032449C" w:rsidP="008F6DBE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Текст текст………………………………………….. текст [1, с. 7]. Текст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текст……………………….. текст……………………………… .</w:t>
            </w:r>
          </w:p>
          <w:p w:rsidR="0032449C" w:rsidRPr="00040866" w:rsidRDefault="0032449C" w:rsidP="008F6DBE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32449C" w:rsidRPr="00040866" w:rsidRDefault="0032449C" w:rsidP="008F6DBE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i/>
                <w:color w:val="000000" w:themeColor="text1"/>
              </w:rPr>
              <w:t>Литература:</w:t>
            </w:r>
          </w:p>
          <w:p w:rsidR="0032449C" w:rsidRDefault="0032449C" w:rsidP="008F6DBE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6CF1">
              <w:rPr>
                <w:rFonts w:ascii="Times New Roman" w:hAnsi="Times New Roman" w:cs="Times New Roman"/>
                <w:color w:val="000000" w:themeColor="text1"/>
              </w:rPr>
              <w:t>Глазачев, С.Н. Экологическая культура мира – приоритет безопаснос</w:t>
            </w:r>
            <w:r>
              <w:rPr>
                <w:rFonts w:ascii="Times New Roman" w:hAnsi="Times New Roman" w:cs="Times New Roman"/>
                <w:color w:val="000000" w:themeColor="text1"/>
              </w:rPr>
              <w:t>ти планеты [Текст] С.Н. Глаза</w:t>
            </w:r>
            <w:r w:rsidRPr="005D6CF1">
              <w:rPr>
                <w:rFonts w:ascii="Times New Roman" w:hAnsi="Times New Roman" w:cs="Times New Roman"/>
                <w:color w:val="000000" w:themeColor="text1"/>
              </w:rPr>
              <w:t>чев // Зеленый мир. – 2003. – № 9–10. – С. 17–20.</w:t>
            </w:r>
          </w:p>
          <w:p w:rsidR="0032449C" w:rsidRPr="00040866" w:rsidRDefault="0032449C" w:rsidP="008F6DBE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Мартынов, Г.И. Корпоративная культура [Текст] / Г.И. Мартынов. – Москва</w:t>
            </w:r>
            <w:proofErr w:type="gramStart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Социс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, 2010. – 76 с. </w:t>
            </w:r>
          </w:p>
          <w:p w:rsidR="0032449C" w:rsidRPr="00040866" w:rsidRDefault="0032449C" w:rsidP="008F6DBE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Мартынов, Г.И. Корпоративная культура [Электронный ресурс] / Г.И. Мартынов. – </w:t>
            </w:r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>URL</w:t>
            </w:r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hyperlink r:id="rId14" w:history="1">
              <w:r w:rsidRPr="00040866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</w:t>
              </w:r>
              <w:r w:rsidRPr="0004086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Pr="00040866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biblioclub</w:t>
              </w:r>
              <w:proofErr w:type="spellEnd"/>
              <w:r w:rsidRPr="0004086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040866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Pr="0004086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r w:rsidRPr="00040866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index</w:t>
              </w:r>
              <w:r w:rsidRPr="0004086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040866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php</w:t>
              </w:r>
              <w:proofErr w:type="spellEnd"/>
              <w:r w:rsidRPr="0004086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?</w:t>
              </w:r>
              <w:r w:rsidRPr="00040866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page</w:t>
              </w:r>
              <w:r w:rsidRPr="0004086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=</w:t>
              </w:r>
              <w:r w:rsidRPr="00040866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book</w:t>
              </w:r>
              <w:r w:rsidRPr="0004086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&amp;</w:t>
              </w:r>
              <w:r w:rsidRPr="00040866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id</w:t>
              </w:r>
              <w:r w:rsidRPr="0004086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=87250</w:t>
              </w:r>
            </w:hyperlink>
            <w:r w:rsidRPr="00040866">
              <w:rPr>
                <w:rFonts w:ascii="Times New Roman" w:hAnsi="Times New Roman" w:cs="Times New Roman"/>
                <w:color w:val="000000" w:themeColor="text1"/>
              </w:rPr>
              <w:t xml:space="preserve"> (Дата обращения: 11.10.2018).</w:t>
            </w:r>
          </w:p>
          <w:p w:rsidR="0032449C" w:rsidRPr="00E47B40" w:rsidRDefault="0032449C" w:rsidP="008F6DBE">
            <w:pPr>
              <w:pStyle w:val="a3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2449C" w:rsidRPr="00040866" w:rsidRDefault="0032449C" w:rsidP="008F6DBE">
            <w:pPr>
              <w:pStyle w:val="a3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040866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References:</w:t>
            </w:r>
          </w:p>
          <w:p w:rsidR="0032449C" w:rsidRPr="004851BA" w:rsidRDefault="0032449C" w:rsidP="008F6DBE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ind w:left="743" w:hanging="425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>Glazachev</w:t>
            </w:r>
            <w:proofErr w:type="spellEnd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S.N. </w:t>
            </w:r>
            <w:proofErr w:type="spellStart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>Ekologicheskaya</w:t>
            </w:r>
            <w:proofErr w:type="spellEnd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>kul'tura</w:t>
            </w:r>
            <w:proofErr w:type="spellEnd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>mira</w:t>
            </w:r>
            <w:proofErr w:type="spellEnd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– </w:t>
            </w:r>
            <w:proofErr w:type="spellStart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>prioritet</w:t>
            </w:r>
            <w:proofErr w:type="spellEnd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>bezopasnosti</w:t>
            </w:r>
            <w:proofErr w:type="spellEnd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>planety</w:t>
            </w:r>
            <w:proofErr w:type="spellEnd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[</w:t>
            </w:r>
            <w:proofErr w:type="spellStart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>Tekst</w:t>
            </w:r>
            <w:proofErr w:type="spellEnd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/ S.N. </w:t>
            </w:r>
            <w:proofErr w:type="spellStart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>Glazachev</w:t>
            </w:r>
            <w:proofErr w:type="spellEnd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// </w:t>
            </w:r>
            <w:proofErr w:type="spellStart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>Zelenyy</w:t>
            </w:r>
            <w:proofErr w:type="spellEnd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>mir</w:t>
            </w:r>
            <w:proofErr w:type="spellEnd"/>
            <w:r w:rsidRPr="004851BA">
              <w:rPr>
                <w:rFonts w:ascii="Times New Roman" w:hAnsi="Times New Roman" w:cs="Times New Roman"/>
                <w:color w:val="000000" w:themeColor="text1"/>
                <w:lang w:val="en-US"/>
              </w:rPr>
              <w:t>. – 2003. – № 9–10. – S. 17–20.</w:t>
            </w:r>
          </w:p>
          <w:p w:rsidR="0032449C" w:rsidRPr="00040866" w:rsidRDefault="0032449C" w:rsidP="008F6DBE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ind w:left="743" w:hanging="425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>Martynov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G.I.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>Korporativnaja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>kul'tura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[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>Tekst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/ G.I.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>Martynov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– </w:t>
            </w:r>
            <w:proofErr w:type="gramStart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>Moskva :</w:t>
            </w:r>
            <w:proofErr w:type="gramEnd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>Sotsis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2010. – 76 s. </w:t>
            </w:r>
          </w:p>
          <w:p w:rsidR="0032449C" w:rsidRPr="00040866" w:rsidRDefault="0032449C" w:rsidP="008F6DBE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ind w:left="743" w:hanging="425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>Martynov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G.I.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>Korporativnaja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>kul'tura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[`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>Elektronnyj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>resurs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/ G.I.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>Martynov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– URL: http://biblioclub.ru/index.php?page=book&amp;id=87250 (Data 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>obraschenija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  <w:lang w:val="en-US"/>
              </w:rPr>
              <w:t>: 11.10.2018).</w:t>
            </w:r>
          </w:p>
        </w:tc>
      </w:tr>
    </w:tbl>
    <w:p w:rsidR="0032449C" w:rsidRPr="0032449C" w:rsidRDefault="0032449C" w:rsidP="0032449C">
      <w:pPr>
        <w:rPr>
          <w:lang w:val="en-US"/>
        </w:rPr>
      </w:pPr>
    </w:p>
    <w:sectPr w:rsidR="0032449C" w:rsidRPr="0032449C" w:rsidSect="002D3437">
      <w:footerReference w:type="default" r:id="rId1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2E" w:rsidRDefault="0004612E">
      <w:pPr>
        <w:spacing w:after="0" w:line="240" w:lineRule="auto"/>
      </w:pPr>
      <w:r>
        <w:separator/>
      </w:r>
    </w:p>
  </w:endnote>
  <w:endnote w:type="continuationSeparator" w:id="0">
    <w:p w:rsidR="0004612E" w:rsidRDefault="000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002903"/>
      <w:docPartObj>
        <w:docPartGallery w:val="Page Numbers (Bottom of Page)"/>
        <w:docPartUnique/>
      </w:docPartObj>
    </w:sdtPr>
    <w:sdtEndPr/>
    <w:sdtContent>
      <w:p w:rsidR="002D3437" w:rsidRDefault="002D34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22B">
          <w:rPr>
            <w:noProof/>
          </w:rPr>
          <w:t>7</w:t>
        </w:r>
        <w:r>
          <w:fldChar w:fldCharType="end"/>
        </w:r>
      </w:p>
    </w:sdtContent>
  </w:sdt>
  <w:p w:rsidR="002D3437" w:rsidRDefault="002D34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2E" w:rsidRDefault="0004612E">
      <w:pPr>
        <w:spacing w:after="0" w:line="240" w:lineRule="auto"/>
      </w:pPr>
      <w:r>
        <w:separator/>
      </w:r>
    </w:p>
  </w:footnote>
  <w:footnote w:type="continuationSeparator" w:id="0">
    <w:p w:rsidR="0004612E" w:rsidRDefault="00046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DCC"/>
    <w:multiLevelType w:val="hybridMultilevel"/>
    <w:tmpl w:val="8B3263CE"/>
    <w:lvl w:ilvl="0" w:tplc="32F07C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40A0314"/>
    <w:multiLevelType w:val="hybridMultilevel"/>
    <w:tmpl w:val="E6281578"/>
    <w:lvl w:ilvl="0" w:tplc="EE12E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0F7563"/>
    <w:multiLevelType w:val="hybridMultilevel"/>
    <w:tmpl w:val="C17EA77C"/>
    <w:lvl w:ilvl="0" w:tplc="980A5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657E48"/>
    <w:multiLevelType w:val="hybridMultilevel"/>
    <w:tmpl w:val="E116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A652E"/>
    <w:multiLevelType w:val="hybridMultilevel"/>
    <w:tmpl w:val="B582A906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>
    <w:nsid w:val="6B060F1D"/>
    <w:multiLevelType w:val="hybridMultilevel"/>
    <w:tmpl w:val="50E001AA"/>
    <w:lvl w:ilvl="0" w:tplc="D05600A6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D3"/>
    <w:rsid w:val="00015769"/>
    <w:rsid w:val="00020238"/>
    <w:rsid w:val="000332D4"/>
    <w:rsid w:val="0004122B"/>
    <w:rsid w:val="0004612E"/>
    <w:rsid w:val="000531F7"/>
    <w:rsid w:val="000B6AD3"/>
    <w:rsid w:val="00123BCE"/>
    <w:rsid w:val="00197AED"/>
    <w:rsid w:val="002227CF"/>
    <w:rsid w:val="002B17DB"/>
    <w:rsid w:val="002C037B"/>
    <w:rsid w:val="002D3437"/>
    <w:rsid w:val="0032449C"/>
    <w:rsid w:val="003B54B4"/>
    <w:rsid w:val="003D1B8C"/>
    <w:rsid w:val="00416EA0"/>
    <w:rsid w:val="0044459F"/>
    <w:rsid w:val="004A6478"/>
    <w:rsid w:val="004E2A09"/>
    <w:rsid w:val="004F343A"/>
    <w:rsid w:val="00554C6D"/>
    <w:rsid w:val="00561B1C"/>
    <w:rsid w:val="005F1F7A"/>
    <w:rsid w:val="005F661C"/>
    <w:rsid w:val="00614AED"/>
    <w:rsid w:val="00670E85"/>
    <w:rsid w:val="006710E9"/>
    <w:rsid w:val="006913F3"/>
    <w:rsid w:val="00694341"/>
    <w:rsid w:val="006B63D3"/>
    <w:rsid w:val="00713B4E"/>
    <w:rsid w:val="0073056D"/>
    <w:rsid w:val="0076353B"/>
    <w:rsid w:val="00767618"/>
    <w:rsid w:val="007F2CB6"/>
    <w:rsid w:val="008079D8"/>
    <w:rsid w:val="008136B8"/>
    <w:rsid w:val="00846528"/>
    <w:rsid w:val="008705D8"/>
    <w:rsid w:val="0088553A"/>
    <w:rsid w:val="008B2D82"/>
    <w:rsid w:val="008B2F01"/>
    <w:rsid w:val="008D4C59"/>
    <w:rsid w:val="00907EF8"/>
    <w:rsid w:val="009124AB"/>
    <w:rsid w:val="00960B40"/>
    <w:rsid w:val="009B6AF1"/>
    <w:rsid w:val="009C53F5"/>
    <w:rsid w:val="00A10868"/>
    <w:rsid w:val="00A379F6"/>
    <w:rsid w:val="00A8533B"/>
    <w:rsid w:val="00AA0D2B"/>
    <w:rsid w:val="00AA1CD0"/>
    <w:rsid w:val="00B16E1D"/>
    <w:rsid w:val="00B4666F"/>
    <w:rsid w:val="00B850AE"/>
    <w:rsid w:val="00B953C5"/>
    <w:rsid w:val="00BE5A97"/>
    <w:rsid w:val="00C16AF8"/>
    <w:rsid w:val="00C730D6"/>
    <w:rsid w:val="00C7675E"/>
    <w:rsid w:val="00D72FAF"/>
    <w:rsid w:val="00D80658"/>
    <w:rsid w:val="00D87A42"/>
    <w:rsid w:val="00DD40D9"/>
    <w:rsid w:val="00E11E7C"/>
    <w:rsid w:val="00E264DB"/>
    <w:rsid w:val="00E275D8"/>
    <w:rsid w:val="00E63483"/>
    <w:rsid w:val="00E85E3A"/>
    <w:rsid w:val="00EB3E1C"/>
    <w:rsid w:val="00EC0C01"/>
    <w:rsid w:val="00ED5DF7"/>
    <w:rsid w:val="00ED6A90"/>
    <w:rsid w:val="00EE2877"/>
    <w:rsid w:val="00EF2628"/>
    <w:rsid w:val="00EF5BEC"/>
    <w:rsid w:val="00F741C9"/>
    <w:rsid w:val="00F854DB"/>
    <w:rsid w:val="00FA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7A4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8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8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A42"/>
  </w:style>
  <w:style w:type="paragraph" w:styleId="a8">
    <w:name w:val="Balloon Text"/>
    <w:basedOn w:val="a"/>
    <w:link w:val="a9"/>
    <w:uiPriority w:val="99"/>
    <w:semiHidden/>
    <w:unhideWhenUsed/>
    <w:rsid w:val="0067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0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7A4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8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8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A42"/>
  </w:style>
  <w:style w:type="paragraph" w:styleId="a8">
    <w:name w:val="Balloon Text"/>
    <w:basedOn w:val="a"/>
    <w:link w:val="a9"/>
    <w:uiPriority w:val="99"/>
    <w:semiHidden/>
    <w:unhideWhenUsed/>
    <w:rsid w:val="0067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0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34383" TargetMode="External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?To=oyurovskaya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12000343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late.yandex.ru/" TargetMode="External"/><Relationship Id="rId14" Type="http://schemas.openxmlformats.org/officeDocument/2006/relationships/hyperlink" Target="http://biblioclub.ru/index.php?page=book&amp;id=87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Куштым Александровна</dc:creator>
  <cp:lastModifiedBy>tapir</cp:lastModifiedBy>
  <cp:revision>6</cp:revision>
  <cp:lastPrinted>2019-04-01T04:03:00Z</cp:lastPrinted>
  <dcterms:created xsi:type="dcterms:W3CDTF">2020-03-25T08:03:00Z</dcterms:created>
  <dcterms:modified xsi:type="dcterms:W3CDTF">2020-03-25T09:11:00Z</dcterms:modified>
</cp:coreProperties>
</file>