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84" w:rsidRPr="0004086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культуры Челябинской области</w:t>
      </w:r>
    </w:p>
    <w:p w:rsidR="000B6784" w:rsidRPr="0004086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осударственное бюджетное образовательное учреждение высшего образования </w:t>
      </w:r>
    </w:p>
    <w:p w:rsidR="000B6784" w:rsidRPr="0004086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«Южно-Уральский государственный институт искусств имени П.И. Чайковского»</w:t>
      </w:r>
    </w:p>
    <w:p w:rsidR="000B6784" w:rsidRDefault="000B6784" w:rsidP="00387159">
      <w:pPr>
        <w:spacing w:after="0"/>
        <w:ind w:left="-142" w:firstLine="426"/>
        <w:jc w:val="center"/>
        <w:rPr>
          <w:rFonts w:ascii="Times New Roman" w:hAnsi="Times New Roman" w:cs="Times New Roman"/>
          <w:color w:val="000000" w:themeColor="text1"/>
        </w:rPr>
      </w:pPr>
    </w:p>
    <w:p w:rsidR="000B6784" w:rsidRDefault="000B6784" w:rsidP="00387159">
      <w:pPr>
        <w:spacing w:after="0"/>
        <w:ind w:left="-142" w:firstLine="426"/>
        <w:jc w:val="center"/>
        <w:rPr>
          <w:rFonts w:ascii="Times New Roman" w:hAnsi="Times New Roman" w:cs="Times New Roman"/>
          <w:color w:val="000000" w:themeColor="text1"/>
        </w:rPr>
      </w:pPr>
    </w:p>
    <w:p w:rsidR="000B6784" w:rsidRPr="008B2D82" w:rsidRDefault="000B6784" w:rsidP="00387159">
      <w:pPr>
        <w:spacing w:after="0"/>
        <w:ind w:left="-142" w:firstLine="426"/>
        <w:jc w:val="center"/>
        <w:rPr>
          <w:rFonts w:ascii="Times New Roman" w:hAnsi="Times New Roman" w:cs="Times New Roman"/>
          <w:color w:val="000000" w:themeColor="text1"/>
        </w:rPr>
      </w:pPr>
      <w:r w:rsidRPr="00EA18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ИНФОРМАЦИОННОЕ ПИСЬМО</w:t>
      </w:r>
    </w:p>
    <w:p w:rsidR="000B6784" w:rsidRPr="00EF2628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Международная научно-практическая конференция</w:t>
      </w:r>
    </w:p>
    <w:p w:rsidR="000B6784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F2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ЮУрГИИ</w:t>
      </w:r>
      <w:proofErr w:type="spellEnd"/>
      <w:r w:rsidRPr="00EF2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им. П.И. Чайковского </w:t>
      </w:r>
    </w:p>
    <w:p w:rsidR="000B6784" w:rsidRPr="00614E40" w:rsidRDefault="000B6784" w:rsidP="00387159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784" w:rsidRDefault="000B6784" w:rsidP="00387159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СМЫСЛЫ, ЦЕННОСТИ, НОРМЫ </w:t>
      </w:r>
    </w:p>
    <w:p w:rsidR="000B6784" w:rsidRPr="005E4FAA" w:rsidRDefault="000B6784" w:rsidP="00387159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БЫТИИ </w:t>
      </w:r>
      <w:r w:rsidRPr="005E4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ЧЕЛОВЕКА, ОБЩЕСТВА, ГОСУДАРСТВА»</w:t>
      </w:r>
    </w:p>
    <w:p w:rsidR="000B6784" w:rsidRPr="00F854DB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Российская Федерация, г. Челябинск, ул. Плеханова, 41</w:t>
      </w:r>
    </w:p>
    <w:p w:rsidR="000B6784" w:rsidRPr="00F854DB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Малый зал </w:t>
      </w:r>
      <w:proofErr w:type="spellStart"/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>ЮУрГИИ</w:t>
      </w:r>
      <w:proofErr w:type="spellEnd"/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П.И. Чайковского</w:t>
      </w:r>
    </w:p>
    <w:p w:rsidR="000B6784" w:rsidRPr="00F854DB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0B6784" w:rsidRPr="00F854DB" w:rsidRDefault="000B6784" w:rsidP="00387159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784" w:rsidRPr="00017C14" w:rsidRDefault="000B6784" w:rsidP="00387159">
      <w:pPr>
        <w:spacing w:after="0" w:line="240" w:lineRule="auto"/>
        <w:ind w:left="-142" w:right="-143" w:firstLine="42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17C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Уважаемые коллеги – специалисты в области образования, культуры, искусства, отечественные и зарубежные ученые, студенты и аспиранты!</w:t>
      </w:r>
    </w:p>
    <w:p w:rsidR="000B6784" w:rsidRPr="008374A5" w:rsidRDefault="000B6784" w:rsidP="00387159">
      <w:pPr>
        <w:spacing w:after="0" w:line="240" w:lineRule="auto"/>
        <w:ind w:left="-142" w:right="-143"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784" w:rsidRPr="009974D6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color w:val="000000" w:themeColor="text1"/>
          <w:sz w:val="24"/>
          <w:szCs w:val="24"/>
        </w:rPr>
        <w:t>Приглашаем вас в качестве участников</w:t>
      </w:r>
    </w:p>
    <w:p w:rsidR="000B6784" w:rsidRPr="009974D6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sz w:val="24"/>
          <w:szCs w:val="24"/>
        </w:rPr>
        <w:t>Международной научно-практической конференции</w:t>
      </w:r>
    </w:p>
    <w:p w:rsidR="000B6784" w:rsidRPr="009974D6" w:rsidRDefault="000B6784" w:rsidP="00387159">
      <w:pPr>
        <w:spacing w:after="0" w:line="240" w:lineRule="auto"/>
        <w:ind w:left="-142" w:right="-143" w:firstLine="426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974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«Смыслы, ценности, нормы </w:t>
      </w:r>
    </w:p>
    <w:p w:rsidR="000B6784" w:rsidRPr="009974D6" w:rsidRDefault="000B6784" w:rsidP="00387159">
      <w:pPr>
        <w:spacing w:after="0" w:line="240" w:lineRule="auto"/>
        <w:ind w:left="-142" w:right="-143" w:firstLine="426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974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 бытии человека, общества, государства»</w:t>
      </w:r>
    </w:p>
    <w:p w:rsidR="000B6784" w:rsidRPr="00A70C19" w:rsidRDefault="000B6784" w:rsidP="00F53E2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0B6784" w:rsidRPr="009974D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b/>
          <w:sz w:val="24"/>
          <w:szCs w:val="24"/>
        </w:rPr>
        <w:t>Место и время проведения Конференции:</w:t>
      </w:r>
      <w:r w:rsidRPr="00997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784" w:rsidRPr="009974D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6431" w:rsidRDefault="000B6784" w:rsidP="00260B35">
      <w:pPr>
        <w:spacing w:after="0"/>
        <w:ind w:left="2835" w:right="-143" w:hanging="2551"/>
        <w:jc w:val="both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i/>
          <w:sz w:val="24"/>
          <w:szCs w:val="24"/>
        </w:rPr>
        <w:t xml:space="preserve">Пленарное заседание: </w:t>
      </w:r>
      <w:r w:rsidRPr="009974D6">
        <w:rPr>
          <w:rFonts w:ascii="Times New Roman" w:hAnsi="Times New Roman" w:cs="Times New Roman"/>
          <w:sz w:val="24"/>
          <w:szCs w:val="24"/>
        </w:rPr>
        <w:t xml:space="preserve">12 мая 2021 г. в 10-00 по адресу г. Челябинск, ул. Плеханова, </w:t>
      </w:r>
    </w:p>
    <w:p w:rsidR="000B6784" w:rsidRPr="009974D6" w:rsidRDefault="000B6784" w:rsidP="00070A1A">
      <w:pPr>
        <w:spacing w:after="0"/>
        <w:ind w:right="-143"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sz w:val="24"/>
          <w:szCs w:val="24"/>
        </w:rPr>
        <w:t xml:space="preserve">д. 41, </w:t>
      </w:r>
      <w:proofErr w:type="spellStart"/>
      <w:r w:rsidRPr="009974D6">
        <w:rPr>
          <w:rFonts w:ascii="Times New Roman" w:hAnsi="Times New Roman" w:cs="Times New Roman"/>
          <w:sz w:val="24"/>
          <w:szCs w:val="24"/>
        </w:rPr>
        <w:t>ЮУрГИИ</w:t>
      </w:r>
      <w:proofErr w:type="spellEnd"/>
      <w:r w:rsidRPr="009974D6">
        <w:rPr>
          <w:rFonts w:ascii="Times New Roman" w:hAnsi="Times New Roman" w:cs="Times New Roman"/>
          <w:sz w:val="24"/>
          <w:szCs w:val="24"/>
        </w:rPr>
        <w:t xml:space="preserve"> им. П.И. Чайковского,</w:t>
      </w:r>
      <w:r w:rsidR="009974D6">
        <w:rPr>
          <w:rFonts w:ascii="Times New Roman" w:hAnsi="Times New Roman" w:cs="Times New Roman"/>
          <w:sz w:val="24"/>
          <w:szCs w:val="24"/>
        </w:rPr>
        <w:t xml:space="preserve"> </w:t>
      </w:r>
      <w:r w:rsidRPr="009974D6">
        <w:rPr>
          <w:rFonts w:ascii="Times New Roman" w:hAnsi="Times New Roman" w:cs="Times New Roman"/>
          <w:sz w:val="24"/>
          <w:szCs w:val="24"/>
        </w:rPr>
        <w:t>Малый зал.</w:t>
      </w:r>
    </w:p>
    <w:p w:rsidR="000B6784" w:rsidRPr="00726431" w:rsidRDefault="000B6784" w:rsidP="00726431">
      <w:pPr>
        <w:spacing w:after="0" w:line="240" w:lineRule="auto"/>
        <w:ind w:left="2835" w:hanging="2551"/>
        <w:jc w:val="both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i/>
          <w:sz w:val="24"/>
          <w:szCs w:val="24"/>
        </w:rPr>
        <w:t>Секционные заседания:</w:t>
      </w:r>
      <w:r w:rsidRPr="009974D6">
        <w:rPr>
          <w:rFonts w:ascii="Times New Roman" w:hAnsi="Times New Roman" w:cs="Times New Roman"/>
          <w:sz w:val="24"/>
          <w:szCs w:val="24"/>
        </w:rPr>
        <w:t xml:space="preserve"> </w:t>
      </w:r>
      <w:r w:rsidR="00070A1A">
        <w:rPr>
          <w:rFonts w:ascii="Times New Roman" w:hAnsi="Times New Roman" w:cs="Times New Roman"/>
          <w:sz w:val="24"/>
          <w:szCs w:val="24"/>
        </w:rPr>
        <w:tab/>
        <w:t>12</w:t>
      </w:r>
      <w:r w:rsidRPr="009974D6">
        <w:rPr>
          <w:rFonts w:ascii="Times New Roman" w:hAnsi="Times New Roman" w:cs="Times New Roman"/>
          <w:sz w:val="24"/>
          <w:szCs w:val="24"/>
        </w:rPr>
        <w:t xml:space="preserve"> мая 20</w:t>
      </w:r>
      <w:r w:rsidR="00070A1A">
        <w:rPr>
          <w:rFonts w:ascii="Times New Roman" w:hAnsi="Times New Roman" w:cs="Times New Roman"/>
          <w:sz w:val="24"/>
          <w:szCs w:val="24"/>
        </w:rPr>
        <w:t>21</w:t>
      </w:r>
      <w:r w:rsidRPr="009974D6">
        <w:rPr>
          <w:rFonts w:ascii="Times New Roman" w:hAnsi="Times New Roman" w:cs="Times New Roman"/>
          <w:sz w:val="24"/>
          <w:szCs w:val="24"/>
        </w:rPr>
        <w:t xml:space="preserve"> г, </w:t>
      </w:r>
      <w:proofErr w:type="spellStart"/>
      <w:r w:rsidRPr="009974D6">
        <w:rPr>
          <w:rFonts w:ascii="Times New Roman" w:hAnsi="Times New Roman" w:cs="Times New Roman"/>
          <w:sz w:val="24"/>
          <w:szCs w:val="24"/>
        </w:rPr>
        <w:t>ЮУрГИИ</w:t>
      </w:r>
      <w:proofErr w:type="spellEnd"/>
      <w:r w:rsidRPr="009974D6">
        <w:rPr>
          <w:rFonts w:ascii="Times New Roman" w:hAnsi="Times New Roman" w:cs="Times New Roman"/>
          <w:sz w:val="24"/>
          <w:szCs w:val="24"/>
        </w:rPr>
        <w:t xml:space="preserve"> им. П.И. Чайковского согласно графику работы.</w:t>
      </w:r>
    </w:p>
    <w:p w:rsidR="000B6784" w:rsidRPr="009974D6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Форма участия в конференции</w:t>
      </w:r>
      <w:r w:rsidR="00997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9974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очная/дистанционная</w:t>
      </w:r>
    </w:p>
    <w:p w:rsidR="000B6784" w:rsidRDefault="000B6784" w:rsidP="00726431">
      <w:pPr>
        <w:spacing w:after="0"/>
        <w:ind w:right="-14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784" w:rsidRDefault="000B6784" w:rsidP="0038715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-142" w:right="-143" w:firstLine="426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056D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Конференция проводится по отраслям наук, согласно номенклатуре специальностей научных работников: гуманитарные науки (искусствоведение, культурология, исторические</w:t>
      </w:r>
      <w:proofErr w:type="gramEnd"/>
      <w:r w:rsidRPr="0073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3056D">
        <w:rPr>
          <w:rFonts w:ascii="Times New Roman" w:hAnsi="Times New Roman" w:cs="Times New Roman"/>
          <w:color w:val="000000" w:themeColor="text1"/>
          <w:sz w:val="24"/>
          <w:szCs w:val="24"/>
        </w:rPr>
        <w:t>науки и археология, философские, филологические науки и др.), социально-экономические и общественные науки (педагогические, психологические, экономические, социологические, юридические науки, политология и др.), медицинские науки (общественное здоровье и здравоохранение, медицина труда, социология медицины и др.), науки о земле (экономическая, социальная, политическая и рекреационная география) и др.</w:t>
      </w:r>
      <w:proofErr w:type="gramEnd"/>
    </w:p>
    <w:p w:rsidR="000B6784" w:rsidRPr="00561B1C" w:rsidRDefault="000B6784" w:rsidP="0038715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-142" w:right="-143" w:firstLine="426"/>
        <w:jc w:val="both"/>
        <w:textAlignment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6AF8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конференции издается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сборник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научных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статей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B1C">
        <w:rPr>
          <w:rFonts w:ascii="Times New Roman" w:hAnsi="Times New Roman" w:cs="Times New Roman"/>
          <w:color w:val="000000" w:themeColor="text1"/>
          <w:sz w:val="24"/>
          <w:szCs w:val="24"/>
        </w:rPr>
        <w:t>«Смыслы, ценности, нормы в бытии человека, общества, государства»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присвоением ему международного  стандартного книжного индекса ISBN и библиотечных индексов УДК и ББК.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Опубликованный сборник научных статей обрабатывается редакционно-издательским отделом в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онлайновой программе разметки </w:t>
      </w:r>
      <w:proofErr w:type="spellStart"/>
      <w:r w:rsidRPr="00040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Articulus</w:t>
      </w:r>
      <w:proofErr w:type="spellEnd"/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постатейного полнотекстового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в Научной электронной библиотеке и Российском индексе научного цитирования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Обязательные экземпляры выпусков доставляются в печатной и электронной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версиях</w:t>
      </w:r>
      <w:proofErr w:type="gramEnd"/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Российскую книжную палату – филиал Информационного телеграфного агентства России «ИТАР-ТАСС» и в Российскую государственную библиотеку. </w:t>
      </w:r>
    </w:p>
    <w:p w:rsidR="000B6784" w:rsidRPr="00040866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784" w:rsidRPr="00040866" w:rsidRDefault="000B6784" w:rsidP="00387159">
      <w:pPr>
        <w:spacing w:after="0"/>
        <w:ind w:left="-142" w:right="-142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37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участия в конференции – </w:t>
      </w:r>
      <w:r w:rsidRPr="00351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очная/</w:t>
      </w:r>
      <w:r w:rsidRPr="007C53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дистанционная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конференции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 электронного адреса автора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направляются статья и заявка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адрес электронной почты </w:t>
      </w: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onr@uyrgii.ru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makurina</w:t>
      </w:r>
      <w:proofErr w:type="spellEnd"/>
      <w:r w:rsidRPr="001B19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onr</w:t>
      </w:r>
      <w:proofErr w:type="spellEnd"/>
      <w:r w:rsidRPr="001B19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gmail</w:t>
      </w:r>
      <w:proofErr w:type="spellEnd"/>
      <w:r w:rsidRPr="001B19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указанием в теме электронного сообщения названия конференции –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Смыслы, ценности, нормы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Статья высылается в прикрепленном файле с названием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«Фамилия Статья» (например, «Иванов Статья»), заявка –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прикрепленном файле с названием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«Фамилия Заявка» (например, «Иванов Заявка»).</w:t>
      </w:r>
    </w:p>
    <w:p w:rsidR="000B6784" w:rsidRDefault="000B6784" w:rsidP="00387159">
      <w:pPr>
        <w:widowControl w:val="0"/>
        <w:tabs>
          <w:tab w:val="left" w:pos="971"/>
        </w:tabs>
        <w:spacing w:after="0"/>
        <w:ind w:left="-142" w:right="-143" w:firstLine="426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</w:pPr>
    </w:p>
    <w:p w:rsidR="000B6784" w:rsidRPr="00601803" w:rsidRDefault="000B6784" w:rsidP="00387159">
      <w:pPr>
        <w:widowControl w:val="0"/>
        <w:tabs>
          <w:tab w:val="left" w:pos="567"/>
          <w:tab w:val="left" w:pos="971"/>
        </w:tabs>
        <w:spacing w:after="0"/>
        <w:ind w:left="-142"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412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 w:bidi="ru-RU"/>
        </w:rPr>
        <w:t>В заявке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фамилия, имя, отчество (полностью); ученая степень; ученое звание (при наличии); юридич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еское наименование организации/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учреждения – места работы или учебы (например, ГБОУ </w:t>
      </w:r>
      <w:proofErr w:type="gramStart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ВО</w:t>
      </w:r>
      <w:proofErr w:type="gramEnd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«Южно-Уральский государственный институт искусств имени П.И. Чайковского»); должность; название статьи; отрасль науки, в рамках которой публикуется статья (например, педагогические науки);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версия заказываемого сборника (электронная или печатная);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количество заказываемых экземпляров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сборника (при условии заказа печатной версии)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; почтовый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с указанием почтового индекса/электронный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для рассыл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ки заказываемой версии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-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mail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и контактный телефон автора. </w:t>
      </w:r>
      <w:proofErr w:type="gram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автором является обучающийся, дополнительно указываются сведения о научном руководителе: фамилия, имя, отчество полностью, ученая степень, ученое звание, место работы, должность 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(Приложение 1 «Заявка на участие в </w:t>
      </w:r>
      <w:r w:rsidRPr="006018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научно-практической конференции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806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«Смыслы, ценности, нормы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бытии человека, общества, государства</w:t>
      </w:r>
      <w:r w:rsidRPr="00D806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).</w:t>
      </w:r>
      <w:proofErr w:type="gramEnd"/>
    </w:p>
    <w:p w:rsidR="000B6784" w:rsidRPr="001F20A8" w:rsidRDefault="000B6784" w:rsidP="00387159">
      <w:pPr>
        <w:widowControl w:val="0"/>
        <w:tabs>
          <w:tab w:val="left" w:pos="971"/>
        </w:tabs>
        <w:spacing w:after="0"/>
        <w:ind w:left="-142" w:right="-143" w:firstLine="426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</w:pPr>
    </w:p>
    <w:p w:rsidR="000B6784" w:rsidRDefault="000B6784" w:rsidP="00387159">
      <w:pPr>
        <w:tabs>
          <w:tab w:val="left" w:pos="851"/>
        </w:tabs>
        <w:spacing w:after="0"/>
        <w:ind w:left="-142" w:right="-142" w:firstLine="426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eastAsia="ru-RU"/>
        </w:rPr>
      </w:pPr>
      <w:r w:rsidRPr="000412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Технические требования</w:t>
      </w:r>
      <w:r w:rsidRPr="003760E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 набору статьи: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редактор – MS W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ord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формат листа – А</w:t>
      </w:r>
      <w:proofErr w:type="gram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ориентация листа – книжная; шрифт –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14 кегль.; межстрочный интервал – 1,5 строки; ширина полей – 2,0 см с каждой стороны; выравнивание основного текста – по ширине, абзацный отступ 1,25 см. Не допускается ручная расстановка переносов. Иллюстративные материалы (рисунки, чертежи, графики, диаграммы, схемы) должны выполняться при помощи графических электронных редакторов с использованием </w:t>
      </w:r>
      <w:r w:rsidRPr="0006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черно-белых текстур</w:t>
      </w:r>
      <w:r w:rsidRPr="003760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иметь сквозную нумерацию. Сокращение слов в таблицах не допускается, за исключением единиц измерения.</w:t>
      </w:r>
      <w:r w:rsidRPr="003760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Рекомендуемый объем статьи: от 4000 знаков (включая пробелы) до 40000 знаков (включая пробелы). Ссылки на литературу при цитировании оформляются по тексту в квадратных скобках (например, «Цитата» [1, с. 10]) в соответствии с нумерацией </w:t>
      </w:r>
      <w:proofErr w:type="gram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литературы</w:t>
      </w:r>
      <w:proofErr w:type="gram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общем ее списке в конце статьи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Ссылки </w:t>
      </w:r>
      <w:r w:rsidRPr="00FE78CF">
        <w:rPr>
          <w:rFonts w:ascii="Times New Roman" w:hAnsi="Times New Roman"/>
          <w:b/>
          <w:color w:val="000000" w:themeColor="text1"/>
          <w:sz w:val="24"/>
          <w:szCs w:val="24"/>
        </w:rPr>
        <w:t>оформля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ю</w:t>
      </w:r>
      <w:r w:rsidRPr="00FE78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тся по </w:t>
      </w:r>
      <w:r w:rsidRPr="00FE78CF">
        <w:rPr>
          <w:rFonts w:ascii="Times New Roman" w:hAnsi="Times New Roman"/>
          <w:b/>
          <w:sz w:val="24"/>
          <w:szCs w:val="24"/>
          <w:lang w:eastAsia="ru-RU"/>
        </w:rPr>
        <w:t xml:space="preserve">ГОСТ </w:t>
      </w:r>
      <w:proofErr w:type="gramStart"/>
      <w:r w:rsidRPr="00FE78CF">
        <w:rPr>
          <w:rFonts w:ascii="Times New Roman" w:hAnsi="Times New Roman"/>
          <w:b/>
          <w:sz w:val="24"/>
          <w:szCs w:val="24"/>
          <w:lang w:eastAsia="ru-RU"/>
        </w:rPr>
        <w:t>Р</w:t>
      </w:r>
      <w:proofErr w:type="gramEnd"/>
      <w:r w:rsidRPr="00FE78CF">
        <w:rPr>
          <w:rFonts w:ascii="Times New Roman" w:hAnsi="Times New Roman"/>
          <w:b/>
          <w:sz w:val="24"/>
          <w:szCs w:val="24"/>
          <w:lang w:eastAsia="ru-RU"/>
        </w:rPr>
        <w:t xml:space="preserve"> 7.0.100-2018</w:t>
      </w:r>
      <w:r w:rsidRPr="008136B8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eastAsia="ru-RU"/>
        </w:rPr>
        <w:t xml:space="preserve">(образцы по ссылке: </w:t>
      </w:r>
      <w:hyperlink r:id="rId5" w:history="1">
        <w:r w:rsidRPr="009A20EA">
          <w:rPr>
            <w:rStyle w:val="a4"/>
            <w:rFonts w:ascii="Times New Roman" w:hAnsi="Times New Roman"/>
            <w:sz w:val="24"/>
            <w:szCs w:val="24"/>
            <w:lang w:eastAsia="ru-RU"/>
          </w:rPr>
          <w:t>http://www.uyrgii.ru/sites/default/files/Vladimir/primery_oformleniya_bibliograficheskogo_opisaniya_po_gost_r_7.0.100-2018.pdf</w:t>
        </w:r>
      </w:hyperlink>
      <w:r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eastAsia="ru-RU"/>
        </w:rPr>
        <w:t>).</w:t>
      </w:r>
    </w:p>
    <w:p w:rsidR="000B6784" w:rsidRPr="0004086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784" w:rsidRPr="00371E35" w:rsidRDefault="000B6784" w:rsidP="0038715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-142" w:firstLine="426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412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Структура статьи:</w:t>
      </w:r>
      <w:r w:rsidRPr="00371E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71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 центру прописываются сведения об авторе: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именительном падеже полностью фамилия, имя, отчество автора; ученая степень; ученое звание; полное юридическое наименование учреждения; занимаемая должность; электронный адрес автора; страна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 прописать в этой же последовательности сведения о научном руководителе или соавторе); по центру ниже заглавными буквами указывается название статьи; </w:t>
      </w:r>
      <w:proofErr w:type="gramStart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названием статьи располагаются с новых абзацев аннотация (300-600 знаков) и ключевые слова (не более 5-ти) на русском языке, а также перевод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сведений об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авторе, названия статьи,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аннотации и ключевых слов на английский язык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(при необходимости воспользоваться сайтом </w:t>
      </w:r>
      <w:hyperlink r:id="rId6" w:history="1">
        <w:r w:rsidRPr="004766FF">
          <w:rPr>
            <w:rStyle w:val="a4"/>
            <w:rFonts w:ascii="Times New Roman" w:hAnsi="Times New Roman" w:cs="Times New Roman"/>
          </w:rPr>
          <w:t>https://translate.yandex.ru</w:t>
        </w:r>
      </w:hyperlink>
      <w:r w:rsidRPr="004766FF">
        <w:rPr>
          <w:rFonts w:ascii="Times New Roman" w:hAnsi="Times New Roman" w:cs="Times New Roman"/>
        </w:rPr>
        <w:t>),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написании статьи на языке зарубежной страны название статьи, аннотация и ключевые слова переводятся на русский язык);</w:t>
      </w:r>
      <w:proofErr w:type="gramEnd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нового абзаца следует основной текст на языке публикуемой статьи без перевода; в конце статьи оформляется список литературы в алфавитном порядке</w:t>
      </w:r>
      <w:hyperlink r:id="rId7" w:history="1">
        <w:r w:rsidRPr="00371E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;</w:t>
        </w:r>
      </w:hyperlink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 располагается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References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проведенной транслитерации списка литературы (сайт по адресу: </w:t>
      </w:r>
      <w:proofErr w:type="spellStart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translit</w:t>
      </w:r>
      <w:proofErr w:type="spellEnd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выбор варианта –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BGN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371E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2 «Образец оформления текста статьи»).</w:t>
      </w:r>
    </w:p>
    <w:p w:rsidR="000B6784" w:rsidRPr="00040866" w:rsidRDefault="000B6784" w:rsidP="0038715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-142" w:right="-143" w:firstLine="426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0B6784" w:rsidRPr="00040866" w:rsidRDefault="000B6784" w:rsidP="0038715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-142" w:right="-143" w:firstLine="426"/>
        <w:jc w:val="both"/>
        <w:textAlignment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Ответственность сторон.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Статья публикуется в авторской редакции.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Автор несет ответственность за содержание статьи, достоверность информации и оригинальность текста. В случае принятия статьи к публикации, с автором заключается Лицензионный договор.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публикации статьи объемом от 7 до 10 страниц в электронной версии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сборника,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допечатную подготовку, рассылку авторам электронной версии, доставку обязательного экземпляра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и печатной версии сборника в Российскую Книжную палату – филиал Информационного телеграфного агентства России «ИТАР-ТАСС» и в Российскую государственную библиотеку, размещение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Научной электронной библиотеке и Российском индексе научного цитирования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018"/>
        <w:gridCol w:w="1849"/>
        <w:gridCol w:w="1975"/>
      </w:tblGrid>
      <w:tr w:rsidR="000B6784" w:rsidRPr="0005146E" w:rsidTr="009831E4">
        <w:trPr>
          <w:trHeight w:val="1621"/>
        </w:trPr>
        <w:tc>
          <w:tcPr>
            <w:tcW w:w="3828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right="-143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услуги</w:t>
            </w:r>
          </w:p>
        </w:tc>
        <w:tc>
          <w:tcPr>
            <w:tcW w:w="2018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образовательных учреждений и организаций  субъектов зарубежных стран</w:t>
            </w:r>
          </w:p>
        </w:tc>
        <w:tc>
          <w:tcPr>
            <w:tcW w:w="1849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Авторы из числа преподавателей / обучающихся </w:t>
            </w:r>
            <w:proofErr w:type="spell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ЮУрГИИ</w:t>
            </w:r>
            <w:proofErr w:type="spellEnd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им. П.И. Чайковского</w:t>
            </w:r>
          </w:p>
        </w:tc>
        <w:tc>
          <w:tcPr>
            <w:tcW w:w="1975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right="-143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Авторы из числа образовательных учреждений и организаций  субъектов РФ </w:t>
            </w:r>
          </w:p>
        </w:tc>
      </w:tr>
      <w:tr w:rsidR="000B6784" w:rsidRPr="0005146E" w:rsidTr="009831E4">
        <w:tc>
          <w:tcPr>
            <w:tcW w:w="3828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Электронная версия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(в </w:t>
            </w:r>
            <w:proofErr w:type="spell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рецензирование, редактура, верстка, постатейное размещение в </w:t>
            </w:r>
            <w:proofErr w:type="spell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Elibrary</w:t>
            </w:r>
            <w:proofErr w:type="spellEnd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(РИНЦ); официальное подтверждение  принятия статьи к публикации (в случае заказа)</w:t>
            </w:r>
            <w:proofErr w:type="gramEnd"/>
          </w:p>
        </w:tc>
        <w:tc>
          <w:tcPr>
            <w:tcW w:w="2018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льготных условиях</w:t>
            </w:r>
          </w:p>
          <w:p w:rsidR="000B6784" w:rsidRPr="00946BCA" w:rsidRDefault="000B6784" w:rsidP="00387159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(бесплатно)</w:t>
            </w:r>
          </w:p>
        </w:tc>
        <w:tc>
          <w:tcPr>
            <w:tcW w:w="1849" w:type="dxa"/>
            <w:shd w:val="clear" w:color="auto" w:fill="auto"/>
          </w:tcPr>
          <w:p w:rsidR="000B6784" w:rsidRDefault="000B6784" w:rsidP="00387159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400,00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0B6784" w:rsidRDefault="000B6784" w:rsidP="00387159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250,00 руб.</w:t>
            </w:r>
          </w:p>
          <w:p w:rsidR="000B6784" w:rsidRPr="00946BCA" w:rsidRDefault="000B6784" w:rsidP="00387159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соответственно</w:t>
            </w:r>
          </w:p>
        </w:tc>
        <w:tc>
          <w:tcPr>
            <w:tcW w:w="1975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400,00 руб.</w:t>
            </w:r>
          </w:p>
        </w:tc>
      </w:tr>
      <w:tr w:rsidR="000B6784" w:rsidRPr="0005146E" w:rsidTr="009831E4">
        <w:tc>
          <w:tcPr>
            <w:tcW w:w="3828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right="-143"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Печатная версия 1 экз.</w:t>
            </w:r>
          </w:p>
          <w:p w:rsidR="000B6784" w:rsidRPr="00946BCA" w:rsidRDefault="000B6784" w:rsidP="00387159">
            <w:pPr>
              <w:spacing w:after="0" w:line="240" w:lineRule="auto"/>
              <w:ind w:left="-142" w:right="-143"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договору «Купля-продажа»)</w:t>
            </w:r>
          </w:p>
        </w:tc>
        <w:tc>
          <w:tcPr>
            <w:tcW w:w="2018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––</w:t>
            </w:r>
          </w:p>
          <w:p w:rsidR="000B6784" w:rsidRPr="00946BCA" w:rsidRDefault="000B6784" w:rsidP="00387159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9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льготных условиях</w:t>
            </w:r>
          </w:p>
        </w:tc>
        <w:tc>
          <w:tcPr>
            <w:tcW w:w="1975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 руб.</w:t>
            </w:r>
          </w:p>
          <w:p w:rsidR="000B6784" w:rsidRPr="00946BCA" w:rsidRDefault="000B6784" w:rsidP="00387159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0B6784" w:rsidRPr="0005146E" w:rsidTr="009831E4">
        <w:tc>
          <w:tcPr>
            <w:tcW w:w="3828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right="-143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Рассылка почтой</w:t>
            </w:r>
          </w:p>
        </w:tc>
        <w:tc>
          <w:tcPr>
            <w:tcW w:w="2018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––</w:t>
            </w:r>
          </w:p>
        </w:tc>
        <w:tc>
          <w:tcPr>
            <w:tcW w:w="1849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––</w:t>
            </w:r>
          </w:p>
        </w:tc>
        <w:tc>
          <w:tcPr>
            <w:tcW w:w="1975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тарифам</w:t>
            </w:r>
          </w:p>
          <w:p w:rsidR="000B6784" w:rsidRPr="00946BCA" w:rsidRDefault="000B6784" w:rsidP="00387159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почты России за счет средств автора</w:t>
            </w:r>
          </w:p>
        </w:tc>
      </w:tr>
    </w:tbl>
    <w:p w:rsidR="000B6784" w:rsidRPr="002C15A6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8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Цветные иллюстрации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авторской статье (при их заказе) оплачиваются автором дополнительно </w:t>
      </w:r>
      <w:r w:rsidRPr="005358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 руб. за одну страницу с иллюстрациями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публикации статьи в электронной версии,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превышающей максимальный объем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35,00 руб. за каждую последующую страницу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Сборник статей обрабатывается в онлайновой программе разметки </w:t>
      </w:r>
      <w:proofErr w:type="spellStart"/>
      <w:r w:rsidRPr="005358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Articulus</w:t>
      </w:r>
      <w:proofErr w:type="spellEnd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постатейного полнотекстового 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размещения в Научной электронной библиотеке </w:t>
      </w:r>
      <w:proofErr w:type="spellStart"/>
      <w:r w:rsidRPr="005358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eLIBRARY</w:t>
      </w:r>
      <w:proofErr w:type="spellEnd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(РИНЦ,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SCIENCE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INDEX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Обязательные экземпляры выпусков доставляются в печатной и электронной формах в Российскую книжную палату – филиал Информационного телеграфного агентства России «ИТАР-ТАСС» и в Российскую государственную библиотеку с использованием электронно-цифровой подписи.</w:t>
      </w:r>
      <w:proofErr w:type="gramEnd"/>
    </w:p>
    <w:p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Рассылка печатной версии сборника (при условии его заказа) осуществляется за счет средств автора статьи по действующим </w:t>
      </w:r>
      <w:r w:rsidRPr="00027B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тарифам Почты России.</w:t>
      </w:r>
    </w:p>
    <w:p w:rsidR="000B6784" w:rsidRDefault="000B6784" w:rsidP="00387159">
      <w:pPr>
        <w:spacing w:after="0"/>
        <w:ind w:left="-142" w:right="-143"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784" w:rsidRPr="0004086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мероприятий </w:t>
      </w:r>
    </w:p>
    <w:p w:rsidR="000B6784" w:rsidRPr="00040866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заявок и текстов статей – до 5 мая 2021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включительно.</w:t>
      </w:r>
    </w:p>
    <w:p w:rsidR="000B6784" w:rsidRPr="00040866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и предоставление копии квитанции за участие в конференции –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 мая 2021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0B6784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Постатейное полнотекстовое размещение сборника в НЭБ и РИНЦ –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июня 20</w:t>
      </w:r>
      <w:r w:rsidRPr="009465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0B6784" w:rsidRPr="00040866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Справки об участии в конференции выдаются с 13 мая 2021 г.</w:t>
      </w:r>
    </w:p>
    <w:p w:rsidR="000B6784" w:rsidRPr="00040866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784" w:rsidRPr="00040866" w:rsidRDefault="000B6784" w:rsidP="00387159">
      <w:pPr>
        <w:spacing w:after="0"/>
        <w:ind w:left="-142" w:righ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Контактные адреса для дополнительной информации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B6784" w:rsidRPr="00DC07B3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Макурина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Арина Сергеевна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, ГБОУ ВО «</w:t>
      </w:r>
      <w:proofErr w:type="spellStart"/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ЮУрГИИ</w:t>
      </w:r>
      <w:proofErr w:type="spellEnd"/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П.И. Чайковского»,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зав. отделом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научной работы и международного сотрудничества: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раб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C07B3">
        <w:rPr>
          <w:rFonts w:ascii="Times New Roman" w:hAnsi="Times New Roman" w:cs="Times New Roman"/>
          <w:color w:val="000000" w:themeColor="text1"/>
          <w:sz w:val="24"/>
          <w:szCs w:val="24"/>
        </w:rPr>
        <w:t>(351) 263-35-95;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сот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.: 8</w:t>
      </w:r>
      <w:r w:rsidRPr="00DC07B3">
        <w:rPr>
          <w:rFonts w:ascii="Times New Roman" w:hAnsi="Times New Roman" w:cs="Times New Roman"/>
          <w:color w:val="000000" w:themeColor="text1"/>
          <w:sz w:val="24"/>
          <w:szCs w:val="24"/>
        </w:rPr>
        <w:t>(91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C07B3">
        <w:rPr>
          <w:rFonts w:ascii="Times New Roman" w:hAnsi="Times New Roman" w:cs="Times New Roman"/>
          <w:color w:val="000000" w:themeColor="text1"/>
          <w:sz w:val="24"/>
          <w:szCs w:val="24"/>
        </w:rPr>
        <w:t>) 798-498-5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DC07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DC0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A1B35">
        <w:rPr>
          <w:rFonts w:ascii="Times New Roman" w:hAnsi="Times New Roman" w:cs="Times New Roman"/>
          <w:sz w:val="24"/>
          <w:szCs w:val="24"/>
          <w:lang w:val="en-US"/>
        </w:rPr>
        <w:t>onr</w:t>
      </w:r>
      <w:proofErr w:type="spellEnd"/>
      <w:r w:rsidRPr="00DC07B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A1B35">
        <w:rPr>
          <w:rFonts w:ascii="Times New Roman" w:hAnsi="Times New Roman" w:cs="Times New Roman"/>
          <w:sz w:val="24"/>
          <w:szCs w:val="24"/>
          <w:lang w:val="en-US"/>
        </w:rPr>
        <w:t>uyrgii</w:t>
      </w:r>
      <w:proofErr w:type="spellEnd"/>
      <w:r w:rsidRPr="00DC0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A1B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C07B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makurina</w:t>
        </w:r>
        <w:r w:rsidRPr="00DC07B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onr</w:t>
        </w:r>
        <w:r w:rsidRPr="00DC07B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</w:t>
        </w:r>
        <w:r w:rsidRPr="00C06FB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DC07B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</w:hyperlink>
    </w:p>
    <w:p w:rsidR="000B6784" w:rsidRDefault="000B6784" w:rsidP="00387159">
      <w:pPr>
        <w:pStyle w:val="a3"/>
        <w:spacing w:after="0"/>
        <w:ind w:left="-142" w:right="-142" w:firstLine="426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B6784" w:rsidRPr="00FE78CF" w:rsidRDefault="000B6784" w:rsidP="00387159">
      <w:pPr>
        <w:pStyle w:val="a3"/>
        <w:spacing w:after="0"/>
        <w:ind w:left="-142" w:righ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Оргкомитета конференции:</w:t>
      </w:r>
    </w:p>
    <w:p w:rsidR="000B6784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454091, Российская Федерация, г. Челябинск, ул. Плеханова, 41, ГБОУ ВО «</w:t>
      </w:r>
      <w:proofErr w:type="spellStart"/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ЮУрГИИ</w:t>
      </w:r>
      <w:proofErr w:type="spellEnd"/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П.И. Чайковского»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. 114. Тел. (351) 263-35-95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отдел организации научной работы и международного сотрудничества</w:t>
      </w:r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(351) 260-55-41 – гл. бухгалтер. </w:t>
      </w:r>
    </w:p>
    <w:p w:rsidR="000B6784" w:rsidRPr="00FE78CF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8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E78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Pr="009A20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onr</w:t>
        </w:r>
        <w:r w:rsidRPr="00FE78C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A20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uyrgii</w:t>
        </w:r>
        <w:r w:rsidRPr="00FE78C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A20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B6784" w:rsidRPr="00614E40" w:rsidRDefault="000B6784" w:rsidP="00387159">
      <w:pPr>
        <w:spacing w:after="0"/>
        <w:ind w:left="-142" w:firstLine="426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B6784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Обратите внимание, что </w:t>
      </w: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оплата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публикации производится только</w:t>
      </w:r>
    </w:p>
    <w:p w:rsidR="000B6784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после принятия статьи к публикации и заключения договора</w:t>
      </w:r>
    </w:p>
    <w:p w:rsidR="000B6784" w:rsidRPr="00E5482E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proofErr w:type="spellStart"/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ЮУрГИИ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им. П. И. Чайковского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0B6784" w:rsidRDefault="000B6784" w:rsidP="00387159">
      <w:pPr>
        <w:spacing w:after="0" w:line="240" w:lineRule="auto"/>
        <w:ind w:left="-142" w:firstLine="426"/>
        <w:rPr>
          <w:rFonts w:ascii="Times New Roman" w:hAnsi="Times New Roman" w:cs="Times New Roman"/>
          <w:b/>
          <w:color w:val="000000" w:themeColor="text1"/>
        </w:rPr>
      </w:pPr>
    </w:p>
    <w:p w:rsidR="000B6784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Реквизиты для оплаты </w:t>
      </w:r>
      <w:r w:rsidRPr="00CB5DB4">
        <w:rPr>
          <w:rFonts w:ascii="Times New Roman" w:hAnsi="Times New Roman" w:cs="Times New Roman"/>
          <w:b/>
          <w:color w:val="000000" w:themeColor="text1"/>
          <w:u w:val="single"/>
        </w:rPr>
        <w:t>после заключения договора</w:t>
      </w:r>
    </w:p>
    <w:p w:rsidR="003F0666" w:rsidRPr="00D763AF" w:rsidRDefault="003F0666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0B6784" w:rsidRPr="00DC07B3" w:rsidTr="00A34F1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84" w:rsidRPr="00DC07B3" w:rsidRDefault="000B6784" w:rsidP="00387159">
            <w:pPr>
              <w:tabs>
                <w:tab w:val="center" w:pos="5669"/>
              </w:tabs>
              <w:spacing w:line="276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Полное наименование: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государственное бюджетное образовательное учреждение высшего  образования</w:t>
            </w:r>
            <w:r w:rsidRPr="00DC07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«Южно-Уральский  государственный институт искусств  имени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П.И.Чайковского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0B6784" w:rsidRPr="00DC07B3" w:rsidRDefault="000B6784" w:rsidP="00387159">
            <w:pPr>
              <w:tabs>
                <w:tab w:val="center" w:pos="5669"/>
              </w:tabs>
              <w:spacing w:line="276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Краткое наименование: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ГБОУ ВО «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ЮУрГИИ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им. П.И. Чайковского»</w:t>
            </w:r>
          </w:p>
          <w:p w:rsidR="000B6784" w:rsidRPr="00DC07B3" w:rsidRDefault="000B6784" w:rsidP="00387159">
            <w:pPr>
              <w:tabs>
                <w:tab w:val="center" w:pos="5669"/>
              </w:tabs>
              <w:spacing w:line="276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Руководитель: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ректор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Сизова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Елена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Равильевна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0B6784" w:rsidRPr="00DC07B3" w:rsidRDefault="000B6784" w:rsidP="00387159">
            <w:pPr>
              <w:spacing w:line="276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Адрес учреждения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454091, г. Челябинск, ул. Плеханова, 41, (351) 263-34-61 – приёмная.</w:t>
            </w:r>
          </w:p>
          <w:p w:rsidR="000B6784" w:rsidRPr="00A64890" w:rsidRDefault="000B6784" w:rsidP="00387159">
            <w:pPr>
              <w:ind w:left="-142" w:firstLine="426"/>
              <w:rPr>
                <w:rFonts w:ascii="Times New Roman" w:hAnsi="Times New Roman" w:cs="Times New Roman"/>
              </w:rPr>
            </w:pPr>
            <w:r w:rsidRPr="00A64890">
              <w:rPr>
                <w:rFonts w:ascii="Times New Roman" w:hAnsi="Times New Roman" w:cs="Times New Roman"/>
                <w:u w:val="single"/>
              </w:rPr>
              <w:t>Платежные реквизиты</w:t>
            </w:r>
            <w:r w:rsidRPr="00A64890">
              <w:rPr>
                <w:rFonts w:ascii="Times New Roman" w:hAnsi="Times New Roman" w:cs="Times New Roman"/>
              </w:rPr>
              <w:t>: ИНН 7451035369, КПП 745101001</w:t>
            </w:r>
          </w:p>
          <w:p w:rsidR="000B6784" w:rsidRPr="00EA5F39" w:rsidRDefault="000B6784" w:rsidP="00387159">
            <w:pPr>
              <w:ind w:left="-142" w:firstLine="426"/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БАНК ПОЛУЧАТЕЛЯ:</w:t>
            </w:r>
            <w:r w:rsidRPr="00EA5F39">
              <w:rPr>
                <w:rFonts w:ascii="Times New Roman" w:hAnsi="Times New Roman" w:cs="Times New Roman"/>
              </w:rPr>
              <w:t xml:space="preserve"> ОТДЕЛЕНИЕ ЧЕЛЯБИНСК БАНКА РОССИИ//УФК по Челябинской области</w:t>
            </w:r>
          </w:p>
          <w:p w:rsidR="000B6784" w:rsidRPr="00EA5F39" w:rsidRDefault="000B6784" w:rsidP="00387159">
            <w:pPr>
              <w:ind w:left="-142" w:firstLine="426"/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ПОЛУЧАТЕЛЬ</w:t>
            </w:r>
            <w:r w:rsidRPr="00EA5F39">
              <w:rPr>
                <w:rFonts w:ascii="Times New Roman" w:hAnsi="Times New Roman" w:cs="Times New Roman"/>
              </w:rPr>
              <w:t>: Минфин Челябинской области (ГБОУ ВО "</w:t>
            </w:r>
            <w:proofErr w:type="spellStart"/>
            <w:r w:rsidRPr="00EA5F39">
              <w:rPr>
                <w:rFonts w:ascii="Times New Roman" w:hAnsi="Times New Roman" w:cs="Times New Roman"/>
              </w:rPr>
              <w:t>ЮУрГИИ</w:t>
            </w:r>
            <w:proofErr w:type="spellEnd"/>
            <w:r w:rsidRPr="00EA5F39">
              <w:rPr>
                <w:rFonts w:ascii="Times New Roman" w:hAnsi="Times New Roman" w:cs="Times New Roman"/>
              </w:rPr>
              <w:t xml:space="preserve"> им. П.И. Чайковского")</w:t>
            </w:r>
          </w:p>
          <w:p w:rsidR="000B6784" w:rsidRPr="00EA5F39" w:rsidRDefault="000B6784" w:rsidP="00387159">
            <w:pPr>
              <w:ind w:left="-142" w:firstLine="426"/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 xml:space="preserve">Номер банковского счета: </w:t>
            </w:r>
            <w:r w:rsidRPr="00EA5F39">
              <w:rPr>
                <w:rFonts w:ascii="Times New Roman" w:hAnsi="Times New Roman" w:cs="Times New Roman"/>
              </w:rPr>
              <w:t>40102810645370000062</w:t>
            </w:r>
          </w:p>
          <w:p w:rsidR="000B6784" w:rsidRPr="00EA5F39" w:rsidRDefault="000B6784" w:rsidP="00387159">
            <w:pPr>
              <w:ind w:left="-142" w:firstLine="426"/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Счет для обслуживания бюджетных и автономных учреждений:</w:t>
            </w:r>
            <w:r w:rsidRPr="00EA5F39">
              <w:rPr>
                <w:rFonts w:ascii="Times New Roman" w:hAnsi="Times New Roman" w:cs="Times New Roman"/>
              </w:rPr>
              <w:t xml:space="preserve"> 03224643750000006900</w:t>
            </w:r>
          </w:p>
          <w:p w:rsidR="000B6784" w:rsidRPr="00EA5F39" w:rsidRDefault="000B6784" w:rsidP="00387159">
            <w:pPr>
              <w:ind w:left="-142" w:firstLine="426"/>
              <w:rPr>
                <w:rFonts w:ascii="Times New Roman" w:hAnsi="Times New Roman" w:cs="Times New Roman"/>
                <w:b/>
              </w:rPr>
            </w:pPr>
            <w:r w:rsidRPr="00EA5F39">
              <w:rPr>
                <w:rFonts w:ascii="Times New Roman" w:hAnsi="Times New Roman" w:cs="Times New Roman"/>
                <w:b/>
              </w:rPr>
              <w:t>БИК: 017501500</w:t>
            </w:r>
          </w:p>
          <w:p w:rsidR="000B6784" w:rsidRPr="00EA5F39" w:rsidRDefault="000B6784" w:rsidP="00387159">
            <w:pPr>
              <w:ind w:left="-142" w:firstLine="426"/>
              <w:rPr>
                <w:rFonts w:ascii="Times New Roman" w:hAnsi="Times New Roman" w:cs="Times New Roman"/>
                <w:b/>
              </w:rPr>
            </w:pPr>
            <w:r w:rsidRPr="00EA5F39">
              <w:rPr>
                <w:rFonts w:ascii="Times New Roman" w:hAnsi="Times New Roman" w:cs="Times New Roman"/>
                <w:b/>
              </w:rPr>
              <w:t xml:space="preserve">В назначении платежа необходимо указывать лицевой счет    </w:t>
            </w:r>
            <w:r w:rsidRPr="00EA5F39">
              <w:rPr>
                <w:rFonts w:ascii="Times New Roman" w:hAnsi="Times New Roman" w:cs="Times New Roman"/>
                <w:b/>
                <w:u w:val="single"/>
              </w:rPr>
              <w:t>ЛС 20201302152ПЛ</w:t>
            </w:r>
            <w:r w:rsidRPr="00EA5F39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0B6784" w:rsidRPr="00DC07B3" w:rsidRDefault="000B6784" w:rsidP="00387159">
            <w:pPr>
              <w:spacing w:line="276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0B6784" w:rsidRDefault="000B6784" w:rsidP="00387159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0B6784" w:rsidRPr="00DC07B3" w:rsidRDefault="000B6784" w:rsidP="00387159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7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Примечание:</w:t>
      </w:r>
      <w:r w:rsidRPr="00DC07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оплата производится через любой банк. Наличные пла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тежи в кассе И</w:t>
      </w:r>
      <w:r w:rsidRPr="00DC07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нститута не принимаются!</w:t>
      </w:r>
    </w:p>
    <w:p w:rsidR="000B6784" w:rsidRDefault="000B6784" w:rsidP="00387159">
      <w:pPr>
        <w:ind w:left="-142"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0B6784" w:rsidRPr="00D750E8" w:rsidRDefault="000B6784" w:rsidP="00387159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464D4513" wp14:editId="1D5FB728">
            <wp:simplePos x="0" y="0"/>
            <wp:positionH relativeFrom="page">
              <wp:posOffset>781050</wp:posOffset>
            </wp:positionH>
            <wp:positionV relativeFrom="paragraph">
              <wp:posOffset>153670</wp:posOffset>
            </wp:positionV>
            <wp:extent cx="6321425" cy="8707755"/>
            <wp:effectExtent l="0" t="0" r="317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870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6784" w:rsidRPr="00D750E8" w:rsidRDefault="000B6784" w:rsidP="00387159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B6784" w:rsidRPr="00D750E8" w:rsidRDefault="000B6784" w:rsidP="00387159">
      <w:pPr>
        <w:ind w:left="-142"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50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0B6784" w:rsidRPr="00FA43FE" w:rsidRDefault="000B6784" w:rsidP="00387159">
      <w:pPr>
        <w:pStyle w:val="a3"/>
        <w:spacing w:after="0" w:line="240" w:lineRule="auto"/>
        <w:ind w:left="-142" w:right="-142" w:firstLine="426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FA43FE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lastRenderedPageBreak/>
        <w:t>ПРИЛОЖЕНИЕ 1</w:t>
      </w:r>
    </w:p>
    <w:p w:rsidR="000B6784" w:rsidRPr="00FA43FE" w:rsidRDefault="000B6784" w:rsidP="00387159">
      <w:pPr>
        <w:pStyle w:val="a3"/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B6784" w:rsidRDefault="000B6784" w:rsidP="00387159">
      <w:pPr>
        <w:pStyle w:val="a3"/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43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Заявка на участие в научн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о-практической конференции </w:t>
      </w:r>
    </w:p>
    <w:p w:rsidR="00814356" w:rsidRDefault="000B6784" w:rsidP="00387159">
      <w:pPr>
        <w:pStyle w:val="a3"/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079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«СМЫСЛЫ, ЦЕННОСТИ, НОРМЫ </w:t>
      </w:r>
    </w:p>
    <w:p w:rsidR="000B6784" w:rsidRPr="00814356" w:rsidRDefault="000B6784" w:rsidP="00814356">
      <w:pPr>
        <w:pStyle w:val="a3"/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079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 БЫТИИ ЧЕЛОВЕКА, </w:t>
      </w:r>
      <w:bookmarkStart w:id="0" w:name="_GoBack"/>
      <w:bookmarkEnd w:id="0"/>
      <w:r w:rsidRPr="00814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ОБЩЕСТВА, ГОСУДАРСТВА»</w:t>
      </w: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5160"/>
      </w:tblGrid>
      <w:tr w:rsidR="000B6784" w:rsidRPr="00FA43FE" w:rsidTr="00BF4BA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об авторе статьи</w:t>
            </w: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автора</w:t>
            </w:r>
            <w:r w:rsidRPr="00D72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6784" w:rsidRPr="0044459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  <w:r w:rsidRP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(с указанием кафедры</w:t>
            </w:r>
            <w:r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для обучающихс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специальности</w:t>
            </w:r>
            <w:r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цифр. кодом)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Отрасль науки,  в рамках которой публикуется статья 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(печатная или электронная)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Почтовый индекс и адрес для рассылки сборника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иногородних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при заказе печатной версии</w:t>
            </w: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автора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автора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6784" w:rsidRPr="00D72FAF" w:rsidRDefault="000B6784" w:rsidP="00AB2B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 соавторе/научном руководителе</w:t>
            </w: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Фамилия, имя, отчество научного руководителя/соавтора (полностью) 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(с указанием кафедры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пециальности для обучающихся)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 научного руководителя/соавтора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 для научного руководителя/соавтора (печатная или электронная)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научного руководителя/соавтора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Общее количество заказываемых экземпляров сборника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B6784" w:rsidRDefault="000B6784" w:rsidP="00387159">
      <w:pPr>
        <w:spacing w:after="0"/>
        <w:ind w:left="-142" w:firstLine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Pr="003F6BF7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04086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>ПРИЛОЖЕНИЕ 2</w:t>
      </w:r>
    </w:p>
    <w:p w:rsidR="000B6784" w:rsidRPr="00BD62F0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Образец оформления текста статьи</w:t>
      </w:r>
    </w:p>
    <w:p w:rsidR="000B6784" w:rsidRPr="00BD62F0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5000" w:type="pct"/>
        <w:tblInd w:w="108" w:type="dxa"/>
        <w:tblLook w:val="04A0" w:firstRow="1" w:lastRow="0" w:firstColumn="1" w:lastColumn="0" w:noHBand="0" w:noVBand="1"/>
      </w:tblPr>
      <w:tblGrid>
        <w:gridCol w:w="9571"/>
      </w:tblGrid>
      <w:tr w:rsidR="000B6784" w:rsidRPr="00814356" w:rsidTr="00BF4BA6">
        <w:tc>
          <w:tcPr>
            <w:tcW w:w="5000" w:type="pct"/>
          </w:tcPr>
          <w:p w:rsidR="000B6784" w:rsidRPr="00A900ED" w:rsidRDefault="000B6784" w:rsidP="00387159">
            <w:pPr>
              <w:ind w:left="-142" w:right="-143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Фамилия Имя Отчество автора  (полностью),</w:t>
            </w:r>
          </w:p>
          <w:p w:rsidR="000B6784" w:rsidRPr="0048059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уч. ст., уч.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(если имеются)</w:t>
            </w:r>
            <w:r w:rsidRPr="00A23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полное наименование учебного заведения/организации (юридическое), 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страна, город</w:t>
            </w:r>
          </w:p>
          <w:p w:rsidR="000B6784" w:rsidRPr="00A900ED" w:rsidRDefault="000B6784" w:rsidP="00387159">
            <w:pPr>
              <w:pStyle w:val="a3"/>
              <w:tabs>
                <w:tab w:val="left" w:pos="1875"/>
              </w:tabs>
              <w:spacing w:line="360" w:lineRule="auto"/>
              <w:ind w:left="-142" w:firstLine="42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6784" w:rsidRPr="00A900ED" w:rsidRDefault="000B6784" w:rsidP="00387159">
            <w:pPr>
              <w:pStyle w:val="a3"/>
              <w:tabs>
                <w:tab w:val="left" w:pos="1875"/>
              </w:tabs>
              <w:spacing w:line="360" w:lineRule="auto"/>
              <w:ind w:left="-142" w:firstLine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СТАТЬИ</w:t>
            </w:r>
          </w:p>
          <w:p w:rsidR="000B6784" w:rsidRPr="00814356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Аннотация</w:t>
            </w:r>
            <w:r w:rsidRPr="008143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B6784" w:rsidRPr="00814356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Ключевые</w:t>
            </w:r>
            <w:r w:rsidRPr="008143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слова</w:t>
            </w:r>
            <w:r w:rsidRPr="008143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…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; 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 ……………..</w:t>
            </w:r>
            <w:proofErr w:type="gramStart"/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.</w:t>
            </w:r>
            <w:proofErr w:type="gramEnd"/>
          </w:p>
          <w:p w:rsidR="000B6784" w:rsidRPr="00814356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Full name of the author (in full),</w:t>
            </w:r>
          </w:p>
          <w:p w:rsidR="000B6784" w:rsidRPr="0048059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academic</w:t>
            </w:r>
            <w:proofErr w:type="gram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article, academic star. (if available)</w:t>
            </w:r>
            <w:r w:rsidRPr="00480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:rsidR="000B6784" w:rsidRPr="0048059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full name of educational institution/organization (legal), 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position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country, city 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ARTICLE TITLE</w:t>
            </w:r>
          </w:p>
          <w:p w:rsidR="000B6784" w:rsidRPr="00B46537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0B6784" w:rsidRPr="00A900ED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Annotation.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Text......................................</w:t>
            </w:r>
          </w:p>
          <w:p w:rsidR="000B6784" w:rsidRPr="00814356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Keywords</w:t>
            </w:r>
            <w:r w:rsidRPr="008143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text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text</w:t>
            </w:r>
            <w:proofErr w:type="gramStart"/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.....................................</w:t>
            </w:r>
            <w:proofErr w:type="gramEnd"/>
            <w:r w:rsidRPr="008143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.</w:t>
            </w:r>
          </w:p>
          <w:p w:rsidR="000B6784" w:rsidRPr="00814356" w:rsidRDefault="000B6784" w:rsidP="00387159">
            <w:pPr>
              <w:tabs>
                <w:tab w:val="left" w:pos="1875"/>
              </w:tabs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6784" w:rsidRPr="00A900ED" w:rsidRDefault="000B6784" w:rsidP="00AB2B1A">
            <w:pPr>
              <w:tabs>
                <w:tab w:val="left" w:pos="0"/>
              </w:tabs>
              <w:spacing w:line="360" w:lineRule="auto"/>
              <w:ind w:lef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proofErr w:type="gram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[2, с. 10]. Текст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proofErr w:type="gram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текст…………………...... .</w:t>
            </w:r>
          </w:p>
          <w:p w:rsidR="000B6784" w:rsidRPr="00A900ED" w:rsidRDefault="000B6784" w:rsidP="00AB2B1A">
            <w:pPr>
              <w:tabs>
                <w:tab w:val="left" w:pos="0"/>
              </w:tabs>
              <w:spacing w:line="360" w:lineRule="auto"/>
              <w:ind w:lef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 текст………………………………………….. текст [1, с. 7]. Текст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proofErr w:type="gram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текст……………………….. текст……………………………… .</w:t>
            </w:r>
          </w:p>
          <w:p w:rsidR="000B6784" w:rsidRPr="00A900ED" w:rsidRDefault="000B6784" w:rsidP="00387159">
            <w:pPr>
              <w:tabs>
                <w:tab w:val="left" w:pos="567"/>
              </w:tabs>
              <w:ind w:left="-142" w:firstLine="42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6784" w:rsidRPr="00802718" w:rsidRDefault="000B6784" w:rsidP="008766BF">
            <w:pPr>
              <w:tabs>
                <w:tab w:val="left" w:pos="0"/>
                <w:tab w:val="left" w:pos="34"/>
              </w:tabs>
              <w:ind w:left="-142" w:firstLine="601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027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Литература:</w:t>
            </w:r>
          </w:p>
          <w:p w:rsidR="000B6784" w:rsidRPr="00802718" w:rsidRDefault="000B6784" w:rsidP="008766BF">
            <w:pPr>
              <w:tabs>
                <w:tab w:val="left" w:pos="0"/>
                <w:tab w:val="left" w:pos="34"/>
              </w:tabs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Бахтин, М.М. Творчество Франсуа Рабле и народная культура средневековья и Ренессанса / М.М. Бахтин. – Москва</w:t>
            </w:r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Художественная литература, 1990. – 541 с. – Текст</w:t>
            </w:r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непосредственный.</w:t>
            </w:r>
          </w:p>
          <w:p w:rsidR="000B6784" w:rsidRPr="00802718" w:rsidRDefault="000B6784" w:rsidP="00AB2B1A">
            <w:pPr>
              <w:tabs>
                <w:tab w:val="left" w:pos="851"/>
                <w:tab w:val="left" w:pos="1021"/>
                <w:tab w:val="left" w:pos="1191"/>
              </w:tabs>
              <w:ind w:left="3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Дмитриева, Ю.Б. Особенности голландской жанровой живописи XVII века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Ю.Б. Дмитриева, Е.И. Ухабина. – Текст</w:t>
            </w:r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непосредственный // Мир культуры : сборник материалов и научных статей по итогам вузовской научно-практической конференции студентов (2015 г.) / гл. ред. Н.В. 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Растворова</w:t>
            </w:r>
            <w:proofErr w:type="spell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Челябинск</w:t>
            </w:r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ЮУрГИИ</w:t>
            </w:r>
            <w:proofErr w:type="spell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П.И. Чайковского, 2016. – 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4. – С. 76–84.</w:t>
            </w:r>
          </w:p>
          <w:p w:rsidR="000B6784" w:rsidRPr="00802718" w:rsidRDefault="000B6784" w:rsidP="00AB2B1A">
            <w:pPr>
              <w:tabs>
                <w:tab w:val="left" w:pos="851"/>
                <w:tab w:val="left" w:pos="1021"/>
                <w:tab w:val="left" w:pos="1191"/>
              </w:tabs>
              <w:ind w:left="3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Канунникова</w:t>
            </w:r>
            <w:proofErr w:type="spell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Т.А. Сочетание «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геометрального</w:t>
            </w:r>
            <w:proofErr w:type="spell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«натурального» методов обучения изобразительному искусству / Т.А. 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Канунникова</w:t>
            </w:r>
            <w:proofErr w:type="spell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Текст</w:t>
            </w:r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Молодой ученый. – 2013. – № 5 (52). – С. 722–725. – URL: https://moluch.ru/archive/52/6799/. – Дата публикации 25.10.2013 г.</w:t>
            </w:r>
          </w:p>
          <w:p w:rsidR="000B6784" w:rsidRPr="00802718" w:rsidRDefault="000B6784" w:rsidP="00AB2B1A">
            <w:pPr>
              <w:tabs>
                <w:tab w:val="left" w:pos="851"/>
                <w:tab w:val="left" w:pos="1021"/>
                <w:tab w:val="left" w:pos="1191"/>
              </w:tabs>
              <w:ind w:left="3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Slovarozhegova</w:t>
            </w:r>
            <w:proofErr w:type="spellEnd"/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толковый словарь русского языка : [сайт]. – Москва, 2020. – URL: https://slovarozhegova.ru/ 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word.phpwordid</w:t>
            </w:r>
            <w:proofErr w:type="spell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=30205 (дата обращения 14.05.2020). – Текст</w:t>
            </w:r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</w:t>
            </w:r>
          </w:p>
          <w:p w:rsidR="000B6784" w:rsidRPr="00802718" w:rsidRDefault="000B6784" w:rsidP="00AB2B1A">
            <w:pPr>
              <w:tabs>
                <w:tab w:val="left" w:pos="567"/>
                <w:tab w:val="left" w:pos="840"/>
              </w:tabs>
              <w:ind w:left="34" w:right="-143" w:firstLine="426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80271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>References:</w:t>
            </w:r>
          </w:p>
          <w:p w:rsidR="000B6784" w:rsidRPr="00802718" w:rsidRDefault="000B6784" w:rsidP="00AB2B1A">
            <w:pPr>
              <w:tabs>
                <w:tab w:val="left" w:pos="851"/>
                <w:tab w:val="left" w:pos="1134"/>
              </w:tabs>
              <w:ind w:left="34" w:right="-1"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1. Bakhtin, M.M.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Tvorchestvo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Fransua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Rable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narodnaya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kul'tura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srednevekov'ya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Renessansa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M.M. Bakhtin. – </w:t>
            </w:r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Moskva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Khudozhestvennaya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literatura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1990. – 541 s. – </w:t>
            </w:r>
            <w:proofErr w:type="spellStart"/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neposredstvennyy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0B6784" w:rsidRPr="00802718" w:rsidRDefault="000B6784" w:rsidP="00AB2B1A">
            <w:pPr>
              <w:tabs>
                <w:tab w:val="left" w:pos="851"/>
                <w:tab w:val="left" w:pos="1134"/>
              </w:tabs>
              <w:ind w:left="34" w:right="-1"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Dmitrieva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Yu.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Osobennosti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gollandskoy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zhanrovoy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zhivopisi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XVII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veka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4766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Yu.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Dmitrieva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E.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Ukhabina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neposredstvennyy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// Mir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kul'tury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sbornik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materialov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nauchnykh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statey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itogam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vuzovskoy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nauchno-prakticheskoy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konferentsii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studentov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(2015 g.) / gl. red. N.V.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Rastvorova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Chelyabinsk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YuUrGII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P.I.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Chaykovskogo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2016. – </w:t>
            </w:r>
            <w:r w:rsidRPr="004805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Vyp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 4. – S. 76–84.</w:t>
            </w:r>
          </w:p>
          <w:p w:rsidR="000B6784" w:rsidRPr="00802718" w:rsidRDefault="000B6784" w:rsidP="00AB2B1A">
            <w:pPr>
              <w:tabs>
                <w:tab w:val="left" w:pos="851"/>
                <w:tab w:val="left" w:pos="1134"/>
              </w:tabs>
              <w:ind w:left="34" w:right="-1"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Kanunnikova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T.A.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Sochetanie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geometral'nogo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natural'nogo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metodov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obucheniya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izobrazitel'nomu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iskusstvu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T.A.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Kanunnikova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elektronnyy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Molodoy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uchenyy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2013. – № 5 (52). – S. 722–725. – URL: https://moluch.ru/archive/52/6799/. – Data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publikatsii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25.10.2013 g.</w:t>
            </w:r>
          </w:p>
          <w:p w:rsidR="000B6784" w:rsidRPr="008712FF" w:rsidRDefault="000B6784" w:rsidP="00AB2B1A">
            <w:pPr>
              <w:tabs>
                <w:tab w:val="left" w:pos="851"/>
                <w:tab w:val="left" w:pos="1134"/>
              </w:tabs>
              <w:ind w:left="34" w:right="-1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Slovarozhegova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tolkovyy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slovar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'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russkogo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yazyka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 [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sayt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]. – Moskva, 2020. – URL: https://slovarozhegova.ru/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word.phpwordid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=30205 (data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obrashcheniya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14.05.2020). – </w:t>
            </w:r>
            <w:proofErr w:type="spellStart"/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elektronnyy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0B6784" w:rsidRPr="002B74A4" w:rsidRDefault="000B6784" w:rsidP="00387159">
      <w:pPr>
        <w:ind w:left="-142" w:firstLine="426"/>
        <w:rPr>
          <w:lang w:val="en-US"/>
        </w:rPr>
      </w:pPr>
    </w:p>
    <w:p w:rsidR="006E01ED" w:rsidRPr="000B6784" w:rsidRDefault="00814356" w:rsidP="00387159">
      <w:pPr>
        <w:ind w:left="-142" w:firstLine="426"/>
        <w:rPr>
          <w:lang w:val="en-US"/>
        </w:rPr>
      </w:pPr>
    </w:p>
    <w:sectPr w:rsidR="006E01ED" w:rsidRPr="000B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DC"/>
    <w:rsid w:val="00017C14"/>
    <w:rsid w:val="00070A1A"/>
    <w:rsid w:val="000B6784"/>
    <w:rsid w:val="002234F7"/>
    <w:rsid w:val="00260B35"/>
    <w:rsid w:val="00387159"/>
    <w:rsid w:val="003F0666"/>
    <w:rsid w:val="004A2D78"/>
    <w:rsid w:val="0060595A"/>
    <w:rsid w:val="00726431"/>
    <w:rsid w:val="00814356"/>
    <w:rsid w:val="008766BF"/>
    <w:rsid w:val="009831E4"/>
    <w:rsid w:val="009974D6"/>
    <w:rsid w:val="00AB2B1A"/>
    <w:rsid w:val="00BF4BA6"/>
    <w:rsid w:val="00C72ADC"/>
    <w:rsid w:val="00D763AF"/>
    <w:rsid w:val="00F5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7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678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B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7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678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B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oyurovska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3438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anslate.yandex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yrgii.ru/sites/default/files/Vladimir/primery_oformleniya_bibliograficheskogo_opisaniya_po_gost_r_7.0.100-2018.pdf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onr@uyrgi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Куштым Александровна</dc:creator>
  <cp:keywords/>
  <dc:description/>
  <cp:lastModifiedBy>Евгения Куштым Александровна</cp:lastModifiedBy>
  <cp:revision>9</cp:revision>
  <dcterms:created xsi:type="dcterms:W3CDTF">2021-03-23T06:04:00Z</dcterms:created>
  <dcterms:modified xsi:type="dcterms:W3CDTF">2021-03-23T06:22:00Z</dcterms:modified>
</cp:coreProperties>
</file>