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DD" w:rsidRPr="00E85FED" w:rsidRDefault="00E85FED" w:rsidP="00E85FED">
      <w:pPr>
        <w:pStyle w:val="3"/>
        <w:tabs>
          <w:tab w:val="right" w:pos="-4678"/>
          <w:tab w:val="center" w:pos="4962"/>
        </w:tabs>
        <w:spacing w:after="80"/>
        <w:ind w:firstLine="0"/>
        <w:jc w:val="left"/>
        <w:rPr>
          <w:rFonts w:ascii="Times New Roman" w:hAnsi="Times New Roman"/>
          <w:b/>
          <w:i w:val="0"/>
          <w:caps/>
          <w:sz w:val="20"/>
        </w:rPr>
      </w:pPr>
      <w:r w:rsidRPr="00E27046">
        <w:rPr>
          <w:rFonts w:ascii="Times New Roman" w:hAnsi="Times New Roman"/>
          <w:b/>
          <w:i w:val="0"/>
          <w:caps/>
          <w:sz w:val="16"/>
          <w:szCs w:val="16"/>
        </w:rPr>
        <w:tab/>
      </w:r>
      <w:r w:rsidR="007D3ADD" w:rsidRPr="00E85FED">
        <w:rPr>
          <w:rFonts w:ascii="Times New Roman" w:hAnsi="Times New Roman"/>
          <w:b/>
          <w:i w:val="0"/>
          <w:caps/>
          <w:sz w:val="20"/>
        </w:rPr>
        <w:t xml:space="preserve">МИНИСТЕРСТВО </w:t>
      </w:r>
      <w:r w:rsidR="00E27046" w:rsidRPr="00E85FED">
        <w:rPr>
          <w:rFonts w:ascii="Times New Roman" w:hAnsi="Times New Roman"/>
          <w:b/>
          <w:i w:val="0"/>
          <w:caps/>
          <w:sz w:val="20"/>
        </w:rPr>
        <w:t xml:space="preserve">НАУКИ И </w:t>
      </w:r>
      <w:r w:rsidR="00E27046">
        <w:rPr>
          <w:rFonts w:ascii="Times New Roman" w:hAnsi="Times New Roman"/>
          <w:b/>
          <w:i w:val="0"/>
          <w:caps/>
          <w:sz w:val="20"/>
        </w:rPr>
        <w:t xml:space="preserve">высшего </w:t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ОБРАЗОВАНИЯ РОССИЙСКОЙ ФЕДЕРАЦИИ</w:t>
      </w:r>
    </w:p>
    <w:p w:rsidR="007D3ADD" w:rsidRPr="00E85FED" w:rsidRDefault="00054472" w:rsidP="00E85FED">
      <w:pPr>
        <w:pStyle w:val="3"/>
        <w:tabs>
          <w:tab w:val="right" w:pos="-4678"/>
          <w:tab w:val="center" w:pos="4962"/>
        </w:tabs>
        <w:spacing w:after="80"/>
        <w:ind w:firstLine="0"/>
        <w:jc w:val="left"/>
        <w:rPr>
          <w:rFonts w:ascii="Times New Roman" w:hAnsi="Times New Roman"/>
          <w:b/>
          <w:i w:val="0"/>
          <w:caps/>
          <w:sz w:val="20"/>
        </w:rPr>
      </w:pPr>
      <w:r>
        <w:rPr>
          <w:rFonts w:ascii="Times New Roman" w:hAnsi="Times New Roman"/>
          <w:b/>
          <w:i w:val="0"/>
          <w:caps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10795</wp:posOffset>
            </wp:positionV>
            <wp:extent cx="521335" cy="508635"/>
            <wp:effectExtent l="19050" t="0" r="0" b="0"/>
            <wp:wrapNone/>
            <wp:docPr id="2" name="Рисунок 1" descr="C:\tmp\эмблема ИнОУП_80x80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\эмблема ИнОУП_80x80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FED" w:rsidRPr="00134EE9">
        <w:rPr>
          <w:rFonts w:ascii="Times New Roman" w:hAnsi="Times New Roman"/>
          <w:b/>
          <w:i w:val="0"/>
          <w:caps/>
          <w:sz w:val="20"/>
        </w:rPr>
        <w:tab/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ПРавительство пензенской области</w:t>
      </w:r>
    </w:p>
    <w:p w:rsidR="007D3ADD" w:rsidRPr="00E85FED" w:rsidRDefault="00E85FED" w:rsidP="00E85FED">
      <w:pPr>
        <w:pStyle w:val="3"/>
        <w:tabs>
          <w:tab w:val="right" w:pos="-4678"/>
          <w:tab w:val="center" w:pos="4962"/>
        </w:tabs>
        <w:spacing w:after="80"/>
        <w:ind w:firstLine="0"/>
        <w:jc w:val="left"/>
        <w:rPr>
          <w:rFonts w:ascii="Times New Roman" w:hAnsi="Times New Roman"/>
          <w:b/>
          <w:i w:val="0"/>
          <w:caps/>
          <w:sz w:val="20"/>
        </w:rPr>
      </w:pPr>
      <w:r w:rsidRPr="00134EE9">
        <w:rPr>
          <w:rFonts w:ascii="Times New Roman" w:hAnsi="Times New Roman"/>
          <w:b/>
          <w:i w:val="0"/>
          <w:caps/>
          <w:sz w:val="20"/>
        </w:rPr>
        <w:tab/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Областное общество</w:t>
      </w:r>
      <w:r w:rsidR="007B5764" w:rsidRPr="00E85FED">
        <w:rPr>
          <w:rFonts w:ascii="Times New Roman" w:hAnsi="Times New Roman"/>
          <w:b/>
          <w:i w:val="0"/>
          <w:caps/>
          <w:sz w:val="20"/>
        </w:rPr>
        <w:t xml:space="preserve"> </w:t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историков и архивистов</w:t>
      </w:r>
    </w:p>
    <w:p w:rsidR="00E85FED" w:rsidRPr="00134EE9" w:rsidRDefault="00E85FED" w:rsidP="00E85FED">
      <w:pPr>
        <w:pStyle w:val="3"/>
        <w:tabs>
          <w:tab w:val="right" w:pos="-4678"/>
          <w:tab w:val="center" w:pos="4962"/>
        </w:tabs>
        <w:spacing w:after="80"/>
        <w:ind w:firstLine="0"/>
        <w:jc w:val="left"/>
        <w:rPr>
          <w:rFonts w:ascii="Times New Roman" w:hAnsi="Times New Roman"/>
          <w:b/>
          <w:i w:val="0"/>
          <w:caps/>
          <w:sz w:val="20"/>
        </w:rPr>
      </w:pPr>
      <w:r w:rsidRPr="00134EE9">
        <w:rPr>
          <w:rFonts w:ascii="Times New Roman" w:hAnsi="Times New Roman"/>
          <w:b/>
          <w:i w:val="0"/>
          <w:caps/>
          <w:sz w:val="20"/>
        </w:rPr>
        <w:tab/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ПЕНЗЕНСКИЙ ГОСУДАРСТВЕННЫЙ УНИВЕРСИТЕТ</w:t>
      </w:r>
    </w:p>
    <w:p w:rsidR="007D3ADD" w:rsidRPr="00E85FED" w:rsidRDefault="00E85FED" w:rsidP="00E85FED">
      <w:pPr>
        <w:pStyle w:val="3"/>
        <w:tabs>
          <w:tab w:val="right" w:pos="-4678"/>
          <w:tab w:val="center" w:pos="4962"/>
        </w:tabs>
        <w:spacing w:after="80"/>
        <w:ind w:firstLine="0"/>
        <w:jc w:val="left"/>
        <w:rPr>
          <w:rFonts w:ascii="Times New Roman" w:hAnsi="Times New Roman"/>
          <w:b/>
          <w:i w:val="0"/>
          <w:caps/>
          <w:sz w:val="20"/>
        </w:rPr>
      </w:pPr>
      <w:r w:rsidRPr="00134EE9">
        <w:rPr>
          <w:rFonts w:ascii="Times New Roman" w:hAnsi="Times New Roman"/>
          <w:b/>
          <w:i w:val="0"/>
          <w:caps/>
          <w:sz w:val="20"/>
        </w:rPr>
        <w:tab/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Кафедра «Информационное обеспечение управления</w:t>
      </w:r>
      <w:r w:rsidR="007B5764" w:rsidRPr="00E85FED">
        <w:rPr>
          <w:rFonts w:ascii="Times New Roman" w:hAnsi="Times New Roman"/>
          <w:b/>
          <w:i w:val="0"/>
          <w:caps/>
          <w:sz w:val="20"/>
        </w:rPr>
        <w:t xml:space="preserve"> </w:t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и производства»</w:t>
      </w:r>
    </w:p>
    <w:p w:rsidR="007D3ADD" w:rsidRPr="00E85FED" w:rsidRDefault="00E85FED" w:rsidP="00E85FED">
      <w:pPr>
        <w:pStyle w:val="3"/>
        <w:tabs>
          <w:tab w:val="right" w:pos="-4678"/>
          <w:tab w:val="center" w:pos="4962"/>
        </w:tabs>
        <w:spacing w:after="80"/>
        <w:ind w:firstLine="0"/>
        <w:jc w:val="left"/>
        <w:rPr>
          <w:rFonts w:ascii="Times New Roman" w:hAnsi="Times New Roman"/>
          <w:b/>
          <w:i w:val="0"/>
          <w:caps/>
          <w:sz w:val="20"/>
        </w:rPr>
      </w:pPr>
      <w:r w:rsidRPr="00E85FED">
        <w:rPr>
          <w:rFonts w:ascii="Times New Roman" w:hAnsi="Times New Roman"/>
          <w:b/>
          <w:i w:val="0"/>
          <w:caps/>
          <w:sz w:val="20"/>
        </w:rPr>
        <w:tab/>
      </w:r>
      <w:r w:rsidR="007D3ADD" w:rsidRPr="00E85FED">
        <w:rPr>
          <w:rFonts w:ascii="Times New Roman" w:hAnsi="Times New Roman"/>
          <w:b/>
          <w:i w:val="0"/>
          <w:caps/>
          <w:sz w:val="20"/>
        </w:rPr>
        <w:t>МЕЖДУНАРОДНАЯ АКАДЕМИЯ ИНФОРМАТИЗАЦИИ</w:t>
      </w:r>
    </w:p>
    <w:p w:rsidR="007B5764" w:rsidRDefault="007B5764" w:rsidP="007D3ADD">
      <w:pPr>
        <w:pStyle w:val="3"/>
        <w:spacing w:after="80" w:line="240" w:lineRule="auto"/>
        <w:ind w:firstLine="0"/>
        <w:jc w:val="center"/>
        <w:rPr>
          <w:rFonts w:ascii="Times New Roman" w:hAnsi="Times New Roman"/>
          <w:b/>
          <w:i w:val="0"/>
          <w:caps/>
          <w:sz w:val="16"/>
          <w:szCs w:val="16"/>
        </w:rPr>
      </w:pPr>
    </w:p>
    <w:p w:rsidR="007B5764" w:rsidRPr="00E85FED" w:rsidRDefault="007B5764" w:rsidP="007B5764">
      <w:pPr>
        <w:jc w:val="center"/>
        <w:rPr>
          <w:b/>
          <w:bCs/>
          <w:sz w:val="24"/>
          <w:szCs w:val="24"/>
        </w:rPr>
      </w:pPr>
      <w:r w:rsidRPr="00E85FED">
        <w:rPr>
          <w:b/>
          <w:bCs/>
          <w:sz w:val="24"/>
          <w:szCs w:val="24"/>
        </w:rPr>
        <w:t>Уважаемые коллеги!</w:t>
      </w:r>
    </w:p>
    <w:p w:rsidR="007B5764" w:rsidRPr="00E85FED" w:rsidRDefault="007B5764" w:rsidP="007B5764">
      <w:pPr>
        <w:spacing w:before="120"/>
        <w:jc w:val="center"/>
        <w:rPr>
          <w:sz w:val="24"/>
          <w:szCs w:val="24"/>
        </w:rPr>
      </w:pPr>
      <w:r w:rsidRPr="00E85FED">
        <w:rPr>
          <w:sz w:val="24"/>
          <w:szCs w:val="24"/>
        </w:rPr>
        <w:t xml:space="preserve">Приглашаем Вас принять участие </w:t>
      </w:r>
      <w:proofErr w:type="gramStart"/>
      <w:r w:rsidRPr="00E85FED">
        <w:rPr>
          <w:sz w:val="24"/>
          <w:szCs w:val="24"/>
        </w:rPr>
        <w:t>в</w:t>
      </w:r>
      <w:proofErr w:type="gramEnd"/>
      <w:r w:rsidRPr="00E85FED">
        <w:rPr>
          <w:sz w:val="24"/>
          <w:szCs w:val="24"/>
        </w:rPr>
        <w:t xml:space="preserve"> </w:t>
      </w:r>
    </w:p>
    <w:p w:rsidR="007B5764" w:rsidRPr="00E85FED" w:rsidRDefault="007B5764" w:rsidP="007B5764">
      <w:pPr>
        <w:pStyle w:val="a3"/>
        <w:rPr>
          <w:b/>
          <w:i/>
          <w:sz w:val="24"/>
          <w:szCs w:val="24"/>
        </w:rPr>
      </w:pPr>
    </w:p>
    <w:p w:rsidR="007D3ADD" w:rsidRPr="007B5764" w:rsidRDefault="007D3ADD" w:rsidP="007B5764">
      <w:pPr>
        <w:pStyle w:val="a3"/>
        <w:rPr>
          <w:b/>
          <w:i/>
          <w:sz w:val="24"/>
          <w:szCs w:val="24"/>
        </w:rPr>
      </w:pPr>
      <w:r w:rsidRPr="007B5764">
        <w:rPr>
          <w:b/>
          <w:i/>
          <w:sz w:val="24"/>
          <w:szCs w:val="24"/>
          <w:lang w:val="en-US"/>
        </w:rPr>
        <w:t>XX</w:t>
      </w:r>
      <w:r w:rsidRPr="007B5764">
        <w:rPr>
          <w:b/>
          <w:i/>
          <w:sz w:val="24"/>
          <w:szCs w:val="24"/>
        </w:rPr>
        <w:t xml:space="preserve"> Всероссийск</w:t>
      </w:r>
      <w:r w:rsidR="007B5764" w:rsidRPr="007B5764">
        <w:rPr>
          <w:b/>
          <w:i/>
          <w:sz w:val="24"/>
          <w:szCs w:val="24"/>
        </w:rPr>
        <w:t>ой</w:t>
      </w:r>
      <w:r w:rsidRPr="007B5764">
        <w:rPr>
          <w:b/>
          <w:i/>
          <w:sz w:val="24"/>
          <w:szCs w:val="24"/>
        </w:rPr>
        <w:t xml:space="preserve"> научно-практическ</w:t>
      </w:r>
      <w:r w:rsidR="007B5764" w:rsidRPr="007B5764">
        <w:rPr>
          <w:b/>
          <w:i/>
          <w:sz w:val="24"/>
          <w:szCs w:val="24"/>
        </w:rPr>
        <w:t>ой</w:t>
      </w:r>
      <w:r w:rsidRPr="007B5764">
        <w:rPr>
          <w:b/>
          <w:i/>
          <w:sz w:val="24"/>
          <w:szCs w:val="24"/>
        </w:rPr>
        <w:t xml:space="preserve"> конференци</w:t>
      </w:r>
      <w:r w:rsidR="007B5764" w:rsidRPr="007B5764">
        <w:rPr>
          <w:b/>
          <w:i/>
          <w:sz w:val="24"/>
          <w:szCs w:val="24"/>
        </w:rPr>
        <w:t>и</w:t>
      </w:r>
      <w:r w:rsidRPr="007B5764">
        <w:rPr>
          <w:b/>
          <w:i/>
          <w:sz w:val="24"/>
          <w:szCs w:val="24"/>
        </w:rPr>
        <w:t xml:space="preserve"> (с международным участием)</w:t>
      </w:r>
    </w:p>
    <w:p w:rsidR="00AD089B" w:rsidRDefault="007D3ADD" w:rsidP="001E1939">
      <w:pPr>
        <w:pStyle w:val="a3"/>
        <w:spacing w:line="288" w:lineRule="auto"/>
        <w:rPr>
          <w:b/>
          <w:caps/>
          <w:sz w:val="28"/>
          <w:szCs w:val="28"/>
        </w:rPr>
      </w:pPr>
      <w:r w:rsidRPr="007B5764">
        <w:rPr>
          <w:b/>
          <w:caps/>
          <w:sz w:val="28"/>
          <w:szCs w:val="28"/>
        </w:rPr>
        <w:t xml:space="preserve">современные технологии </w:t>
      </w:r>
      <w:r w:rsidRPr="007B5764">
        <w:rPr>
          <w:b/>
          <w:caps/>
          <w:spacing w:val="-8"/>
          <w:sz w:val="28"/>
          <w:szCs w:val="28"/>
        </w:rPr>
        <w:t>документооборота</w:t>
      </w:r>
      <w:r w:rsidRPr="007B5764">
        <w:rPr>
          <w:b/>
          <w:caps/>
          <w:sz w:val="28"/>
          <w:szCs w:val="28"/>
        </w:rPr>
        <w:t xml:space="preserve"> в бизнесе, производстве и управлении</w:t>
      </w:r>
    </w:p>
    <w:p w:rsidR="007D3ADD" w:rsidRPr="001E1939" w:rsidRDefault="00AD089B" w:rsidP="00F70D08">
      <w:pPr>
        <w:pStyle w:val="a3"/>
        <w:spacing w:line="288" w:lineRule="auto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>23-24 апреля</w:t>
      </w:r>
      <w:r w:rsidRPr="00667456">
        <w:rPr>
          <w:b/>
          <w:caps/>
          <w:sz w:val="28"/>
          <w:szCs w:val="28"/>
        </w:rPr>
        <w:t xml:space="preserve"> 20</w:t>
      </w:r>
      <w:r w:rsidR="00D86C2A">
        <w:rPr>
          <w:b/>
          <w:caps/>
          <w:sz w:val="28"/>
          <w:szCs w:val="28"/>
        </w:rPr>
        <w:t>20</w:t>
      </w:r>
      <w:r w:rsidRPr="00667456">
        <w:rPr>
          <w:b/>
          <w:caps/>
          <w:sz w:val="28"/>
          <w:szCs w:val="28"/>
        </w:rPr>
        <w:t xml:space="preserve"> </w:t>
      </w:r>
      <w:r w:rsidRPr="00667456">
        <w:rPr>
          <w:b/>
          <w:sz w:val="28"/>
          <w:szCs w:val="28"/>
        </w:rPr>
        <w:t>г</w:t>
      </w:r>
      <w:r w:rsidRPr="00667456">
        <w:rPr>
          <w:b/>
          <w:i/>
          <w:sz w:val="28"/>
          <w:szCs w:val="28"/>
        </w:rPr>
        <w:t>.</w:t>
      </w:r>
      <w:r w:rsidR="007D3ADD" w:rsidRPr="007B5764">
        <w:rPr>
          <w:b/>
          <w:i/>
          <w:sz w:val="28"/>
        </w:rPr>
        <w:br/>
      </w:r>
      <w:r w:rsidRPr="001A57C1">
        <w:rPr>
          <w:b/>
          <w:i/>
          <w:sz w:val="22"/>
          <w:szCs w:val="22"/>
        </w:rPr>
        <w:t xml:space="preserve">Сборник статей будет размещен в Научной электронной библиотеке </w:t>
      </w:r>
      <w:r w:rsidRPr="001A57C1">
        <w:rPr>
          <w:b/>
          <w:i/>
          <w:spacing w:val="4"/>
          <w:sz w:val="22"/>
          <w:szCs w:val="22"/>
        </w:rPr>
        <w:t>(</w:t>
      </w:r>
      <w:proofErr w:type="spellStart"/>
      <w:r w:rsidRPr="001A57C1">
        <w:rPr>
          <w:b/>
          <w:i/>
          <w:spacing w:val="4"/>
          <w:sz w:val="22"/>
          <w:szCs w:val="22"/>
          <w:lang w:val="en-US"/>
        </w:rPr>
        <w:t>eLIBRARY</w:t>
      </w:r>
      <w:proofErr w:type="spellEnd"/>
      <w:r w:rsidRPr="001A57C1">
        <w:rPr>
          <w:b/>
          <w:i/>
          <w:spacing w:val="4"/>
          <w:sz w:val="22"/>
          <w:szCs w:val="22"/>
        </w:rPr>
        <w:t>.</w:t>
      </w:r>
      <w:r w:rsidRPr="001A57C1">
        <w:rPr>
          <w:b/>
          <w:i/>
          <w:spacing w:val="4"/>
          <w:sz w:val="22"/>
          <w:szCs w:val="22"/>
          <w:lang w:val="en-US"/>
        </w:rPr>
        <w:t>RU</w:t>
      </w:r>
      <w:r w:rsidRPr="001A57C1">
        <w:rPr>
          <w:b/>
          <w:i/>
          <w:spacing w:val="4"/>
          <w:sz w:val="22"/>
          <w:szCs w:val="22"/>
        </w:rPr>
        <w:t xml:space="preserve">) </w:t>
      </w:r>
      <w:r w:rsidRPr="001A57C1">
        <w:rPr>
          <w:b/>
          <w:i/>
          <w:sz w:val="22"/>
          <w:szCs w:val="22"/>
        </w:rPr>
        <w:t>и включен в Российский индекс научного цитирования (РИНЦ).</w:t>
      </w:r>
    </w:p>
    <w:p w:rsidR="00F70D08" w:rsidRPr="00A633A2" w:rsidRDefault="00F70D08" w:rsidP="00F70D08">
      <w:pPr>
        <w:pStyle w:val="a3"/>
        <w:spacing w:line="230" w:lineRule="auto"/>
        <w:ind w:firstLine="284"/>
        <w:rPr>
          <w:b/>
          <w:i/>
          <w:sz w:val="22"/>
          <w:szCs w:val="22"/>
        </w:rPr>
      </w:pPr>
      <w:r w:rsidRPr="00A633A2">
        <w:rPr>
          <w:b/>
          <w:i/>
          <w:sz w:val="22"/>
          <w:szCs w:val="22"/>
        </w:rPr>
        <w:t xml:space="preserve">Издание сборника статей происходит с присвоением </w:t>
      </w:r>
      <w:r w:rsidRPr="00A633A2">
        <w:rPr>
          <w:b/>
          <w:bCs/>
          <w:i/>
          <w:sz w:val="22"/>
          <w:szCs w:val="22"/>
        </w:rPr>
        <w:t>международного стандартного книжного номера</w:t>
      </w:r>
      <w:r w:rsidRPr="00A633A2">
        <w:rPr>
          <w:sz w:val="22"/>
          <w:szCs w:val="22"/>
        </w:rPr>
        <w:t xml:space="preserve"> </w:t>
      </w:r>
      <w:r w:rsidRPr="00A633A2">
        <w:rPr>
          <w:b/>
          <w:i/>
          <w:sz w:val="22"/>
          <w:szCs w:val="22"/>
          <w:lang w:val="en-US"/>
        </w:rPr>
        <w:t>ISBN</w:t>
      </w:r>
      <w:r w:rsidRPr="00A633A2">
        <w:rPr>
          <w:b/>
          <w:i/>
          <w:sz w:val="22"/>
          <w:szCs w:val="22"/>
        </w:rPr>
        <w:t>, кодов УДК/ББК.</w:t>
      </w:r>
    </w:p>
    <w:p w:rsidR="00F70D08" w:rsidRDefault="00F70D08" w:rsidP="00AD089B">
      <w:pPr>
        <w:ind w:firstLine="540"/>
        <w:jc w:val="center"/>
        <w:rPr>
          <w:b/>
          <w:sz w:val="22"/>
          <w:szCs w:val="22"/>
        </w:rPr>
      </w:pPr>
    </w:p>
    <w:p w:rsidR="00AD089B" w:rsidRPr="00AD089B" w:rsidRDefault="00AD089B" w:rsidP="00AD089B">
      <w:pPr>
        <w:ind w:firstLine="540"/>
        <w:jc w:val="center"/>
        <w:rPr>
          <w:b/>
          <w:sz w:val="22"/>
          <w:szCs w:val="22"/>
        </w:rPr>
      </w:pPr>
      <w:r w:rsidRPr="00AD089B">
        <w:rPr>
          <w:b/>
          <w:sz w:val="22"/>
          <w:szCs w:val="22"/>
        </w:rPr>
        <w:t>Конференция проводится в очно-заочной форме.</w:t>
      </w:r>
    </w:p>
    <w:p w:rsidR="007D3ADD" w:rsidRDefault="007D3ADD" w:rsidP="007B5764">
      <w:pPr>
        <w:pStyle w:val="a3"/>
        <w:rPr>
          <w:b/>
          <w:i/>
          <w:sz w:val="28"/>
          <w:szCs w:val="28"/>
        </w:rPr>
      </w:pPr>
    </w:p>
    <w:p w:rsidR="007D3ADD" w:rsidRPr="00987DEC" w:rsidRDefault="007D3ADD" w:rsidP="001E1939">
      <w:pPr>
        <w:pStyle w:val="a3"/>
        <w:rPr>
          <w:b/>
          <w:sz w:val="24"/>
          <w:szCs w:val="24"/>
        </w:rPr>
      </w:pPr>
      <w:r w:rsidRPr="00987DEC">
        <w:rPr>
          <w:b/>
          <w:sz w:val="24"/>
          <w:szCs w:val="24"/>
        </w:rPr>
        <w:t>ОСНОВНЫЕ НАПРАВЛЕНИЯ РАБОТЫ КОНФЕРЕНЦИИ: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 документ как источник информации;</w:t>
      </w:r>
    </w:p>
    <w:p w:rsidR="007B5764" w:rsidRPr="00987DEC" w:rsidRDefault="001E1939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</w:t>
      </w:r>
      <w:r w:rsidR="007B5764" w:rsidRPr="00987DEC">
        <w:rPr>
          <w:sz w:val="24"/>
          <w:szCs w:val="24"/>
        </w:rPr>
        <w:t xml:space="preserve"> фундаментальные исследования в области документационного обеспечения управления;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 документационное обеспечение научных исследований и технологий;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 формирование компетенций кадров в области документационного обеспечения управления;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 документирование в гуманитарных областях знания (управление, исторические науки, филологические науки и т.п.);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 защита информации и документирование в сфере комплексной безопасности;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</w:t>
      </w:r>
      <w:r w:rsidR="00D3536C">
        <w:rPr>
          <w:sz w:val="24"/>
          <w:szCs w:val="24"/>
        </w:rPr>
        <w:t xml:space="preserve"> </w:t>
      </w:r>
      <w:r w:rsidRPr="00987DEC">
        <w:rPr>
          <w:sz w:val="24"/>
          <w:szCs w:val="24"/>
        </w:rPr>
        <w:t>современные технологии электронного документооборота;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 технические средства коммуникаций, средства обработки документов;</w:t>
      </w:r>
    </w:p>
    <w:p w:rsidR="007B5764" w:rsidRPr="00987DEC" w:rsidRDefault="007B5764" w:rsidP="001E1939">
      <w:pPr>
        <w:pStyle w:val="a5"/>
        <w:numPr>
          <w:ilvl w:val="0"/>
          <w:numId w:val="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987DEC">
        <w:rPr>
          <w:sz w:val="24"/>
          <w:szCs w:val="24"/>
        </w:rPr>
        <w:t>– современные технологии архивного дела.</w:t>
      </w:r>
    </w:p>
    <w:p w:rsidR="00F70D08" w:rsidRDefault="00F70D08" w:rsidP="00F70D08">
      <w:pPr>
        <w:pStyle w:val="21"/>
        <w:spacing w:before="60" w:line="240" w:lineRule="auto"/>
        <w:jc w:val="both"/>
        <w:rPr>
          <w:sz w:val="24"/>
          <w:szCs w:val="24"/>
        </w:rPr>
      </w:pPr>
    </w:p>
    <w:p w:rsidR="007D3ADD" w:rsidRPr="00987DEC" w:rsidRDefault="007D3ADD" w:rsidP="00987DEC">
      <w:pPr>
        <w:pStyle w:val="21"/>
        <w:numPr>
          <w:ilvl w:val="0"/>
          <w:numId w:val="1"/>
        </w:numPr>
        <w:spacing w:before="60" w:line="240" w:lineRule="auto"/>
        <w:ind w:left="357" w:hanging="357"/>
        <w:jc w:val="both"/>
        <w:rPr>
          <w:sz w:val="24"/>
          <w:szCs w:val="24"/>
        </w:rPr>
      </w:pPr>
      <w:r w:rsidRPr="00987DEC">
        <w:rPr>
          <w:sz w:val="24"/>
          <w:szCs w:val="24"/>
        </w:rPr>
        <w:t>Председатель оргкомитета конференции – Л.Р.</w:t>
      </w:r>
      <w:r w:rsidR="00854C0F">
        <w:rPr>
          <w:sz w:val="24"/>
          <w:szCs w:val="24"/>
        </w:rPr>
        <w:t xml:space="preserve"> </w:t>
      </w:r>
      <w:proofErr w:type="spellStart"/>
      <w:r w:rsidRPr="00987DEC">
        <w:rPr>
          <w:sz w:val="24"/>
          <w:szCs w:val="24"/>
        </w:rPr>
        <w:t>Ф</w:t>
      </w:r>
      <w:r w:rsidR="00D86C2A">
        <w:rPr>
          <w:sz w:val="24"/>
          <w:szCs w:val="24"/>
        </w:rPr>
        <w:t>ионова</w:t>
      </w:r>
      <w:proofErr w:type="spellEnd"/>
      <w:r w:rsidRPr="00987DEC">
        <w:rPr>
          <w:sz w:val="24"/>
          <w:szCs w:val="24"/>
        </w:rPr>
        <w:t>, доктор технических наук, профессор, зав. кафедрой «Информационное обеспечение управления и производства» Пензенского государственного университета, действительный член РАИО</w:t>
      </w:r>
    </w:p>
    <w:p w:rsidR="007D3ADD" w:rsidRPr="00987DEC" w:rsidRDefault="007D3ADD" w:rsidP="00987DEC">
      <w:pPr>
        <w:pStyle w:val="21"/>
        <w:numPr>
          <w:ilvl w:val="0"/>
          <w:numId w:val="1"/>
        </w:numPr>
        <w:spacing w:before="60" w:line="240" w:lineRule="auto"/>
        <w:ind w:left="357" w:hanging="357"/>
        <w:jc w:val="both"/>
        <w:rPr>
          <w:sz w:val="24"/>
          <w:szCs w:val="24"/>
        </w:rPr>
      </w:pPr>
      <w:r w:rsidRPr="00987DEC">
        <w:rPr>
          <w:sz w:val="24"/>
          <w:szCs w:val="24"/>
        </w:rPr>
        <w:t>Ответственный секретарь оргкомитета – О.И.</w:t>
      </w:r>
      <w:r w:rsidR="00854C0F">
        <w:rPr>
          <w:sz w:val="24"/>
          <w:szCs w:val="24"/>
        </w:rPr>
        <w:t xml:space="preserve"> </w:t>
      </w:r>
      <w:r w:rsidRPr="00987DEC">
        <w:rPr>
          <w:sz w:val="24"/>
          <w:szCs w:val="24"/>
        </w:rPr>
        <w:t>С</w:t>
      </w:r>
      <w:r w:rsidR="00D86C2A">
        <w:rPr>
          <w:sz w:val="24"/>
          <w:szCs w:val="24"/>
        </w:rPr>
        <w:t>емянкова</w:t>
      </w:r>
      <w:r w:rsidRPr="00987DEC">
        <w:rPr>
          <w:sz w:val="24"/>
          <w:szCs w:val="24"/>
        </w:rPr>
        <w:t xml:space="preserve">, кандидат филологических наук, доцент кафедры </w:t>
      </w:r>
      <w:r w:rsidR="00854C0F" w:rsidRPr="00987DEC">
        <w:rPr>
          <w:sz w:val="24"/>
          <w:szCs w:val="24"/>
        </w:rPr>
        <w:t xml:space="preserve">«Информационное обеспечение управления и производства» </w:t>
      </w:r>
      <w:r w:rsidR="000416DF" w:rsidRPr="00987DEC">
        <w:rPr>
          <w:sz w:val="24"/>
          <w:szCs w:val="24"/>
        </w:rPr>
        <w:t>Пензенского государственного университета</w:t>
      </w:r>
    </w:p>
    <w:p w:rsidR="00987DEC" w:rsidRDefault="00987DEC" w:rsidP="00987DEC">
      <w:pPr>
        <w:ind w:firstLine="540"/>
        <w:jc w:val="center"/>
        <w:rPr>
          <w:b/>
          <w:bCs/>
        </w:rPr>
      </w:pPr>
    </w:p>
    <w:p w:rsidR="003E3F1F" w:rsidRDefault="00987DEC" w:rsidP="00E85FED">
      <w:pPr>
        <w:jc w:val="center"/>
      </w:pPr>
      <w:r w:rsidRPr="0007137B">
        <w:rPr>
          <w:b/>
          <w:bCs/>
        </w:rPr>
        <w:t>УСЛОВИЯ УЧАСТИЯ</w:t>
      </w:r>
    </w:p>
    <w:p w:rsidR="003E3F1F" w:rsidRPr="008D02AE" w:rsidRDefault="003E3F1F" w:rsidP="003E3F1F">
      <w:pPr>
        <w:ind w:firstLine="540"/>
        <w:jc w:val="both"/>
        <w:rPr>
          <w:sz w:val="22"/>
          <w:szCs w:val="22"/>
        </w:rPr>
      </w:pPr>
      <w:r w:rsidRPr="008D02AE">
        <w:rPr>
          <w:sz w:val="22"/>
          <w:szCs w:val="22"/>
        </w:rPr>
        <w:t xml:space="preserve">Для </w:t>
      </w:r>
      <w:r w:rsidR="00AD089B" w:rsidRPr="008D02AE">
        <w:rPr>
          <w:sz w:val="22"/>
          <w:szCs w:val="22"/>
        </w:rPr>
        <w:t xml:space="preserve">участия в конференции и </w:t>
      </w:r>
      <w:r w:rsidRPr="008D02AE">
        <w:rPr>
          <w:sz w:val="22"/>
          <w:szCs w:val="22"/>
        </w:rPr>
        <w:t xml:space="preserve">публикации в сборнике необходимо </w:t>
      </w:r>
      <w:r w:rsidR="00F37981">
        <w:rPr>
          <w:sz w:val="22"/>
          <w:szCs w:val="22"/>
        </w:rPr>
        <w:t>на адрес ответственного секретаря (</w:t>
      </w:r>
      <w:hyperlink r:id="rId6" w:history="1">
        <w:r w:rsidR="00F37981" w:rsidRPr="00C96130">
          <w:rPr>
            <w:rStyle w:val="a8"/>
            <w:sz w:val="22"/>
            <w:szCs w:val="22"/>
            <w:lang w:val="en-US"/>
          </w:rPr>
          <w:t>semyankova</w:t>
        </w:r>
        <w:r w:rsidR="00F37981" w:rsidRPr="00C96130">
          <w:rPr>
            <w:rStyle w:val="a8"/>
            <w:sz w:val="22"/>
            <w:szCs w:val="22"/>
          </w:rPr>
          <w:t>@</w:t>
        </w:r>
        <w:r w:rsidR="00F37981" w:rsidRPr="00C96130">
          <w:rPr>
            <w:rStyle w:val="a8"/>
            <w:sz w:val="22"/>
            <w:szCs w:val="22"/>
            <w:lang w:val="en-US"/>
          </w:rPr>
          <w:t>bk</w:t>
        </w:r>
        <w:r w:rsidR="00F37981" w:rsidRPr="00C96130">
          <w:rPr>
            <w:rStyle w:val="a8"/>
            <w:sz w:val="22"/>
            <w:szCs w:val="22"/>
          </w:rPr>
          <w:t>.</w:t>
        </w:r>
        <w:r w:rsidR="00F37981" w:rsidRPr="00C96130">
          <w:rPr>
            <w:rStyle w:val="a8"/>
            <w:sz w:val="22"/>
            <w:szCs w:val="22"/>
            <w:lang w:val="en-US"/>
          </w:rPr>
          <w:t>ru</w:t>
        </w:r>
      </w:hyperlink>
      <w:r w:rsidR="00F37981" w:rsidRPr="004A2BC4">
        <w:rPr>
          <w:sz w:val="22"/>
          <w:szCs w:val="22"/>
        </w:rPr>
        <w:t>)</w:t>
      </w:r>
      <w:r w:rsidR="00F37981">
        <w:rPr>
          <w:sz w:val="22"/>
          <w:szCs w:val="22"/>
        </w:rPr>
        <w:t xml:space="preserve"> </w:t>
      </w:r>
      <w:r w:rsidR="00745056">
        <w:rPr>
          <w:sz w:val="22"/>
          <w:szCs w:val="22"/>
        </w:rPr>
        <w:t>или</w:t>
      </w:r>
      <w:r w:rsidR="00745056" w:rsidRPr="008D02AE">
        <w:rPr>
          <w:sz w:val="22"/>
          <w:szCs w:val="22"/>
        </w:rPr>
        <w:t xml:space="preserve"> на адрес Оргкомитета (</w:t>
      </w:r>
      <w:hyperlink r:id="rId7" w:history="1">
        <w:r w:rsidR="00745056" w:rsidRPr="00A02631">
          <w:rPr>
            <w:rStyle w:val="a8"/>
            <w:sz w:val="22"/>
            <w:szCs w:val="22"/>
            <w:shd w:val="clear" w:color="auto" w:fill="FFFFFF"/>
            <w:lang w:val="en-US"/>
          </w:rPr>
          <w:t>inoup</w:t>
        </w:r>
        <w:r w:rsidR="00745056" w:rsidRPr="00A02631">
          <w:rPr>
            <w:rStyle w:val="a8"/>
            <w:sz w:val="22"/>
            <w:szCs w:val="22"/>
            <w:shd w:val="clear" w:color="auto" w:fill="FFFFFF"/>
          </w:rPr>
          <w:t>@</w:t>
        </w:r>
        <w:r w:rsidR="00745056" w:rsidRPr="00A02631">
          <w:rPr>
            <w:rStyle w:val="a8"/>
            <w:sz w:val="22"/>
            <w:szCs w:val="22"/>
            <w:shd w:val="clear" w:color="auto" w:fill="FFFFFF"/>
            <w:lang w:val="en-US"/>
          </w:rPr>
          <w:t>pnzgu</w:t>
        </w:r>
        <w:r w:rsidR="00745056" w:rsidRPr="00A02631">
          <w:rPr>
            <w:rStyle w:val="a8"/>
            <w:sz w:val="22"/>
            <w:szCs w:val="22"/>
            <w:shd w:val="clear" w:color="auto" w:fill="FFFFFF"/>
          </w:rPr>
          <w:t>.</w:t>
        </w:r>
        <w:r w:rsidR="00745056" w:rsidRPr="00A02631">
          <w:rPr>
            <w:rStyle w:val="a8"/>
            <w:sz w:val="22"/>
            <w:szCs w:val="22"/>
            <w:shd w:val="clear" w:color="auto" w:fill="FFFFFF"/>
            <w:lang w:val="en-US"/>
          </w:rPr>
          <w:t>ru</w:t>
        </w:r>
      </w:hyperlink>
      <w:r w:rsidR="00745056" w:rsidRPr="008D02AE">
        <w:rPr>
          <w:sz w:val="22"/>
          <w:szCs w:val="22"/>
        </w:rPr>
        <w:t xml:space="preserve">) </w:t>
      </w:r>
      <w:r w:rsidRPr="008D02AE">
        <w:rPr>
          <w:sz w:val="22"/>
          <w:szCs w:val="22"/>
        </w:rPr>
        <w:t>отправить:</w:t>
      </w:r>
    </w:p>
    <w:p w:rsidR="003E3F1F" w:rsidRPr="008D02AE" w:rsidRDefault="003E3F1F" w:rsidP="003E3F1F">
      <w:pPr>
        <w:ind w:firstLine="540"/>
        <w:jc w:val="both"/>
        <w:rPr>
          <w:sz w:val="22"/>
          <w:szCs w:val="22"/>
        </w:rPr>
      </w:pPr>
      <w:r w:rsidRPr="008D02AE">
        <w:rPr>
          <w:sz w:val="22"/>
          <w:szCs w:val="22"/>
          <w:shd w:val="clear" w:color="auto" w:fill="FFFFFF"/>
        </w:rPr>
        <w:t>–</w:t>
      </w:r>
      <w:r w:rsidRPr="008D02AE">
        <w:rPr>
          <w:sz w:val="22"/>
          <w:szCs w:val="22"/>
        </w:rPr>
        <w:t xml:space="preserve"> заявку на публикацию статьи (</w:t>
      </w:r>
      <w:r w:rsidR="00F34669" w:rsidRPr="008D02AE">
        <w:rPr>
          <w:sz w:val="22"/>
          <w:szCs w:val="22"/>
        </w:rPr>
        <w:t xml:space="preserve">имя </w:t>
      </w:r>
      <w:r w:rsidRPr="008D02AE">
        <w:rPr>
          <w:sz w:val="22"/>
          <w:szCs w:val="22"/>
        </w:rPr>
        <w:t>файл</w:t>
      </w:r>
      <w:r w:rsidR="00F34669" w:rsidRPr="008D02AE">
        <w:rPr>
          <w:sz w:val="22"/>
          <w:szCs w:val="22"/>
        </w:rPr>
        <w:t>а -</w:t>
      </w:r>
      <w:r w:rsidRPr="008D02AE">
        <w:rPr>
          <w:sz w:val="22"/>
          <w:szCs w:val="22"/>
        </w:rPr>
        <w:t xml:space="preserve"> </w:t>
      </w:r>
      <w:proofErr w:type="spellStart"/>
      <w:r w:rsidRPr="008D02AE">
        <w:rPr>
          <w:sz w:val="22"/>
          <w:szCs w:val="22"/>
        </w:rPr>
        <w:t>ФИО_заявка</w:t>
      </w:r>
      <w:proofErr w:type="spellEnd"/>
      <w:r w:rsidRPr="008D02AE">
        <w:rPr>
          <w:sz w:val="22"/>
          <w:szCs w:val="22"/>
        </w:rPr>
        <w:t>.</w:t>
      </w:r>
      <w:r w:rsidRPr="008D02AE">
        <w:rPr>
          <w:sz w:val="22"/>
          <w:szCs w:val="22"/>
          <w:lang w:val="en-US"/>
        </w:rPr>
        <w:t>doc</w:t>
      </w:r>
      <w:r w:rsidRPr="008D02AE">
        <w:rPr>
          <w:sz w:val="22"/>
          <w:szCs w:val="22"/>
        </w:rPr>
        <w:t>);</w:t>
      </w:r>
    </w:p>
    <w:p w:rsidR="003E3F1F" w:rsidRPr="008D02AE" w:rsidRDefault="003E3F1F" w:rsidP="003E3F1F">
      <w:pPr>
        <w:ind w:firstLine="540"/>
        <w:jc w:val="both"/>
        <w:rPr>
          <w:sz w:val="22"/>
          <w:szCs w:val="22"/>
        </w:rPr>
      </w:pPr>
      <w:r w:rsidRPr="008D02AE">
        <w:rPr>
          <w:sz w:val="22"/>
          <w:szCs w:val="22"/>
          <w:shd w:val="clear" w:color="auto" w:fill="FFFFFF"/>
        </w:rPr>
        <w:t>–</w:t>
      </w:r>
      <w:r w:rsidRPr="008D02AE">
        <w:rPr>
          <w:sz w:val="22"/>
          <w:szCs w:val="22"/>
        </w:rPr>
        <w:t xml:space="preserve"> те</w:t>
      </w:r>
      <w:proofErr w:type="gramStart"/>
      <w:r w:rsidRPr="008D02AE">
        <w:rPr>
          <w:sz w:val="22"/>
          <w:szCs w:val="22"/>
        </w:rPr>
        <w:t>кст ст</w:t>
      </w:r>
      <w:proofErr w:type="gramEnd"/>
      <w:r w:rsidRPr="008D02AE">
        <w:rPr>
          <w:sz w:val="22"/>
          <w:szCs w:val="22"/>
        </w:rPr>
        <w:t>атьи, оформленный в соответствии с требованиями (</w:t>
      </w:r>
      <w:r w:rsidR="00F34669" w:rsidRPr="008D02AE">
        <w:rPr>
          <w:sz w:val="22"/>
          <w:szCs w:val="22"/>
        </w:rPr>
        <w:t xml:space="preserve">имя файла - </w:t>
      </w:r>
      <w:proofErr w:type="spellStart"/>
      <w:r w:rsidRPr="008D02AE">
        <w:rPr>
          <w:sz w:val="22"/>
          <w:szCs w:val="22"/>
        </w:rPr>
        <w:t>ФИО_статья</w:t>
      </w:r>
      <w:proofErr w:type="spellEnd"/>
      <w:r w:rsidRPr="008D02AE">
        <w:rPr>
          <w:sz w:val="22"/>
          <w:szCs w:val="22"/>
        </w:rPr>
        <w:t>.</w:t>
      </w:r>
      <w:r w:rsidRPr="008D02AE">
        <w:rPr>
          <w:sz w:val="22"/>
          <w:szCs w:val="22"/>
          <w:lang w:val="en-US"/>
        </w:rPr>
        <w:t>doc</w:t>
      </w:r>
      <w:r w:rsidRPr="008D02AE">
        <w:rPr>
          <w:sz w:val="22"/>
          <w:szCs w:val="22"/>
        </w:rPr>
        <w:t>)</w:t>
      </w:r>
      <w:r w:rsidR="004D0D9A" w:rsidRPr="008D02AE">
        <w:rPr>
          <w:sz w:val="22"/>
          <w:szCs w:val="22"/>
        </w:rPr>
        <w:t>;</w:t>
      </w:r>
    </w:p>
    <w:p w:rsidR="003E3F1F" w:rsidRPr="008D02AE" w:rsidRDefault="003E3F1F" w:rsidP="003E3F1F">
      <w:pPr>
        <w:ind w:firstLine="540"/>
        <w:jc w:val="both"/>
        <w:rPr>
          <w:sz w:val="22"/>
          <w:szCs w:val="22"/>
          <w:shd w:val="clear" w:color="auto" w:fill="FFFFFF"/>
        </w:rPr>
      </w:pPr>
      <w:r w:rsidRPr="008D02AE">
        <w:rPr>
          <w:sz w:val="22"/>
          <w:szCs w:val="22"/>
          <w:shd w:val="clear" w:color="auto" w:fill="FFFFFF"/>
        </w:rPr>
        <w:t xml:space="preserve">– </w:t>
      </w:r>
      <w:r w:rsidR="00F34669" w:rsidRPr="008D02AE">
        <w:rPr>
          <w:sz w:val="22"/>
          <w:szCs w:val="22"/>
        </w:rPr>
        <w:t>в</w:t>
      </w:r>
      <w:r w:rsidR="00F34669" w:rsidRPr="00DB30BC">
        <w:rPr>
          <w:sz w:val="22"/>
          <w:szCs w:val="22"/>
        </w:rPr>
        <w:t>нутренн</w:t>
      </w:r>
      <w:r w:rsidR="00F34669" w:rsidRPr="008D02AE">
        <w:rPr>
          <w:sz w:val="22"/>
          <w:szCs w:val="22"/>
        </w:rPr>
        <w:t>юю</w:t>
      </w:r>
      <w:r w:rsidR="00F34669" w:rsidRPr="00DB30BC">
        <w:rPr>
          <w:sz w:val="22"/>
          <w:szCs w:val="22"/>
        </w:rPr>
        <w:t xml:space="preserve"> или внешн</w:t>
      </w:r>
      <w:r w:rsidR="00F34669" w:rsidRPr="008D02AE">
        <w:rPr>
          <w:sz w:val="22"/>
          <w:szCs w:val="22"/>
        </w:rPr>
        <w:t>юю</w:t>
      </w:r>
      <w:r w:rsidR="00F34669" w:rsidRPr="00DB30BC">
        <w:rPr>
          <w:sz w:val="22"/>
          <w:szCs w:val="22"/>
        </w:rPr>
        <w:t xml:space="preserve"> рецензи</w:t>
      </w:r>
      <w:r w:rsidR="00F34669" w:rsidRPr="008D02AE">
        <w:rPr>
          <w:sz w:val="22"/>
          <w:szCs w:val="22"/>
        </w:rPr>
        <w:t>ю</w:t>
      </w:r>
      <w:r w:rsidR="00F34669" w:rsidRPr="00DB30BC">
        <w:rPr>
          <w:sz w:val="22"/>
          <w:szCs w:val="22"/>
        </w:rPr>
        <w:t>, заверенн</w:t>
      </w:r>
      <w:r w:rsidR="00F34669" w:rsidRPr="008D02AE">
        <w:rPr>
          <w:sz w:val="22"/>
          <w:szCs w:val="22"/>
        </w:rPr>
        <w:t>ую</w:t>
      </w:r>
      <w:r w:rsidR="00F34669" w:rsidRPr="00DB30BC">
        <w:rPr>
          <w:sz w:val="22"/>
          <w:szCs w:val="22"/>
        </w:rPr>
        <w:t xml:space="preserve"> подписью рецензента и печатью организации, в которой </w:t>
      </w:r>
      <w:r w:rsidR="000C029C" w:rsidRPr="00DB30BC">
        <w:rPr>
          <w:sz w:val="22"/>
          <w:szCs w:val="22"/>
        </w:rPr>
        <w:t xml:space="preserve">работает </w:t>
      </w:r>
      <w:r w:rsidR="00F34669" w:rsidRPr="00DB30BC">
        <w:rPr>
          <w:sz w:val="22"/>
          <w:szCs w:val="22"/>
        </w:rPr>
        <w:t>рецензент</w:t>
      </w:r>
      <w:r w:rsidR="004D0D9A" w:rsidRPr="008D02AE">
        <w:rPr>
          <w:sz w:val="22"/>
          <w:szCs w:val="22"/>
          <w:shd w:val="clear" w:color="auto" w:fill="FFFFFF"/>
        </w:rPr>
        <w:t>.</w:t>
      </w:r>
    </w:p>
    <w:p w:rsidR="00F34669" w:rsidRPr="008D02AE" w:rsidRDefault="00F34669" w:rsidP="00F34669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8D02AE">
        <w:rPr>
          <w:color w:val="000000"/>
          <w:sz w:val="22"/>
          <w:szCs w:val="22"/>
          <w:shd w:val="clear" w:color="auto" w:fill="FFFFFF"/>
        </w:rPr>
        <w:t>Предоставление всех материалов осуществляется</w:t>
      </w:r>
      <w:r w:rsidR="00F37981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  <w:r w:rsidRPr="008D02AE">
        <w:rPr>
          <w:sz w:val="22"/>
          <w:szCs w:val="22"/>
          <w:shd w:val="clear" w:color="auto" w:fill="FFFFFF"/>
        </w:rPr>
        <w:t>по электронной почте</w:t>
      </w:r>
      <w:r w:rsidRPr="008D02AE">
        <w:rPr>
          <w:color w:val="000000"/>
          <w:sz w:val="22"/>
          <w:szCs w:val="22"/>
          <w:shd w:val="clear" w:color="auto" w:fill="FFFFFF"/>
        </w:rPr>
        <w:t>.</w:t>
      </w:r>
    </w:p>
    <w:p w:rsidR="004D0D9A" w:rsidRPr="008D02AE" w:rsidRDefault="004D0D9A" w:rsidP="003E3F1F">
      <w:pPr>
        <w:ind w:firstLine="540"/>
        <w:jc w:val="both"/>
        <w:rPr>
          <w:sz w:val="22"/>
          <w:szCs w:val="22"/>
          <w:shd w:val="clear" w:color="auto" w:fill="FFFFFF"/>
        </w:rPr>
      </w:pPr>
    </w:p>
    <w:p w:rsidR="004D0D9A" w:rsidRPr="004D0D9A" w:rsidRDefault="004D0D9A" w:rsidP="008D02AE">
      <w:pPr>
        <w:ind w:firstLine="540"/>
        <w:jc w:val="both"/>
        <w:rPr>
          <w:iCs/>
          <w:sz w:val="22"/>
          <w:szCs w:val="22"/>
        </w:rPr>
      </w:pPr>
      <w:r w:rsidRPr="008D02AE">
        <w:rPr>
          <w:iCs/>
          <w:sz w:val="22"/>
          <w:szCs w:val="22"/>
        </w:rPr>
        <w:lastRenderedPageBreak/>
        <w:t xml:space="preserve">Все статьи проверяются на отсутствие заимствований в </w:t>
      </w:r>
      <w:r w:rsidRPr="004D0D9A">
        <w:rPr>
          <w:iCs/>
          <w:sz w:val="22"/>
          <w:szCs w:val="22"/>
        </w:rPr>
        <w:t>систем</w:t>
      </w:r>
      <w:r w:rsidR="00F34669" w:rsidRPr="008D02AE">
        <w:rPr>
          <w:iCs/>
          <w:sz w:val="22"/>
          <w:szCs w:val="22"/>
        </w:rPr>
        <w:t>е</w:t>
      </w:r>
      <w:r w:rsidRPr="004D0D9A">
        <w:rPr>
          <w:iCs/>
          <w:sz w:val="22"/>
          <w:szCs w:val="22"/>
        </w:rPr>
        <w:t xml:space="preserve"> «Антиплагиат»</w:t>
      </w:r>
      <w:r w:rsidRPr="008D02AE">
        <w:rPr>
          <w:iCs/>
          <w:sz w:val="22"/>
          <w:szCs w:val="22"/>
        </w:rPr>
        <w:t>.</w:t>
      </w:r>
      <w:r w:rsidRPr="004D0D9A">
        <w:rPr>
          <w:iCs/>
          <w:sz w:val="22"/>
          <w:szCs w:val="22"/>
        </w:rPr>
        <w:t xml:space="preserve"> </w:t>
      </w:r>
      <w:r w:rsidR="00F34669" w:rsidRPr="008D02AE">
        <w:rPr>
          <w:iCs/>
          <w:sz w:val="22"/>
          <w:szCs w:val="22"/>
        </w:rPr>
        <w:t>К публикации принимаются статьи с о</w:t>
      </w:r>
      <w:r w:rsidRPr="004D0D9A">
        <w:rPr>
          <w:iCs/>
          <w:sz w:val="22"/>
          <w:szCs w:val="22"/>
        </w:rPr>
        <w:t>ригинальност</w:t>
      </w:r>
      <w:r w:rsidR="00F34669" w:rsidRPr="008D02AE">
        <w:rPr>
          <w:iCs/>
          <w:sz w:val="22"/>
          <w:szCs w:val="22"/>
        </w:rPr>
        <w:t>ью</w:t>
      </w:r>
      <w:r w:rsidRPr="004D0D9A">
        <w:rPr>
          <w:iCs/>
          <w:sz w:val="22"/>
          <w:szCs w:val="22"/>
        </w:rPr>
        <w:t xml:space="preserve"> текста не менее </w:t>
      </w:r>
      <w:r w:rsidRPr="008D02AE">
        <w:rPr>
          <w:iCs/>
          <w:sz w:val="22"/>
          <w:szCs w:val="22"/>
        </w:rPr>
        <w:t>7</w:t>
      </w:r>
      <w:r w:rsidRPr="004D0D9A">
        <w:rPr>
          <w:iCs/>
          <w:sz w:val="22"/>
          <w:szCs w:val="22"/>
        </w:rPr>
        <w:t>0%</w:t>
      </w:r>
      <w:r w:rsidRPr="008D02AE">
        <w:rPr>
          <w:iCs/>
          <w:sz w:val="22"/>
          <w:szCs w:val="22"/>
        </w:rPr>
        <w:t>.</w:t>
      </w:r>
    </w:p>
    <w:p w:rsidR="00F70D08" w:rsidRDefault="002C2CF4" w:rsidP="008D02AE">
      <w:pPr>
        <w:ind w:firstLine="540"/>
        <w:jc w:val="both"/>
        <w:rPr>
          <w:iCs/>
          <w:sz w:val="22"/>
          <w:szCs w:val="22"/>
        </w:rPr>
      </w:pPr>
      <w:r w:rsidRPr="008D02AE">
        <w:rPr>
          <w:iCs/>
          <w:sz w:val="22"/>
          <w:szCs w:val="22"/>
        </w:rPr>
        <w:t>Статьи публикуются в авторской редакции. Оргкомитет оставляет за собой право отклонять представленные материалы. Неопубликованные материалы не рецензируются и не возвращаются.</w:t>
      </w:r>
    </w:p>
    <w:p w:rsidR="00E34A15" w:rsidRDefault="00E34A15" w:rsidP="00EC5643">
      <w:pPr>
        <w:ind w:firstLine="540"/>
        <w:jc w:val="center"/>
        <w:rPr>
          <w:b/>
          <w:bCs/>
          <w:caps/>
        </w:rPr>
      </w:pPr>
    </w:p>
    <w:p w:rsidR="00EC5643" w:rsidRPr="00EC5643" w:rsidRDefault="00EC5643" w:rsidP="00E85FED">
      <w:pPr>
        <w:jc w:val="center"/>
        <w:rPr>
          <w:b/>
          <w:bCs/>
          <w:caps/>
        </w:rPr>
      </w:pPr>
      <w:r w:rsidRPr="00EC5643">
        <w:rPr>
          <w:b/>
          <w:bCs/>
          <w:caps/>
        </w:rPr>
        <w:t>Рассмотрение и сроки публикации материалов</w:t>
      </w:r>
    </w:p>
    <w:p w:rsidR="00EC5643" w:rsidRPr="00F37981" w:rsidRDefault="00EC5643" w:rsidP="00EC5643">
      <w:pPr>
        <w:widowControl w:val="0"/>
        <w:ind w:firstLine="539"/>
        <w:jc w:val="both"/>
        <w:rPr>
          <w:color w:val="000000"/>
          <w:sz w:val="22"/>
          <w:szCs w:val="22"/>
          <w:shd w:val="clear" w:color="auto" w:fill="FFFFFF"/>
        </w:rPr>
      </w:pPr>
      <w:r w:rsidRPr="00F37981">
        <w:rPr>
          <w:color w:val="000000"/>
          <w:sz w:val="22"/>
          <w:szCs w:val="22"/>
          <w:shd w:val="clear" w:color="auto" w:fill="FFFFFF"/>
        </w:rPr>
        <w:t>Срок прием</w:t>
      </w:r>
      <w:r w:rsidR="002768DE" w:rsidRPr="00F37981">
        <w:rPr>
          <w:color w:val="000000"/>
          <w:sz w:val="22"/>
          <w:szCs w:val="22"/>
          <w:shd w:val="clear" w:color="auto" w:fill="FFFFFF"/>
        </w:rPr>
        <w:t>а</w:t>
      </w:r>
      <w:r w:rsidRPr="00F37981">
        <w:rPr>
          <w:color w:val="000000"/>
          <w:sz w:val="22"/>
          <w:szCs w:val="22"/>
          <w:shd w:val="clear" w:color="auto" w:fill="FFFFFF"/>
        </w:rPr>
        <w:t xml:space="preserve"> заявок, текстов статей</w:t>
      </w:r>
      <w:r w:rsidR="002768DE" w:rsidRPr="00F37981">
        <w:rPr>
          <w:color w:val="000000"/>
          <w:sz w:val="22"/>
          <w:szCs w:val="22"/>
          <w:shd w:val="clear" w:color="auto" w:fill="FFFFFF"/>
        </w:rPr>
        <w:t>,</w:t>
      </w:r>
      <w:r w:rsidRPr="00F37981">
        <w:rPr>
          <w:color w:val="000000"/>
          <w:sz w:val="22"/>
          <w:szCs w:val="22"/>
          <w:shd w:val="clear" w:color="auto" w:fill="FFFFFF"/>
        </w:rPr>
        <w:t xml:space="preserve"> </w:t>
      </w:r>
      <w:r w:rsidR="002768DE" w:rsidRPr="00F37981">
        <w:rPr>
          <w:color w:val="000000"/>
          <w:sz w:val="22"/>
          <w:szCs w:val="22"/>
          <w:shd w:val="clear" w:color="auto" w:fill="FFFFFF"/>
        </w:rPr>
        <w:t xml:space="preserve">оплаты и предоставления копии квитанции об оплате в оргкомитет </w:t>
      </w:r>
      <w:r w:rsidRPr="00F37981">
        <w:rPr>
          <w:color w:val="000000"/>
          <w:sz w:val="22"/>
          <w:szCs w:val="22"/>
          <w:shd w:val="clear" w:color="auto" w:fill="FFFFFF"/>
        </w:rPr>
        <w:t>– до 20 марта 20</w:t>
      </w:r>
      <w:r w:rsidR="00AC15CF" w:rsidRPr="00F37981">
        <w:rPr>
          <w:color w:val="000000"/>
          <w:sz w:val="22"/>
          <w:szCs w:val="22"/>
          <w:shd w:val="clear" w:color="auto" w:fill="FFFFFF"/>
        </w:rPr>
        <w:t>20</w:t>
      </w:r>
      <w:r w:rsidRPr="00F37981">
        <w:rPr>
          <w:color w:val="000000"/>
          <w:sz w:val="22"/>
          <w:szCs w:val="22"/>
          <w:shd w:val="clear" w:color="auto" w:fill="FFFFFF"/>
        </w:rPr>
        <w:t xml:space="preserve"> г. включительно.</w:t>
      </w:r>
    </w:p>
    <w:p w:rsidR="00F37981" w:rsidRPr="00F37981" w:rsidRDefault="00EC5643" w:rsidP="00F37981">
      <w:pPr>
        <w:widowControl w:val="0"/>
        <w:ind w:firstLine="539"/>
        <w:jc w:val="both"/>
        <w:rPr>
          <w:color w:val="000000"/>
          <w:sz w:val="22"/>
          <w:szCs w:val="22"/>
          <w:shd w:val="clear" w:color="auto" w:fill="FFFFFF"/>
        </w:rPr>
      </w:pPr>
      <w:r w:rsidRPr="00EC5643">
        <w:rPr>
          <w:color w:val="000000"/>
          <w:sz w:val="22"/>
          <w:szCs w:val="22"/>
          <w:shd w:val="clear" w:color="auto" w:fill="FFFFFF"/>
        </w:rPr>
        <w:t>О получении статьи и выполнении требований по е</w:t>
      </w:r>
      <w:r>
        <w:rPr>
          <w:color w:val="000000"/>
          <w:sz w:val="22"/>
          <w:szCs w:val="22"/>
          <w:shd w:val="clear" w:color="auto" w:fill="FFFFFF"/>
        </w:rPr>
        <w:t>ё</w:t>
      </w:r>
      <w:r w:rsidRPr="00EC5643">
        <w:rPr>
          <w:color w:val="000000"/>
          <w:sz w:val="22"/>
          <w:szCs w:val="22"/>
          <w:shd w:val="clear" w:color="auto" w:fill="FFFFFF"/>
        </w:rPr>
        <w:t xml:space="preserve"> оформлению </w:t>
      </w:r>
      <w:r>
        <w:rPr>
          <w:color w:val="000000"/>
          <w:sz w:val="22"/>
          <w:szCs w:val="22"/>
          <w:shd w:val="clear" w:color="auto" w:fill="FFFFFF"/>
        </w:rPr>
        <w:t>оргкомитет</w:t>
      </w:r>
      <w:r w:rsidRPr="00EC5643">
        <w:rPr>
          <w:color w:val="000000"/>
          <w:sz w:val="22"/>
          <w:szCs w:val="22"/>
          <w:shd w:val="clear" w:color="auto" w:fill="FFFFFF"/>
        </w:rPr>
        <w:t xml:space="preserve"> уведомляет автора (авторов) </w:t>
      </w:r>
      <w:r w:rsidR="00F37981">
        <w:rPr>
          <w:color w:val="000000"/>
          <w:sz w:val="22"/>
          <w:szCs w:val="22"/>
          <w:shd w:val="clear" w:color="auto" w:fill="FFFFFF"/>
        </w:rPr>
        <w:t xml:space="preserve">по электронной почте </w:t>
      </w:r>
      <w:r w:rsidRPr="00EC5643">
        <w:rPr>
          <w:color w:val="000000"/>
          <w:sz w:val="22"/>
          <w:szCs w:val="22"/>
          <w:shd w:val="clear" w:color="auto" w:fill="FFFFFF"/>
        </w:rPr>
        <w:t>в течение 5 рабочих дней после получения заявки и работы.</w:t>
      </w:r>
      <w:r w:rsidR="00F37981" w:rsidRPr="00F37981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C5643" w:rsidRPr="00EC5643" w:rsidRDefault="00EC5643" w:rsidP="00EC5643">
      <w:pPr>
        <w:widowControl w:val="0"/>
        <w:ind w:firstLine="539"/>
        <w:jc w:val="both"/>
        <w:rPr>
          <w:color w:val="000000"/>
          <w:sz w:val="22"/>
          <w:szCs w:val="22"/>
          <w:shd w:val="clear" w:color="auto" w:fill="FFFFFF"/>
        </w:rPr>
      </w:pPr>
      <w:r w:rsidRPr="00EC5643">
        <w:rPr>
          <w:color w:val="000000"/>
          <w:sz w:val="22"/>
          <w:szCs w:val="22"/>
          <w:shd w:val="clear" w:color="auto" w:fill="FFFFFF"/>
        </w:rPr>
        <w:t xml:space="preserve">После проведения рецензирования материалов, согласования различных вопросов с автором (при необходимости) </w:t>
      </w:r>
      <w:r w:rsidRPr="00EC5643">
        <w:rPr>
          <w:sz w:val="22"/>
          <w:szCs w:val="22"/>
        </w:rPr>
        <w:t>оргкомитет</w:t>
      </w:r>
      <w:r w:rsidRPr="00EC5643">
        <w:rPr>
          <w:color w:val="000000"/>
          <w:sz w:val="22"/>
          <w:szCs w:val="22"/>
          <w:shd w:val="clear" w:color="auto" w:fill="FFFFFF"/>
        </w:rPr>
        <w:t xml:space="preserve"> сообщает автору решение о возможности опубликования статьи. В случае положительного решения автору сообщаются реквизиты для оплаты.</w:t>
      </w:r>
    </w:p>
    <w:p w:rsidR="00EC5643" w:rsidRPr="00EC5643" w:rsidRDefault="00EC5643" w:rsidP="00EC5643">
      <w:pPr>
        <w:widowControl w:val="0"/>
        <w:ind w:firstLine="539"/>
        <w:jc w:val="both"/>
        <w:rPr>
          <w:sz w:val="22"/>
          <w:szCs w:val="22"/>
        </w:rPr>
      </w:pPr>
      <w:r w:rsidRPr="00EC5643">
        <w:rPr>
          <w:color w:val="000000"/>
          <w:sz w:val="22"/>
          <w:szCs w:val="22"/>
          <w:shd w:val="clear" w:color="auto" w:fill="FFFFFF"/>
        </w:rPr>
        <w:t xml:space="preserve">Рассылка сборников конференции и сертификатов </w:t>
      </w:r>
      <w:r w:rsidR="00AC15CF">
        <w:rPr>
          <w:color w:val="000000"/>
          <w:sz w:val="22"/>
          <w:szCs w:val="22"/>
          <w:shd w:val="clear" w:color="auto" w:fill="FFFFFF"/>
        </w:rPr>
        <w:t>участников</w:t>
      </w:r>
      <w:r w:rsidR="00734470">
        <w:rPr>
          <w:color w:val="000000"/>
          <w:sz w:val="22"/>
          <w:szCs w:val="22"/>
          <w:shd w:val="clear" w:color="auto" w:fill="FFFFFF"/>
        </w:rPr>
        <w:t xml:space="preserve"> </w:t>
      </w:r>
      <w:r w:rsidRPr="00EC5643">
        <w:rPr>
          <w:color w:val="000000"/>
          <w:sz w:val="22"/>
          <w:szCs w:val="22"/>
          <w:shd w:val="clear" w:color="auto" w:fill="FFFFFF"/>
        </w:rPr>
        <w:t>– через 2 недели после окончания конференции.</w:t>
      </w:r>
    </w:p>
    <w:p w:rsidR="00F70D08" w:rsidRDefault="00854C0F" w:rsidP="00854C0F">
      <w:pPr>
        <w:widowControl w:val="0"/>
        <w:ind w:firstLine="539"/>
        <w:jc w:val="both"/>
        <w:rPr>
          <w:color w:val="000000"/>
          <w:sz w:val="22"/>
          <w:szCs w:val="22"/>
          <w:shd w:val="clear" w:color="auto" w:fill="FFFFFF"/>
        </w:rPr>
      </w:pPr>
      <w:r w:rsidRPr="00854C0F">
        <w:rPr>
          <w:color w:val="000000"/>
          <w:sz w:val="22"/>
          <w:szCs w:val="22"/>
          <w:shd w:val="clear" w:color="auto" w:fill="FFFFFF"/>
        </w:rPr>
        <w:t>В случае очного участия все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854C0F">
        <w:rPr>
          <w:color w:val="000000"/>
          <w:sz w:val="22"/>
          <w:szCs w:val="22"/>
          <w:shd w:val="clear" w:color="auto" w:fill="FFFFFF"/>
        </w:rPr>
        <w:t xml:space="preserve">организационные расходы принимает на себя </w:t>
      </w:r>
      <w:r>
        <w:rPr>
          <w:color w:val="000000"/>
          <w:sz w:val="22"/>
          <w:szCs w:val="22"/>
          <w:shd w:val="clear" w:color="auto" w:fill="FFFFFF"/>
        </w:rPr>
        <w:t>участник конференции или командирующая организация.</w:t>
      </w:r>
    </w:p>
    <w:p w:rsidR="00734470" w:rsidRPr="00854C0F" w:rsidRDefault="00734470" w:rsidP="00854C0F">
      <w:pPr>
        <w:widowControl w:val="0"/>
        <w:ind w:firstLine="539"/>
        <w:jc w:val="both"/>
        <w:rPr>
          <w:color w:val="000000"/>
          <w:sz w:val="22"/>
          <w:szCs w:val="22"/>
          <w:shd w:val="clear" w:color="auto" w:fill="FFFFFF"/>
        </w:rPr>
      </w:pPr>
    </w:p>
    <w:p w:rsidR="000C02F6" w:rsidRPr="009930BF" w:rsidRDefault="000C02F6" w:rsidP="000C02F6">
      <w:pPr>
        <w:pStyle w:val="a6"/>
        <w:spacing w:before="120" w:after="60"/>
        <w:rPr>
          <w:caps/>
        </w:rPr>
      </w:pPr>
      <w:r w:rsidRPr="009930BF">
        <w:rPr>
          <w:caps/>
        </w:rPr>
        <w:t>ЗАЯВКА НА УЧАСТИЕ В КОНФЕРЕНЦИИ</w:t>
      </w:r>
    </w:p>
    <w:tbl>
      <w:tblPr>
        <w:tblW w:w="6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94"/>
        <w:gridCol w:w="3248"/>
        <w:gridCol w:w="2751"/>
      </w:tblGrid>
      <w:tr w:rsidR="00AC15CF" w:rsidRPr="00854C0F" w:rsidTr="00AC15CF">
        <w:trPr>
          <w:cantSplit/>
        </w:trPr>
        <w:tc>
          <w:tcPr>
            <w:tcW w:w="294" w:type="dxa"/>
            <w:vMerge w:val="restart"/>
            <w:textDirection w:val="btLr"/>
            <w:vAlign w:val="center"/>
          </w:tcPr>
          <w:p w:rsidR="00AC15CF" w:rsidRPr="00854C0F" w:rsidRDefault="00AC15CF" w:rsidP="00A83D32">
            <w:pPr>
              <w:jc w:val="center"/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Участник</w:t>
            </w:r>
          </w:p>
        </w:tc>
        <w:tc>
          <w:tcPr>
            <w:tcW w:w="3248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Организация (полное и сокращённое наименование)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Место работы, должность, ученая степень, звание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AC15CF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Почтовый адрес</w:t>
            </w:r>
            <w:r w:rsidR="00C241A9" w:rsidRPr="00854C0F">
              <w:rPr>
                <w:sz w:val="22"/>
                <w:szCs w:val="22"/>
              </w:rPr>
              <w:t xml:space="preserve"> (для пересылки сборника)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AC15CF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E-mail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987DEC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 xml:space="preserve">Выбранное направление 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  <w:tr w:rsidR="0082042D" w:rsidRPr="00854C0F" w:rsidTr="00AC15CF">
        <w:trPr>
          <w:cantSplit/>
        </w:trPr>
        <w:tc>
          <w:tcPr>
            <w:tcW w:w="294" w:type="dxa"/>
            <w:vMerge/>
          </w:tcPr>
          <w:p w:rsidR="0082042D" w:rsidRPr="00854C0F" w:rsidRDefault="0082042D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82042D" w:rsidRPr="00854C0F" w:rsidRDefault="0082042D" w:rsidP="00987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гранта, в рамках которого выполнена работа (при наличии)</w:t>
            </w:r>
          </w:p>
        </w:tc>
        <w:tc>
          <w:tcPr>
            <w:tcW w:w="2751" w:type="dxa"/>
          </w:tcPr>
          <w:p w:rsidR="0082042D" w:rsidRPr="00854C0F" w:rsidRDefault="0082042D" w:rsidP="00A83D32">
            <w:pPr>
              <w:rPr>
                <w:sz w:val="22"/>
                <w:szCs w:val="22"/>
              </w:rPr>
            </w:pPr>
          </w:p>
        </w:tc>
      </w:tr>
      <w:tr w:rsidR="00AC15CF" w:rsidRPr="00854C0F" w:rsidTr="00AC15CF">
        <w:trPr>
          <w:cantSplit/>
        </w:trPr>
        <w:tc>
          <w:tcPr>
            <w:tcW w:w="294" w:type="dxa"/>
            <w:vMerge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C15CF" w:rsidRPr="00854C0F" w:rsidRDefault="00AC15CF" w:rsidP="00987DEC">
            <w:pPr>
              <w:rPr>
                <w:sz w:val="22"/>
                <w:szCs w:val="22"/>
              </w:rPr>
            </w:pPr>
            <w:r w:rsidRPr="00854C0F">
              <w:rPr>
                <w:sz w:val="22"/>
                <w:szCs w:val="22"/>
              </w:rPr>
              <w:t>Форма участия (очная</w:t>
            </w:r>
            <w:r w:rsidRPr="00854C0F">
              <w:rPr>
                <w:sz w:val="22"/>
                <w:szCs w:val="22"/>
                <w:lang w:val="en-US"/>
              </w:rPr>
              <w:t>/</w:t>
            </w:r>
            <w:r w:rsidRPr="00854C0F">
              <w:rPr>
                <w:sz w:val="22"/>
                <w:szCs w:val="22"/>
              </w:rPr>
              <w:t xml:space="preserve"> заочная)</w:t>
            </w:r>
          </w:p>
        </w:tc>
        <w:tc>
          <w:tcPr>
            <w:tcW w:w="2751" w:type="dxa"/>
          </w:tcPr>
          <w:p w:rsidR="00AC15CF" w:rsidRPr="00854C0F" w:rsidRDefault="00AC15CF" w:rsidP="00A83D32">
            <w:pPr>
              <w:rPr>
                <w:sz w:val="22"/>
                <w:szCs w:val="22"/>
              </w:rPr>
            </w:pPr>
          </w:p>
        </w:tc>
      </w:tr>
    </w:tbl>
    <w:p w:rsidR="000416DF" w:rsidRDefault="000416DF" w:rsidP="000416DF">
      <w:pPr>
        <w:rPr>
          <w:b/>
          <w:bCs/>
          <w:i/>
          <w:iCs/>
        </w:rPr>
      </w:pPr>
    </w:p>
    <w:p w:rsidR="0000746A" w:rsidRPr="0000746A" w:rsidRDefault="0000746A" w:rsidP="00E85FED">
      <w:pPr>
        <w:jc w:val="center"/>
        <w:rPr>
          <w:b/>
          <w:bCs/>
          <w:caps/>
        </w:rPr>
      </w:pPr>
      <w:r w:rsidRPr="0000746A">
        <w:rPr>
          <w:b/>
          <w:bCs/>
          <w:caps/>
        </w:rPr>
        <w:t>Требования к оформлению статьи:</w:t>
      </w:r>
    </w:p>
    <w:p w:rsidR="0000746A" w:rsidRDefault="0000746A" w:rsidP="0000746A">
      <w:pPr>
        <w:rPr>
          <w:spacing w:val="-8"/>
          <w:sz w:val="18"/>
          <w:szCs w:val="18"/>
        </w:rPr>
      </w:pPr>
    </w:p>
    <w:p w:rsidR="000C029C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Формат текста: Word for Windows – 2000-2010/XP (файлы с расширением *</w:t>
      </w:r>
      <w:proofErr w:type="spellStart"/>
      <w:r w:rsidRPr="00E34A15">
        <w:rPr>
          <w:color w:val="000000"/>
          <w:sz w:val="22"/>
          <w:szCs w:val="22"/>
          <w:shd w:val="clear" w:color="auto" w:fill="FFFFFF"/>
        </w:rPr>
        <w:t>doc</w:t>
      </w:r>
      <w:proofErr w:type="spellEnd"/>
      <w:r w:rsidRPr="00E34A15">
        <w:rPr>
          <w:color w:val="000000"/>
          <w:sz w:val="22"/>
          <w:szCs w:val="22"/>
          <w:shd w:val="clear" w:color="auto" w:fill="FFFFFF"/>
        </w:rPr>
        <w:t>, *</w:t>
      </w:r>
      <w:proofErr w:type="spellStart"/>
      <w:r w:rsidRPr="00E34A15">
        <w:rPr>
          <w:color w:val="000000"/>
          <w:sz w:val="22"/>
          <w:szCs w:val="22"/>
          <w:shd w:val="clear" w:color="auto" w:fill="FFFFFF"/>
        </w:rPr>
        <w:t>docx</w:t>
      </w:r>
      <w:proofErr w:type="spellEnd"/>
      <w:r w:rsidRPr="00E34A15">
        <w:rPr>
          <w:color w:val="000000"/>
          <w:sz w:val="22"/>
          <w:szCs w:val="22"/>
          <w:shd w:val="clear" w:color="auto" w:fill="FFFFFF"/>
        </w:rPr>
        <w:t>, *</w:t>
      </w:r>
      <w:proofErr w:type="spellStart"/>
      <w:r w:rsidRPr="00E34A15">
        <w:rPr>
          <w:color w:val="000000"/>
          <w:sz w:val="22"/>
          <w:szCs w:val="22"/>
          <w:shd w:val="clear" w:color="auto" w:fill="FFFFFF"/>
        </w:rPr>
        <w:t>rtf</w:t>
      </w:r>
      <w:proofErr w:type="spellEnd"/>
      <w:r w:rsidRPr="00E34A15">
        <w:rPr>
          <w:color w:val="000000"/>
          <w:sz w:val="22"/>
          <w:szCs w:val="22"/>
          <w:shd w:val="clear" w:color="auto" w:fill="FFFFFF"/>
        </w:rPr>
        <w:t xml:space="preserve">). </w:t>
      </w:r>
    </w:p>
    <w:p w:rsidR="00A901B5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Формат страницы: А</w:t>
      </w:r>
      <w:proofErr w:type="gramStart"/>
      <w:r w:rsidRPr="00E34A15">
        <w:rPr>
          <w:color w:val="000000"/>
          <w:sz w:val="22"/>
          <w:szCs w:val="22"/>
          <w:shd w:val="clear" w:color="auto" w:fill="FFFFFF"/>
        </w:rPr>
        <w:t>4</w:t>
      </w:r>
      <w:proofErr w:type="gramEnd"/>
      <w:r w:rsidRPr="00E34A15">
        <w:rPr>
          <w:color w:val="000000"/>
          <w:sz w:val="22"/>
          <w:szCs w:val="22"/>
          <w:shd w:val="clear" w:color="auto" w:fill="FFFFFF"/>
        </w:rPr>
        <w:t xml:space="preserve"> (210</w:t>
      </w:r>
      <w:r w:rsidRPr="00E34A15">
        <w:rPr>
          <w:color w:val="000000"/>
          <w:sz w:val="22"/>
          <w:szCs w:val="22"/>
          <w:shd w:val="clear" w:color="auto" w:fill="FFFFFF"/>
        </w:rPr>
        <w:sym w:font="Symbol" w:char="00B4"/>
      </w:r>
      <w:r w:rsidRPr="00E34A15">
        <w:rPr>
          <w:color w:val="000000"/>
          <w:sz w:val="22"/>
          <w:szCs w:val="22"/>
          <w:shd w:val="clear" w:color="auto" w:fill="FFFFFF"/>
        </w:rPr>
        <w:t xml:space="preserve">297 мм). </w:t>
      </w:r>
      <w:r w:rsidR="00A901B5" w:rsidRPr="00E34A15">
        <w:rPr>
          <w:color w:val="000000"/>
          <w:sz w:val="22"/>
          <w:szCs w:val="22"/>
          <w:shd w:val="clear" w:color="auto" w:fill="FFFFFF"/>
        </w:rPr>
        <w:t>Выравнивание по ширине; абзацный отступ 1</w:t>
      </w:r>
      <w:r w:rsidR="00C241A9">
        <w:rPr>
          <w:color w:val="000000"/>
          <w:sz w:val="22"/>
          <w:szCs w:val="22"/>
          <w:shd w:val="clear" w:color="auto" w:fill="FFFFFF"/>
        </w:rPr>
        <w:t>,25</w:t>
      </w:r>
      <w:r w:rsidR="00A901B5" w:rsidRPr="00E34A15">
        <w:rPr>
          <w:color w:val="000000"/>
          <w:sz w:val="22"/>
          <w:szCs w:val="22"/>
          <w:shd w:val="clear" w:color="auto" w:fill="FFFFFF"/>
        </w:rPr>
        <w:t xml:space="preserve"> см; ориентация листа – книжная.</w:t>
      </w:r>
    </w:p>
    <w:p w:rsidR="000C029C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 xml:space="preserve">Поля: </w:t>
      </w:r>
      <w:smartTag w:uri="urn:schemas-microsoft-com:office:smarttags" w:element="metricconverter">
        <w:smartTagPr>
          <w:attr w:name="ProductID" w:val="20 мм"/>
        </w:smartTagPr>
        <w:r w:rsidRPr="00E34A15">
          <w:rPr>
            <w:color w:val="000000"/>
            <w:sz w:val="22"/>
            <w:szCs w:val="22"/>
            <w:shd w:val="clear" w:color="auto" w:fill="FFFFFF"/>
          </w:rPr>
          <w:t>20 мм</w:t>
        </w:r>
      </w:smartTag>
      <w:r w:rsidRPr="00E34A15">
        <w:rPr>
          <w:color w:val="000000"/>
          <w:sz w:val="22"/>
          <w:szCs w:val="22"/>
          <w:shd w:val="clear" w:color="auto" w:fill="FFFFFF"/>
        </w:rPr>
        <w:t xml:space="preserve"> – сверху, справа, слева; </w:t>
      </w:r>
      <w:smartTag w:uri="urn:schemas-microsoft-com:office:smarttags" w:element="metricconverter">
        <w:smartTagPr>
          <w:attr w:name="ProductID" w:val="25 мм"/>
        </w:smartTagPr>
        <w:r w:rsidRPr="00E34A15">
          <w:rPr>
            <w:color w:val="000000"/>
            <w:sz w:val="22"/>
            <w:szCs w:val="22"/>
            <w:shd w:val="clear" w:color="auto" w:fill="FFFFFF"/>
          </w:rPr>
          <w:t>25 мм</w:t>
        </w:r>
      </w:smartTag>
      <w:r w:rsidRPr="00E34A15">
        <w:rPr>
          <w:color w:val="000000"/>
          <w:sz w:val="22"/>
          <w:szCs w:val="22"/>
          <w:shd w:val="clear" w:color="auto" w:fill="FFFFFF"/>
        </w:rPr>
        <w:t xml:space="preserve"> – снизу. </w:t>
      </w:r>
    </w:p>
    <w:p w:rsidR="000C029C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 xml:space="preserve">Шрифт: размер (кегль) – 14, тип – Times New Roman, интервал – полуторный. </w:t>
      </w:r>
    </w:p>
    <w:p w:rsidR="00A901B5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В тексте допускаются рисунки, таблицы – не более 2. Рисунки следует выполнять размерами не менее 60</w:t>
      </w:r>
      <w:r w:rsidRPr="00E34A15">
        <w:rPr>
          <w:color w:val="000000"/>
          <w:sz w:val="22"/>
          <w:szCs w:val="22"/>
          <w:shd w:val="clear" w:color="auto" w:fill="FFFFFF"/>
        </w:rPr>
        <w:sym w:font="Symbol" w:char="00B4"/>
      </w:r>
      <w:r w:rsidRPr="00E34A15">
        <w:rPr>
          <w:color w:val="000000"/>
          <w:sz w:val="22"/>
          <w:szCs w:val="22"/>
          <w:shd w:val="clear" w:color="auto" w:fill="FFFFFF"/>
        </w:rPr>
        <w:t>60 мм и не более 110</w:t>
      </w:r>
      <w:r w:rsidRPr="00E34A15">
        <w:rPr>
          <w:color w:val="000000"/>
          <w:sz w:val="22"/>
          <w:szCs w:val="22"/>
          <w:shd w:val="clear" w:color="auto" w:fill="FFFFFF"/>
        </w:rPr>
        <w:sym w:font="Symbol" w:char="00B4"/>
      </w:r>
      <w:r w:rsidRPr="00E34A15">
        <w:rPr>
          <w:color w:val="000000"/>
          <w:sz w:val="22"/>
          <w:szCs w:val="22"/>
          <w:shd w:val="clear" w:color="auto" w:fill="FFFFFF"/>
        </w:rPr>
        <w:t xml:space="preserve">170 мм в формате *jpg, *bmp. </w:t>
      </w:r>
      <w:r w:rsidR="00A901B5" w:rsidRPr="00E34A15">
        <w:rPr>
          <w:color w:val="000000"/>
          <w:sz w:val="22"/>
          <w:szCs w:val="22"/>
          <w:shd w:val="clear" w:color="auto" w:fill="FFFFFF"/>
        </w:rPr>
        <w:t>Все рисунки и таблицы, должны быть пронумерованы и снабжены названиями или подрисуночными подписями.</w:t>
      </w:r>
    </w:p>
    <w:p w:rsidR="000C029C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Формулы набира</w:t>
      </w:r>
      <w:r w:rsidR="00F02CD2">
        <w:rPr>
          <w:color w:val="000000"/>
          <w:sz w:val="22"/>
          <w:szCs w:val="22"/>
          <w:shd w:val="clear" w:color="auto" w:fill="FFFFFF"/>
        </w:rPr>
        <w:t>ются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 в редакторах </w:t>
      </w:r>
      <w:proofErr w:type="spellStart"/>
      <w:r w:rsidRPr="00E34A15">
        <w:rPr>
          <w:color w:val="000000"/>
          <w:sz w:val="22"/>
          <w:szCs w:val="22"/>
          <w:shd w:val="clear" w:color="auto" w:fill="FFFFFF"/>
        </w:rPr>
        <w:t>Equation</w:t>
      </w:r>
      <w:proofErr w:type="spellEnd"/>
      <w:r w:rsidRPr="00E34A15">
        <w:rPr>
          <w:color w:val="000000"/>
          <w:sz w:val="22"/>
          <w:szCs w:val="22"/>
          <w:shd w:val="clear" w:color="auto" w:fill="FFFFFF"/>
        </w:rPr>
        <w:t xml:space="preserve"> или </w:t>
      </w:r>
      <w:proofErr w:type="spellStart"/>
      <w:r w:rsidRPr="00E34A15">
        <w:rPr>
          <w:color w:val="000000"/>
          <w:sz w:val="22"/>
          <w:szCs w:val="22"/>
          <w:shd w:val="clear" w:color="auto" w:fill="FFFFFF"/>
        </w:rPr>
        <w:t>MathType</w:t>
      </w:r>
      <w:proofErr w:type="spellEnd"/>
      <w:r w:rsidRPr="00E34A15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365B73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 xml:space="preserve">Название </w:t>
      </w:r>
      <w:r w:rsidR="000C029C" w:rsidRPr="00E34A15">
        <w:rPr>
          <w:color w:val="000000"/>
          <w:sz w:val="22"/>
          <w:szCs w:val="22"/>
          <w:shd w:val="clear" w:color="auto" w:fill="FFFFFF"/>
        </w:rPr>
        <w:t xml:space="preserve">статьи </w:t>
      </w:r>
      <w:r w:rsidRPr="00E34A15">
        <w:rPr>
          <w:color w:val="000000"/>
          <w:sz w:val="22"/>
          <w:szCs w:val="22"/>
          <w:shd w:val="clear" w:color="auto" w:fill="FFFFFF"/>
        </w:rPr>
        <w:t>печатается прописными буквами, шрифт – жирный</w:t>
      </w:r>
      <w:r w:rsidR="00A901B5" w:rsidRPr="00E34A15">
        <w:rPr>
          <w:color w:val="000000"/>
          <w:sz w:val="22"/>
          <w:szCs w:val="22"/>
          <w:shd w:val="clear" w:color="auto" w:fill="FFFFFF"/>
        </w:rPr>
        <w:t xml:space="preserve"> (выравнивание по </w:t>
      </w:r>
      <w:r w:rsidR="001E3F60" w:rsidRPr="00E34A15">
        <w:rPr>
          <w:color w:val="000000"/>
          <w:sz w:val="22"/>
          <w:szCs w:val="22"/>
          <w:shd w:val="clear" w:color="auto" w:fill="FFFFFF"/>
        </w:rPr>
        <w:t>центру</w:t>
      </w:r>
      <w:r w:rsidR="00A901B5" w:rsidRPr="00E34A15">
        <w:rPr>
          <w:color w:val="000000"/>
          <w:sz w:val="22"/>
          <w:szCs w:val="22"/>
          <w:shd w:val="clear" w:color="auto" w:fill="FFFFFF"/>
        </w:rPr>
        <w:t>)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. Ниже через полуторный интервал </w:t>
      </w:r>
      <w:r w:rsidR="00A901B5" w:rsidRPr="00E34A15">
        <w:rPr>
          <w:color w:val="000000"/>
          <w:sz w:val="22"/>
          <w:szCs w:val="22"/>
          <w:shd w:val="clear" w:color="auto" w:fill="FFFFFF"/>
        </w:rPr>
        <w:t>с прописной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 букв</w:t>
      </w:r>
      <w:r w:rsidR="00A901B5" w:rsidRPr="00E34A15">
        <w:rPr>
          <w:color w:val="000000"/>
          <w:sz w:val="22"/>
          <w:szCs w:val="22"/>
          <w:shd w:val="clear" w:color="auto" w:fill="FFFFFF"/>
        </w:rPr>
        <w:t>ы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 – фамилия, имя, отчество автора </w:t>
      </w:r>
      <w:r w:rsidR="001E3F60" w:rsidRPr="00E34A15">
        <w:rPr>
          <w:color w:val="000000"/>
          <w:sz w:val="22"/>
          <w:szCs w:val="22"/>
          <w:shd w:val="clear" w:color="auto" w:fill="FFFFFF"/>
        </w:rPr>
        <w:t>(</w:t>
      </w:r>
      <w:proofErr w:type="spellStart"/>
      <w:r w:rsidR="001E3F60" w:rsidRPr="00E34A15">
        <w:rPr>
          <w:color w:val="000000"/>
          <w:sz w:val="22"/>
          <w:szCs w:val="22"/>
          <w:shd w:val="clear" w:color="auto" w:fill="FFFFFF"/>
        </w:rPr>
        <w:t>ов</w:t>
      </w:r>
      <w:proofErr w:type="spellEnd"/>
      <w:r w:rsidR="001E3F60" w:rsidRPr="00E34A15">
        <w:rPr>
          <w:color w:val="000000"/>
          <w:sz w:val="22"/>
          <w:szCs w:val="22"/>
          <w:shd w:val="clear" w:color="auto" w:fill="FFFFFF"/>
        </w:rPr>
        <w:t>) полностью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. Далее через полуторный интервал – </w:t>
      </w:r>
      <w:r w:rsidR="001E3F60" w:rsidRPr="00E34A15">
        <w:rPr>
          <w:color w:val="000000"/>
          <w:sz w:val="22"/>
          <w:szCs w:val="22"/>
          <w:shd w:val="clear" w:color="auto" w:fill="FFFFFF"/>
        </w:rPr>
        <w:t xml:space="preserve">ученая степень (должность), </w:t>
      </w:r>
      <w:r w:rsidRPr="00E34A15">
        <w:rPr>
          <w:color w:val="000000"/>
          <w:sz w:val="22"/>
          <w:szCs w:val="22"/>
          <w:shd w:val="clear" w:color="auto" w:fill="FFFFFF"/>
        </w:rPr>
        <w:t>полное название организации, город и страна</w:t>
      </w:r>
      <w:r w:rsidR="001E3F60" w:rsidRPr="00E34A15">
        <w:rPr>
          <w:color w:val="000000"/>
          <w:sz w:val="22"/>
          <w:szCs w:val="22"/>
          <w:shd w:val="clear" w:color="auto" w:fill="FFFFFF"/>
        </w:rPr>
        <w:t xml:space="preserve"> (выравнивание по правому краю, сокращения не допускаются)</w:t>
      </w:r>
      <w:r w:rsidR="00C241A9">
        <w:rPr>
          <w:color w:val="000000"/>
          <w:sz w:val="22"/>
          <w:szCs w:val="22"/>
          <w:shd w:val="clear" w:color="auto" w:fill="FFFFFF"/>
        </w:rPr>
        <w:t>,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 </w:t>
      </w:r>
      <w:r w:rsidR="00C241A9">
        <w:rPr>
          <w:color w:val="000000"/>
          <w:sz w:val="22"/>
          <w:szCs w:val="22"/>
          <w:shd w:val="clear" w:color="auto" w:fill="FFFFFF"/>
          <w:lang w:val="en-US"/>
        </w:rPr>
        <w:t>e</w:t>
      </w:r>
      <w:r w:rsidR="001E3F60" w:rsidRPr="00E34A15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="001E3F60" w:rsidRPr="00E34A15">
        <w:rPr>
          <w:color w:val="000000"/>
          <w:sz w:val="22"/>
          <w:szCs w:val="22"/>
          <w:shd w:val="clear" w:color="auto" w:fill="FFFFFF"/>
        </w:rPr>
        <w:t>mail</w:t>
      </w:r>
      <w:proofErr w:type="spellEnd"/>
      <w:r w:rsidR="001E3F60" w:rsidRPr="00E34A15">
        <w:rPr>
          <w:color w:val="000000"/>
          <w:sz w:val="22"/>
          <w:szCs w:val="22"/>
          <w:shd w:val="clear" w:color="auto" w:fill="FFFFFF"/>
        </w:rPr>
        <w:t xml:space="preserve"> </w:t>
      </w:r>
      <w:r w:rsidR="00C241A9">
        <w:rPr>
          <w:color w:val="000000"/>
          <w:sz w:val="22"/>
          <w:szCs w:val="22"/>
          <w:shd w:val="clear" w:color="auto" w:fill="FFFFFF"/>
        </w:rPr>
        <w:t>(</w:t>
      </w:r>
      <w:r w:rsidR="001E3F60" w:rsidRPr="00E34A15">
        <w:rPr>
          <w:color w:val="000000"/>
          <w:sz w:val="22"/>
          <w:szCs w:val="22"/>
          <w:shd w:val="clear" w:color="auto" w:fill="FFFFFF"/>
        </w:rPr>
        <w:t>для контактов</w:t>
      </w:r>
      <w:r w:rsidR="00C241A9">
        <w:rPr>
          <w:color w:val="000000"/>
          <w:sz w:val="22"/>
          <w:szCs w:val="22"/>
          <w:shd w:val="clear" w:color="auto" w:fill="FFFFFF"/>
        </w:rPr>
        <w:t>)</w:t>
      </w:r>
      <w:r w:rsidR="001E3F60" w:rsidRPr="00E34A15">
        <w:rPr>
          <w:color w:val="000000"/>
          <w:sz w:val="22"/>
          <w:szCs w:val="22"/>
          <w:shd w:val="clear" w:color="auto" w:fill="FFFFFF"/>
        </w:rPr>
        <w:t>.</w:t>
      </w:r>
      <w:r w:rsidR="00365B73" w:rsidRPr="00E34A15">
        <w:rPr>
          <w:color w:val="000000"/>
          <w:sz w:val="22"/>
          <w:szCs w:val="22"/>
          <w:shd w:val="clear" w:color="auto" w:fill="FFFFFF"/>
        </w:rPr>
        <w:t xml:space="preserve"> Если авторов статьи несколько, то информация повторяется для каждого автора.</w:t>
      </w:r>
    </w:p>
    <w:p w:rsidR="00365B73" w:rsidRPr="00E34A15" w:rsidRDefault="00365B73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Оформление заголовка на английском языке: та же информация повторяется на английском языке.</w:t>
      </w:r>
    </w:p>
    <w:p w:rsidR="00365B73" w:rsidRPr="00E34A15" w:rsidRDefault="00365B73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Аннотация на русском и английском языке не более 600 знаков (с пробелами) для аннотации на каждом языке.</w:t>
      </w:r>
    </w:p>
    <w:p w:rsidR="00365B73" w:rsidRPr="00E34A15" w:rsidRDefault="00365B73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 xml:space="preserve">Ключевые слова (приводятся на русском и английском языках) отделяются друг от друга точкой </w:t>
      </w:r>
      <w:r w:rsidR="0079617B">
        <w:rPr>
          <w:color w:val="000000"/>
          <w:sz w:val="22"/>
          <w:szCs w:val="22"/>
          <w:shd w:val="clear" w:color="auto" w:fill="FFFFFF"/>
        </w:rPr>
        <w:t xml:space="preserve">с </w:t>
      </w:r>
      <w:r w:rsidRPr="00E34A15">
        <w:rPr>
          <w:color w:val="000000"/>
          <w:sz w:val="22"/>
          <w:szCs w:val="22"/>
          <w:shd w:val="clear" w:color="auto" w:fill="FFFFFF"/>
        </w:rPr>
        <w:t>запятой.</w:t>
      </w:r>
    </w:p>
    <w:p w:rsidR="00365B73" w:rsidRPr="00E34A15" w:rsidRDefault="00365B73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Через полуторный интервал – те</w:t>
      </w:r>
      <w:proofErr w:type="gramStart"/>
      <w:r w:rsidRPr="00E34A15">
        <w:rPr>
          <w:color w:val="000000"/>
          <w:sz w:val="22"/>
          <w:szCs w:val="22"/>
          <w:shd w:val="clear" w:color="auto" w:fill="FFFFFF"/>
        </w:rPr>
        <w:t>кст ст</w:t>
      </w:r>
      <w:proofErr w:type="gramEnd"/>
      <w:r w:rsidRPr="00E34A15">
        <w:rPr>
          <w:color w:val="000000"/>
          <w:sz w:val="22"/>
          <w:szCs w:val="22"/>
          <w:shd w:val="clear" w:color="auto" w:fill="FFFFFF"/>
        </w:rPr>
        <w:t>атьи.</w:t>
      </w:r>
    </w:p>
    <w:p w:rsidR="00365B73" w:rsidRPr="00E34A15" w:rsidRDefault="00365B73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85FED">
        <w:rPr>
          <w:color w:val="000000"/>
          <w:spacing w:val="-6"/>
          <w:sz w:val="22"/>
          <w:szCs w:val="22"/>
          <w:shd w:val="clear" w:color="auto" w:fill="FFFFFF"/>
        </w:rPr>
        <w:t xml:space="preserve">Через полуторный интервал – надпись «Список литературы». После нее приводится список литературы в алфавитном порядке, со сквозной нумерацией, оформленный в соответствии с ГОСТ </w:t>
      </w:r>
      <w:proofErr w:type="gramStart"/>
      <w:r w:rsidRPr="00E85FED">
        <w:rPr>
          <w:color w:val="000000"/>
          <w:spacing w:val="-6"/>
          <w:sz w:val="22"/>
          <w:szCs w:val="22"/>
          <w:shd w:val="clear" w:color="auto" w:fill="FFFFFF"/>
        </w:rPr>
        <w:t>Р</w:t>
      </w:r>
      <w:proofErr w:type="gramEnd"/>
      <w:r w:rsidRPr="00E85FED">
        <w:rPr>
          <w:color w:val="000000"/>
          <w:spacing w:val="-6"/>
          <w:sz w:val="22"/>
          <w:szCs w:val="22"/>
          <w:shd w:val="clear" w:color="auto" w:fill="FFFFFF"/>
        </w:rPr>
        <w:t xml:space="preserve"> 7.0.5 – 2008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. Ссылки в </w:t>
      </w:r>
      <w:r w:rsidRPr="00E34A15">
        <w:rPr>
          <w:color w:val="000000"/>
          <w:sz w:val="22"/>
          <w:szCs w:val="22"/>
          <w:shd w:val="clear" w:color="auto" w:fill="FFFFFF"/>
        </w:rPr>
        <w:lastRenderedPageBreak/>
        <w:t>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00746A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>В электронном варианте каждая статья должна быть в отдельном файле. В имени файла ука</w:t>
      </w:r>
      <w:r w:rsidR="00C241A9">
        <w:rPr>
          <w:color w:val="000000"/>
          <w:sz w:val="22"/>
          <w:szCs w:val="22"/>
          <w:shd w:val="clear" w:color="auto" w:fill="FFFFFF"/>
        </w:rPr>
        <w:t>зывается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 фамили</w:t>
      </w:r>
      <w:r w:rsidR="00C241A9">
        <w:rPr>
          <w:color w:val="000000"/>
          <w:sz w:val="22"/>
          <w:szCs w:val="22"/>
          <w:shd w:val="clear" w:color="auto" w:fill="FFFFFF"/>
        </w:rPr>
        <w:t>я</w:t>
      </w:r>
      <w:r w:rsidRPr="00E34A15">
        <w:rPr>
          <w:color w:val="000000"/>
          <w:sz w:val="22"/>
          <w:szCs w:val="22"/>
          <w:shd w:val="clear" w:color="auto" w:fill="FFFFFF"/>
        </w:rPr>
        <w:t xml:space="preserve"> первого автора и первые три слова названия статьи.</w:t>
      </w:r>
    </w:p>
    <w:p w:rsidR="0000746A" w:rsidRPr="00E34A15" w:rsidRDefault="0000746A" w:rsidP="00E34A15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34A15">
        <w:rPr>
          <w:color w:val="000000"/>
          <w:sz w:val="22"/>
          <w:szCs w:val="22"/>
          <w:shd w:val="clear" w:color="auto" w:fill="FFFFFF"/>
        </w:rPr>
        <w:t xml:space="preserve">Если размер файла превышает 50 Кбайт, следует сжать его программой-архиватором (допустимо использовать архиваторы ZIP, RAR или ARJ). Графические файлы, присоединяемые к электронному сообщению, также должны быть сжаты архиваторами. </w:t>
      </w:r>
    </w:p>
    <w:p w:rsidR="0000746A" w:rsidRDefault="0000746A" w:rsidP="00DA2FE7">
      <w:pPr>
        <w:pStyle w:val="a3"/>
        <w:spacing w:line="230" w:lineRule="auto"/>
        <w:ind w:firstLine="284"/>
        <w:jc w:val="both"/>
        <w:rPr>
          <w:b/>
          <w:i/>
          <w:sz w:val="22"/>
          <w:szCs w:val="22"/>
        </w:rPr>
      </w:pPr>
    </w:p>
    <w:p w:rsidR="007551E5" w:rsidRPr="007551E5" w:rsidRDefault="00D3536C" w:rsidP="007551E5">
      <w:pPr>
        <w:pStyle w:val="a3"/>
        <w:spacing w:before="200" w:line="250" w:lineRule="auto"/>
        <w:ind w:firstLine="284"/>
        <w:jc w:val="both"/>
        <w:rPr>
          <w:b/>
          <w:i/>
          <w:spacing w:val="-4"/>
          <w:sz w:val="22"/>
          <w:szCs w:val="22"/>
        </w:rPr>
      </w:pPr>
      <w:r>
        <w:rPr>
          <w:b/>
          <w:i/>
          <w:sz w:val="22"/>
          <w:szCs w:val="22"/>
        </w:rPr>
        <w:t>В связи с размещением с</w:t>
      </w:r>
      <w:r w:rsidR="00DA2FE7" w:rsidRPr="001A57C1">
        <w:rPr>
          <w:b/>
          <w:i/>
          <w:sz w:val="22"/>
          <w:szCs w:val="22"/>
        </w:rPr>
        <w:t>борник</w:t>
      </w:r>
      <w:r>
        <w:rPr>
          <w:b/>
          <w:i/>
          <w:sz w:val="22"/>
          <w:szCs w:val="22"/>
        </w:rPr>
        <w:t>а</w:t>
      </w:r>
      <w:r w:rsidR="00DA2FE7" w:rsidRPr="001A57C1">
        <w:rPr>
          <w:b/>
          <w:i/>
          <w:sz w:val="22"/>
          <w:szCs w:val="22"/>
        </w:rPr>
        <w:t xml:space="preserve"> статей в Научной электронной библиотеке </w:t>
      </w:r>
      <w:r w:rsidR="00DA2FE7" w:rsidRPr="00D3536C">
        <w:rPr>
          <w:b/>
          <w:i/>
          <w:sz w:val="22"/>
          <w:szCs w:val="22"/>
        </w:rPr>
        <w:t xml:space="preserve">(eLIBRARY.RU) </w:t>
      </w:r>
      <w:r w:rsidR="00DA2FE7" w:rsidRPr="001A57C1">
        <w:rPr>
          <w:b/>
          <w:i/>
          <w:sz w:val="22"/>
          <w:szCs w:val="22"/>
        </w:rPr>
        <w:t>и включен</w:t>
      </w:r>
      <w:r>
        <w:rPr>
          <w:b/>
          <w:i/>
          <w:sz w:val="22"/>
          <w:szCs w:val="22"/>
        </w:rPr>
        <w:t>ием</w:t>
      </w:r>
      <w:r w:rsidR="00DA2FE7" w:rsidRPr="001A57C1">
        <w:rPr>
          <w:b/>
          <w:i/>
          <w:sz w:val="22"/>
          <w:szCs w:val="22"/>
        </w:rPr>
        <w:t xml:space="preserve"> в РИНЦ</w:t>
      </w:r>
      <w:r>
        <w:rPr>
          <w:b/>
          <w:i/>
          <w:sz w:val="22"/>
          <w:szCs w:val="22"/>
        </w:rPr>
        <w:t xml:space="preserve"> </w:t>
      </w:r>
      <w:r w:rsidRPr="00D3536C">
        <w:rPr>
          <w:b/>
          <w:i/>
          <w:sz w:val="22"/>
          <w:szCs w:val="22"/>
        </w:rPr>
        <w:t xml:space="preserve">авторам </w:t>
      </w:r>
      <w:r w:rsidR="007551E5">
        <w:rPr>
          <w:b/>
          <w:i/>
          <w:sz w:val="22"/>
          <w:szCs w:val="22"/>
        </w:rPr>
        <w:t xml:space="preserve">(соавторам) </w:t>
      </w:r>
      <w:r w:rsidRPr="00D3536C">
        <w:rPr>
          <w:b/>
          <w:i/>
          <w:sz w:val="22"/>
          <w:szCs w:val="22"/>
        </w:rPr>
        <w:t xml:space="preserve">необходимо заключить </w:t>
      </w:r>
      <w:r w:rsidR="007551E5">
        <w:rPr>
          <w:b/>
          <w:i/>
          <w:sz w:val="22"/>
          <w:szCs w:val="22"/>
        </w:rPr>
        <w:t xml:space="preserve">лицензионный </w:t>
      </w:r>
      <w:r w:rsidRPr="00D3536C">
        <w:rPr>
          <w:b/>
          <w:i/>
          <w:sz w:val="22"/>
          <w:szCs w:val="22"/>
        </w:rPr>
        <w:t xml:space="preserve">договор о размещении полнотекстовой научной статьи в системе РИНЦ </w:t>
      </w:r>
      <w:r>
        <w:rPr>
          <w:b/>
          <w:i/>
          <w:sz w:val="22"/>
          <w:szCs w:val="22"/>
        </w:rPr>
        <w:t>с</w:t>
      </w:r>
      <w:r w:rsidR="00E85FED">
        <w:rPr>
          <w:b/>
          <w:i/>
          <w:sz w:val="22"/>
          <w:szCs w:val="22"/>
        </w:rPr>
        <w:t xml:space="preserve"> руководством ФГБОУ</w:t>
      </w:r>
      <w:r w:rsidR="0052636E">
        <w:rPr>
          <w:b/>
          <w:i/>
          <w:sz w:val="22"/>
          <w:szCs w:val="22"/>
        </w:rPr>
        <w:t xml:space="preserve"> </w:t>
      </w:r>
      <w:proofErr w:type="gramStart"/>
      <w:r w:rsidR="00E85FED">
        <w:rPr>
          <w:b/>
          <w:i/>
          <w:sz w:val="22"/>
          <w:szCs w:val="22"/>
        </w:rPr>
        <w:t>ВО</w:t>
      </w:r>
      <w:proofErr w:type="gramEnd"/>
      <w:r w:rsidR="0052636E">
        <w:rPr>
          <w:b/>
          <w:i/>
          <w:sz w:val="22"/>
          <w:szCs w:val="22"/>
        </w:rPr>
        <w:t xml:space="preserve"> </w:t>
      </w:r>
      <w:r w:rsidRPr="00D3536C">
        <w:rPr>
          <w:b/>
          <w:i/>
          <w:sz w:val="22"/>
          <w:szCs w:val="22"/>
        </w:rPr>
        <w:t>«Пензенский государственный университет»</w:t>
      </w:r>
      <w:r w:rsidR="007551E5">
        <w:rPr>
          <w:b/>
          <w:i/>
          <w:sz w:val="22"/>
          <w:szCs w:val="22"/>
        </w:rPr>
        <w:t xml:space="preserve"> </w:t>
      </w:r>
      <w:r w:rsidR="007551E5" w:rsidRPr="007551E5">
        <w:rPr>
          <w:b/>
          <w:i/>
          <w:spacing w:val="-4"/>
          <w:sz w:val="22"/>
          <w:szCs w:val="22"/>
        </w:rPr>
        <w:t xml:space="preserve">и подписать акт приема-передачи статьи. </w:t>
      </w:r>
    </w:p>
    <w:p w:rsidR="007551E5" w:rsidRPr="007551E5" w:rsidRDefault="007551E5" w:rsidP="007551E5">
      <w:pPr>
        <w:spacing w:before="40" w:line="250" w:lineRule="auto"/>
        <w:ind w:firstLine="284"/>
        <w:jc w:val="both"/>
        <w:rPr>
          <w:spacing w:val="-4"/>
          <w:sz w:val="22"/>
          <w:szCs w:val="22"/>
        </w:rPr>
      </w:pPr>
      <w:r w:rsidRPr="007551E5">
        <w:rPr>
          <w:spacing w:val="-4"/>
          <w:sz w:val="22"/>
          <w:szCs w:val="22"/>
        </w:rPr>
        <w:t>Основание: статьи 1235, 1236, 1238, 1286 ГК РФ</w:t>
      </w:r>
      <w:r w:rsidR="0052636E">
        <w:rPr>
          <w:spacing w:val="-4"/>
          <w:sz w:val="22"/>
          <w:szCs w:val="22"/>
        </w:rPr>
        <w:t>.</w:t>
      </w:r>
    </w:p>
    <w:p w:rsidR="00DB30BC" w:rsidRDefault="00DB30BC" w:rsidP="00E34A15">
      <w:pPr>
        <w:pStyle w:val="a3"/>
        <w:rPr>
          <w:b/>
        </w:rPr>
      </w:pPr>
    </w:p>
    <w:p w:rsidR="00DA2FE7" w:rsidRPr="006D0BB1" w:rsidRDefault="007551E5" w:rsidP="00E34A15">
      <w:pPr>
        <w:pStyle w:val="a3"/>
        <w:rPr>
          <w:b/>
        </w:rPr>
      </w:pPr>
      <w:r w:rsidRPr="007551E5">
        <w:rPr>
          <w:b/>
          <w:caps/>
        </w:rPr>
        <w:t>Просим авторов соблюдать</w:t>
      </w:r>
      <w:r>
        <w:rPr>
          <w:b/>
        </w:rPr>
        <w:t xml:space="preserve"> </w:t>
      </w:r>
      <w:r w:rsidR="00DA2FE7" w:rsidRPr="006D0BB1">
        <w:rPr>
          <w:b/>
        </w:rPr>
        <w:t>УСЛОВИЯ ВКЛЮЧЕ</w:t>
      </w:r>
      <w:bookmarkStart w:id="0" w:name="_GoBack"/>
      <w:bookmarkEnd w:id="0"/>
      <w:r w:rsidR="00DA2FE7" w:rsidRPr="006D0BB1">
        <w:rPr>
          <w:b/>
        </w:rPr>
        <w:t>НИЯ СТАТЬИ В РИНЦ</w:t>
      </w:r>
    </w:p>
    <w:p w:rsidR="00547F3E" w:rsidRPr="00547F3E" w:rsidRDefault="00DA2FE7" w:rsidP="00E34A15">
      <w:pPr>
        <w:pStyle w:val="a3"/>
        <w:ind w:firstLine="284"/>
        <w:jc w:val="both"/>
        <w:rPr>
          <w:b/>
          <w:i/>
          <w:spacing w:val="-4"/>
          <w:sz w:val="22"/>
          <w:szCs w:val="22"/>
        </w:rPr>
      </w:pPr>
      <w:r w:rsidRPr="00547F3E">
        <w:rPr>
          <w:b/>
          <w:i/>
          <w:spacing w:val="-4"/>
          <w:sz w:val="22"/>
          <w:szCs w:val="22"/>
        </w:rPr>
        <w:t>1.</w:t>
      </w:r>
      <w:r w:rsidRPr="0090510D">
        <w:rPr>
          <w:b/>
          <w:i/>
          <w:spacing w:val="-4"/>
          <w:sz w:val="22"/>
          <w:szCs w:val="22"/>
        </w:rPr>
        <w:t xml:space="preserve"> </w:t>
      </w:r>
      <w:r w:rsidR="00547F3E" w:rsidRPr="00547F3E">
        <w:rPr>
          <w:b/>
          <w:i/>
          <w:spacing w:val="-4"/>
          <w:sz w:val="22"/>
          <w:szCs w:val="22"/>
        </w:rPr>
        <w:t xml:space="preserve">К публикации принимаются статьи объемом не менее </w:t>
      </w:r>
      <w:r w:rsidR="002C2CF4">
        <w:rPr>
          <w:b/>
          <w:i/>
          <w:spacing w:val="-4"/>
          <w:sz w:val="22"/>
          <w:szCs w:val="22"/>
        </w:rPr>
        <w:t>5</w:t>
      </w:r>
      <w:r w:rsidR="00547F3E" w:rsidRPr="00547F3E">
        <w:rPr>
          <w:b/>
          <w:i/>
          <w:spacing w:val="-4"/>
          <w:sz w:val="22"/>
          <w:szCs w:val="22"/>
        </w:rPr>
        <w:t xml:space="preserve"> страниц текста</w:t>
      </w:r>
      <w:r w:rsidR="002C2CF4">
        <w:rPr>
          <w:b/>
          <w:i/>
          <w:spacing w:val="-4"/>
          <w:sz w:val="22"/>
          <w:szCs w:val="22"/>
        </w:rPr>
        <w:t>.</w:t>
      </w:r>
      <w:r w:rsidR="00547F3E" w:rsidRPr="00547F3E">
        <w:rPr>
          <w:b/>
          <w:i/>
          <w:spacing w:val="-4"/>
          <w:sz w:val="22"/>
          <w:szCs w:val="22"/>
        </w:rPr>
        <w:t xml:space="preserve">  </w:t>
      </w:r>
    </w:p>
    <w:p w:rsidR="00DA2FE7" w:rsidRPr="0090510D" w:rsidRDefault="00547F3E" w:rsidP="00E34A15">
      <w:pPr>
        <w:pStyle w:val="a3"/>
        <w:ind w:firstLine="284"/>
        <w:jc w:val="both"/>
        <w:rPr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 xml:space="preserve">2. </w:t>
      </w:r>
      <w:r w:rsidR="00DA2FE7" w:rsidRPr="0090510D">
        <w:rPr>
          <w:b/>
          <w:i/>
          <w:spacing w:val="-4"/>
          <w:sz w:val="22"/>
          <w:szCs w:val="22"/>
        </w:rPr>
        <w:t>В статье указываются следующие метаданные</w:t>
      </w:r>
      <w:r w:rsidR="00DA2FE7" w:rsidRPr="0090510D">
        <w:rPr>
          <w:spacing w:val="-4"/>
          <w:sz w:val="22"/>
          <w:szCs w:val="22"/>
        </w:rPr>
        <w:t>:</w:t>
      </w:r>
    </w:p>
    <w:p w:rsidR="00DA2FE7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>коды УДК/ББК и/или ГРНТИ и/или код ВАК (согласно действующей номенклатуре специальностей научных работников);</w:t>
      </w:r>
    </w:p>
    <w:p w:rsidR="00DA2FE7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>название статьи на русском и английском языках;</w:t>
      </w:r>
    </w:p>
    <w:p w:rsidR="00DA2FE7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>фамилия, имя, отчество автора (соавторов) полностью на русском и английском языках;</w:t>
      </w:r>
    </w:p>
    <w:p w:rsidR="00DA2FE7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 xml:space="preserve">полное название организации – место работы </w:t>
      </w:r>
      <w:r w:rsidR="000C02F6" w:rsidRPr="0090510D">
        <w:rPr>
          <w:sz w:val="22"/>
          <w:szCs w:val="22"/>
        </w:rPr>
        <w:t xml:space="preserve">каждого </w:t>
      </w:r>
      <w:r w:rsidRPr="0090510D">
        <w:rPr>
          <w:sz w:val="22"/>
          <w:szCs w:val="22"/>
        </w:rPr>
        <w:t>автора (соавторов) в именительном падеже, страна, город на русском и английском языках;</w:t>
      </w:r>
    </w:p>
    <w:p w:rsidR="00DA2FE7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>адрес электронной почты автора (соавторов);</w:t>
      </w:r>
    </w:p>
    <w:p w:rsidR="00DA2FE7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>аннотация на русском и английском языках;</w:t>
      </w:r>
    </w:p>
    <w:p w:rsidR="00DA2FE7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>ключевые слова на русском и английском языках;</w:t>
      </w:r>
    </w:p>
    <w:p w:rsidR="000C02F6" w:rsidRPr="0090510D" w:rsidRDefault="00DA2FE7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90510D">
        <w:rPr>
          <w:sz w:val="22"/>
          <w:szCs w:val="22"/>
        </w:rPr>
        <w:t>библиографический список литературы</w:t>
      </w:r>
      <w:r w:rsidR="000C02F6" w:rsidRPr="0090510D">
        <w:rPr>
          <w:sz w:val="22"/>
          <w:szCs w:val="22"/>
        </w:rPr>
        <w:t>;</w:t>
      </w:r>
    </w:p>
    <w:p w:rsidR="00DA2FE7" w:rsidRPr="0090510D" w:rsidRDefault="0052636E" w:rsidP="00E34A15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скан-копия </w:t>
      </w:r>
      <w:r w:rsidR="000C02F6" w:rsidRPr="0090510D">
        <w:rPr>
          <w:sz w:val="22"/>
          <w:szCs w:val="22"/>
        </w:rPr>
        <w:t>рецензи</w:t>
      </w:r>
      <w:r>
        <w:rPr>
          <w:sz w:val="22"/>
          <w:szCs w:val="22"/>
        </w:rPr>
        <w:t>и</w:t>
      </w:r>
      <w:r w:rsidR="000C02F6" w:rsidRPr="0090510D">
        <w:rPr>
          <w:sz w:val="22"/>
          <w:szCs w:val="22"/>
        </w:rPr>
        <w:t xml:space="preserve"> </w:t>
      </w:r>
      <w:r w:rsidR="00B5027D" w:rsidRPr="0090510D">
        <w:rPr>
          <w:sz w:val="22"/>
          <w:szCs w:val="22"/>
        </w:rPr>
        <w:t>(внутренн</w:t>
      </w:r>
      <w:r>
        <w:rPr>
          <w:sz w:val="22"/>
          <w:szCs w:val="22"/>
        </w:rPr>
        <w:t>ей</w:t>
      </w:r>
      <w:r w:rsidR="00B5027D" w:rsidRPr="0090510D">
        <w:rPr>
          <w:sz w:val="22"/>
          <w:szCs w:val="22"/>
        </w:rPr>
        <w:t xml:space="preserve"> или внешн</w:t>
      </w:r>
      <w:r>
        <w:rPr>
          <w:sz w:val="22"/>
          <w:szCs w:val="22"/>
        </w:rPr>
        <w:t>ей</w:t>
      </w:r>
      <w:r w:rsidR="00B5027D" w:rsidRPr="0090510D">
        <w:rPr>
          <w:sz w:val="22"/>
          <w:szCs w:val="22"/>
        </w:rPr>
        <w:t xml:space="preserve">) </w:t>
      </w:r>
      <w:r w:rsidR="000C02F6" w:rsidRPr="0090510D">
        <w:rPr>
          <w:sz w:val="22"/>
          <w:szCs w:val="22"/>
        </w:rPr>
        <w:t xml:space="preserve">на статью, </w:t>
      </w:r>
      <w:proofErr w:type="gramStart"/>
      <w:r w:rsidR="000C02F6" w:rsidRPr="0090510D">
        <w:rPr>
          <w:sz w:val="22"/>
          <w:szCs w:val="22"/>
        </w:rPr>
        <w:t>прикреплённая</w:t>
      </w:r>
      <w:proofErr w:type="gramEnd"/>
      <w:r w:rsidR="000C02F6" w:rsidRPr="0090510D">
        <w:rPr>
          <w:sz w:val="22"/>
          <w:szCs w:val="22"/>
        </w:rPr>
        <w:t xml:space="preserve"> отдельным файлом</w:t>
      </w:r>
      <w:r w:rsidR="00DA2FE7" w:rsidRPr="0090510D">
        <w:rPr>
          <w:sz w:val="22"/>
          <w:szCs w:val="22"/>
        </w:rPr>
        <w:t>.</w:t>
      </w:r>
    </w:p>
    <w:p w:rsidR="00DA2FE7" w:rsidRPr="0090510D" w:rsidRDefault="00DA2FE7" w:rsidP="00E34A15">
      <w:pPr>
        <w:pStyle w:val="a3"/>
        <w:ind w:firstLine="284"/>
        <w:jc w:val="both"/>
        <w:rPr>
          <w:sz w:val="22"/>
          <w:szCs w:val="22"/>
        </w:rPr>
      </w:pPr>
      <w:r w:rsidRPr="0090510D">
        <w:rPr>
          <w:sz w:val="22"/>
          <w:szCs w:val="22"/>
        </w:rPr>
        <w:t>Основание: Регламент включения научных журналов в РИНЦ http://elibrary.ru</w:t>
      </w:r>
    </w:p>
    <w:p w:rsidR="00D43619" w:rsidRDefault="00D43619" w:rsidP="00E34A15">
      <w:pPr>
        <w:pStyle w:val="a3"/>
        <w:ind w:firstLine="284"/>
        <w:jc w:val="both"/>
        <w:rPr>
          <w:sz w:val="22"/>
          <w:szCs w:val="22"/>
        </w:rPr>
      </w:pPr>
    </w:p>
    <w:p w:rsidR="00EC5643" w:rsidRDefault="00D43619" w:rsidP="00E34A15">
      <w:pPr>
        <w:pStyle w:val="a3"/>
        <w:ind w:firstLine="284"/>
        <w:jc w:val="both"/>
        <w:rPr>
          <w:sz w:val="22"/>
          <w:szCs w:val="22"/>
        </w:rPr>
      </w:pPr>
      <w:r w:rsidRPr="00D43619">
        <w:rPr>
          <w:sz w:val="22"/>
          <w:szCs w:val="22"/>
        </w:rPr>
        <w:t xml:space="preserve">Если статья представляет собой публикацию результатов реализации проекта РФФИ </w:t>
      </w:r>
      <w:r>
        <w:rPr>
          <w:sz w:val="22"/>
          <w:szCs w:val="22"/>
        </w:rPr>
        <w:t xml:space="preserve">(или иного фонда), необходимо </w:t>
      </w:r>
      <w:r w:rsidRPr="00D43619">
        <w:rPr>
          <w:sz w:val="22"/>
          <w:szCs w:val="22"/>
        </w:rPr>
        <w:t xml:space="preserve">ссылаться на поддержку </w:t>
      </w:r>
      <w:r>
        <w:rPr>
          <w:sz w:val="22"/>
          <w:szCs w:val="22"/>
        </w:rPr>
        <w:t>фонда</w:t>
      </w:r>
      <w:r w:rsidRPr="00D43619">
        <w:rPr>
          <w:sz w:val="22"/>
          <w:szCs w:val="22"/>
        </w:rPr>
        <w:t xml:space="preserve"> с указанием номера проекта</w:t>
      </w:r>
      <w:r w:rsidR="00834138">
        <w:rPr>
          <w:sz w:val="22"/>
          <w:szCs w:val="22"/>
        </w:rPr>
        <w:t xml:space="preserve"> на русском и английском языке</w:t>
      </w:r>
      <w:r w:rsidRPr="00D43619">
        <w:rPr>
          <w:sz w:val="22"/>
          <w:szCs w:val="22"/>
        </w:rPr>
        <w:t xml:space="preserve">. Образец: «Исследование выполнено при финансовой поддержке РФФИ в рамках научного проекта № </w:t>
      </w:r>
      <w:r>
        <w:rPr>
          <w:sz w:val="22"/>
          <w:szCs w:val="22"/>
        </w:rPr>
        <w:t>00</w:t>
      </w:r>
      <w:r w:rsidRPr="00D43619">
        <w:rPr>
          <w:sz w:val="22"/>
          <w:szCs w:val="22"/>
        </w:rPr>
        <w:t>-</w:t>
      </w:r>
      <w:r>
        <w:rPr>
          <w:sz w:val="22"/>
          <w:szCs w:val="22"/>
        </w:rPr>
        <w:t>00</w:t>
      </w:r>
      <w:r w:rsidRPr="00D43619">
        <w:rPr>
          <w:sz w:val="22"/>
          <w:szCs w:val="22"/>
        </w:rPr>
        <w:t>-0000</w:t>
      </w:r>
      <w:r>
        <w:rPr>
          <w:sz w:val="22"/>
          <w:szCs w:val="22"/>
        </w:rPr>
        <w:t>0</w:t>
      </w:r>
      <w:r w:rsidRPr="00D43619">
        <w:rPr>
          <w:sz w:val="22"/>
          <w:szCs w:val="22"/>
        </w:rPr>
        <w:t>» или «</w:t>
      </w:r>
      <w:proofErr w:type="spellStart"/>
      <w:r w:rsidR="00834138" w:rsidRPr="00834138">
        <w:rPr>
          <w:sz w:val="22"/>
          <w:szCs w:val="22"/>
        </w:rPr>
        <w:t>Funding</w:t>
      </w:r>
      <w:proofErr w:type="spellEnd"/>
      <w:r w:rsidR="00834138" w:rsidRPr="00834138">
        <w:rPr>
          <w:sz w:val="22"/>
          <w:szCs w:val="22"/>
        </w:rPr>
        <w:t>:</w:t>
      </w:r>
      <w:r w:rsidR="00834138">
        <w:t xml:space="preserve"> </w:t>
      </w:r>
      <w:proofErr w:type="spellStart"/>
      <w:r w:rsidRPr="00D43619">
        <w:rPr>
          <w:sz w:val="22"/>
          <w:szCs w:val="22"/>
        </w:rPr>
        <w:t>The</w:t>
      </w:r>
      <w:proofErr w:type="spellEnd"/>
      <w:r w:rsidRPr="00D43619">
        <w:rPr>
          <w:sz w:val="22"/>
          <w:szCs w:val="22"/>
        </w:rPr>
        <w:t xml:space="preserve"> </w:t>
      </w:r>
      <w:proofErr w:type="spellStart"/>
      <w:r w:rsidRPr="00D43619">
        <w:rPr>
          <w:sz w:val="22"/>
          <w:szCs w:val="22"/>
        </w:rPr>
        <w:t>reported</w:t>
      </w:r>
      <w:proofErr w:type="spellEnd"/>
      <w:r w:rsidRPr="00D43619">
        <w:rPr>
          <w:sz w:val="22"/>
          <w:szCs w:val="22"/>
        </w:rPr>
        <w:t xml:space="preserve"> </w:t>
      </w:r>
      <w:proofErr w:type="spellStart"/>
      <w:r w:rsidRPr="00D43619">
        <w:rPr>
          <w:sz w:val="22"/>
          <w:szCs w:val="22"/>
        </w:rPr>
        <w:t>study</w:t>
      </w:r>
      <w:proofErr w:type="spellEnd"/>
      <w:r w:rsidRPr="00D43619">
        <w:rPr>
          <w:sz w:val="22"/>
          <w:szCs w:val="22"/>
        </w:rPr>
        <w:t xml:space="preserve"> </w:t>
      </w:r>
      <w:proofErr w:type="spellStart"/>
      <w:r w:rsidRPr="00D43619">
        <w:rPr>
          <w:sz w:val="22"/>
          <w:szCs w:val="22"/>
        </w:rPr>
        <w:t>was</w:t>
      </w:r>
      <w:proofErr w:type="spellEnd"/>
      <w:r w:rsidRPr="00D43619">
        <w:rPr>
          <w:sz w:val="22"/>
          <w:szCs w:val="22"/>
        </w:rPr>
        <w:t xml:space="preserve"> </w:t>
      </w:r>
      <w:proofErr w:type="spellStart"/>
      <w:r w:rsidRPr="00D43619">
        <w:rPr>
          <w:sz w:val="22"/>
          <w:szCs w:val="22"/>
        </w:rPr>
        <w:t>funded</w:t>
      </w:r>
      <w:proofErr w:type="spellEnd"/>
      <w:r w:rsidRPr="00D43619">
        <w:rPr>
          <w:sz w:val="22"/>
          <w:szCs w:val="22"/>
        </w:rPr>
        <w:t xml:space="preserve"> </w:t>
      </w:r>
      <w:proofErr w:type="spellStart"/>
      <w:r w:rsidRPr="00D43619">
        <w:rPr>
          <w:sz w:val="22"/>
          <w:szCs w:val="22"/>
        </w:rPr>
        <w:t>by</w:t>
      </w:r>
      <w:proofErr w:type="spellEnd"/>
      <w:r w:rsidRPr="00D43619">
        <w:rPr>
          <w:sz w:val="22"/>
          <w:szCs w:val="22"/>
        </w:rPr>
        <w:t xml:space="preserve"> RFBR, </w:t>
      </w:r>
      <w:proofErr w:type="spellStart"/>
      <w:r w:rsidRPr="00D43619">
        <w:rPr>
          <w:sz w:val="22"/>
          <w:szCs w:val="22"/>
        </w:rPr>
        <w:t>project</w:t>
      </w:r>
      <w:proofErr w:type="spellEnd"/>
      <w:r w:rsidRPr="00D43619">
        <w:rPr>
          <w:sz w:val="22"/>
          <w:szCs w:val="22"/>
        </w:rPr>
        <w:t xml:space="preserve"> </w:t>
      </w:r>
      <w:proofErr w:type="spellStart"/>
      <w:r w:rsidRPr="00D43619">
        <w:rPr>
          <w:sz w:val="22"/>
          <w:szCs w:val="22"/>
        </w:rPr>
        <w:t>number</w:t>
      </w:r>
      <w:proofErr w:type="spellEnd"/>
      <w:r w:rsidRPr="00D43619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D43619">
        <w:rPr>
          <w:sz w:val="22"/>
          <w:szCs w:val="22"/>
        </w:rPr>
        <w:t>-</w:t>
      </w:r>
      <w:r>
        <w:rPr>
          <w:sz w:val="22"/>
          <w:szCs w:val="22"/>
        </w:rPr>
        <w:t>00</w:t>
      </w:r>
      <w:r w:rsidRPr="00D43619">
        <w:rPr>
          <w:sz w:val="22"/>
          <w:szCs w:val="22"/>
        </w:rPr>
        <w:t>-0000</w:t>
      </w:r>
      <w:r>
        <w:rPr>
          <w:sz w:val="22"/>
          <w:szCs w:val="22"/>
        </w:rPr>
        <w:t>0</w:t>
      </w:r>
      <w:r w:rsidRPr="00D43619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D43619" w:rsidRDefault="00D43619" w:rsidP="00E34A15">
      <w:pPr>
        <w:pStyle w:val="a3"/>
        <w:ind w:firstLine="284"/>
        <w:jc w:val="both"/>
        <w:rPr>
          <w:sz w:val="22"/>
          <w:szCs w:val="22"/>
        </w:rPr>
      </w:pPr>
    </w:p>
    <w:p w:rsidR="002C2CF4" w:rsidRPr="008D02AE" w:rsidRDefault="002C2CF4" w:rsidP="00E34A15">
      <w:pPr>
        <w:pStyle w:val="a3"/>
        <w:ind w:firstLine="284"/>
        <w:jc w:val="both"/>
        <w:rPr>
          <w:sz w:val="22"/>
          <w:szCs w:val="22"/>
        </w:rPr>
      </w:pPr>
      <w:r w:rsidRPr="008D02AE">
        <w:rPr>
          <w:sz w:val="22"/>
          <w:szCs w:val="22"/>
        </w:rPr>
        <w:t>С целью возмещения организационных и издательских расходов взимается организационный взнос</w:t>
      </w:r>
      <w:r w:rsidR="0000746A">
        <w:rPr>
          <w:sz w:val="22"/>
          <w:szCs w:val="22"/>
        </w:rPr>
        <w:t>: с</w:t>
      </w:r>
      <w:r w:rsidRPr="008D02AE">
        <w:rPr>
          <w:sz w:val="22"/>
          <w:szCs w:val="22"/>
        </w:rPr>
        <w:t xml:space="preserve">тоимость публикации </w:t>
      </w:r>
      <w:r w:rsidR="008D02AE">
        <w:rPr>
          <w:sz w:val="22"/>
          <w:szCs w:val="22"/>
        </w:rPr>
        <w:t>статьи</w:t>
      </w:r>
      <w:r w:rsidRPr="008D02AE">
        <w:rPr>
          <w:sz w:val="22"/>
          <w:szCs w:val="22"/>
        </w:rPr>
        <w:t xml:space="preserve"> (</w:t>
      </w:r>
      <w:r w:rsidR="008D02AE">
        <w:rPr>
          <w:sz w:val="22"/>
          <w:szCs w:val="22"/>
        </w:rPr>
        <w:t>не более 5 страниц</w:t>
      </w:r>
      <w:r w:rsidRPr="008D02AE">
        <w:rPr>
          <w:sz w:val="22"/>
          <w:szCs w:val="22"/>
        </w:rPr>
        <w:t xml:space="preserve">) – </w:t>
      </w:r>
      <w:r w:rsidR="008D02AE">
        <w:rPr>
          <w:sz w:val="22"/>
          <w:szCs w:val="22"/>
        </w:rPr>
        <w:t>6</w:t>
      </w:r>
      <w:r w:rsidRPr="008D02AE">
        <w:rPr>
          <w:sz w:val="22"/>
          <w:szCs w:val="22"/>
        </w:rPr>
        <w:t>00 руб.</w:t>
      </w:r>
    </w:p>
    <w:p w:rsidR="0000746A" w:rsidRDefault="0000746A" w:rsidP="00E34A15">
      <w:pPr>
        <w:pStyle w:val="a3"/>
        <w:ind w:firstLine="284"/>
        <w:jc w:val="both"/>
        <w:rPr>
          <w:sz w:val="22"/>
          <w:szCs w:val="22"/>
        </w:rPr>
      </w:pPr>
    </w:p>
    <w:p w:rsidR="002C2CF4" w:rsidRPr="008D02AE" w:rsidRDefault="002C2CF4" w:rsidP="00E34A15">
      <w:pPr>
        <w:pStyle w:val="a3"/>
        <w:ind w:firstLine="284"/>
        <w:jc w:val="both"/>
        <w:rPr>
          <w:sz w:val="22"/>
          <w:szCs w:val="22"/>
        </w:rPr>
      </w:pPr>
      <w:r w:rsidRPr="008D02AE">
        <w:rPr>
          <w:sz w:val="22"/>
          <w:szCs w:val="22"/>
        </w:rPr>
        <w:t xml:space="preserve">Стоимость 1-го </w:t>
      </w:r>
      <w:r w:rsidR="008D02AE">
        <w:rPr>
          <w:sz w:val="22"/>
          <w:szCs w:val="22"/>
        </w:rPr>
        <w:t xml:space="preserve">печатного </w:t>
      </w:r>
      <w:r w:rsidRPr="008D02AE">
        <w:rPr>
          <w:sz w:val="22"/>
          <w:szCs w:val="22"/>
        </w:rPr>
        <w:t xml:space="preserve">экземпляра сборника конференции – </w:t>
      </w:r>
      <w:r w:rsidR="008D02AE">
        <w:rPr>
          <w:sz w:val="22"/>
          <w:szCs w:val="22"/>
        </w:rPr>
        <w:t>3</w:t>
      </w:r>
      <w:r w:rsidRPr="008D02AE">
        <w:rPr>
          <w:sz w:val="22"/>
          <w:szCs w:val="22"/>
        </w:rPr>
        <w:t>50 руб.</w:t>
      </w:r>
      <w:r w:rsidR="008D02AE">
        <w:rPr>
          <w:sz w:val="22"/>
          <w:szCs w:val="22"/>
        </w:rPr>
        <w:t xml:space="preserve"> (электронный вариант – бесплатно).</w:t>
      </w:r>
    </w:p>
    <w:p w:rsidR="002C2CF4" w:rsidRPr="008D02AE" w:rsidRDefault="002C2CF4" w:rsidP="00E34A15">
      <w:pPr>
        <w:pStyle w:val="a3"/>
        <w:ind w:firstLine="284"/>
        <w:jc w:val="both"/>
        <w:rPr>
          <w:sz w:val="22"/>
          <w:szCs w:val="22"/>
        </w:rPr>
      </w:pPr>
      <w:r w:rsidRPr="008D02AE">
        <w:rPr>
          <w:sz w:val="22"/>
          <w:szCs w:val="22"/>
        </w:rPr>
        <w:t xml:space="preserve">Стоимость 1-го </w:t>
      </w:r>
      <w:r w:rsidR="0052636E">
        <w:rPr>
          <w:sz w:val="22"/>
          <w:szCs w:val="22"/>
        </w:rPr>
        <w:t xml:space="preserve">печатного </w:t>
      </w:r>
      <w:r w:rsidRPr="008D02AE">
        <w:rPr>
          <w:sz w:val="22"/>
          <w:szCs w:val="22"/>
        </w:rPr>
        <w:t>сертификата участника конференции – 1</w:t>
      </w:r>
      <w:r w:rsidR="008D02AE">
        <w:rPr>
          <w:sz w:val="22"/>
          <w:szCs w:val="22"/>
        </w:rPr>
        <w:t>0</w:t>
      </w:r>
      <w:r w:rsidRPr="008D02AE">
        <w:rPr>
          <w:sz w:val="22"/>
          <w:szCs w:val="22"/>
        </w:rPr>
        <w:t>0 руб</w:t>
      </w:r>
      <w:r w:rsidR="008D02AE">
        <w:rPr>
          <w:sz w:val="22"/>
          <w:szCs w:val="22"/>
        </w:rPr>
        <w:t>. (электронный вариант – бесплатно)</w:t>
      </w:r>
      <w:r w:rsidRPr="008D02AE">
        <w:rPr>
          <w:sz w:val="22"/>
          <w:szCs w:val="22"/>
        </w:rPr>
        <w:t>.</w:t>
      </w:r>
    </w:p>
    <w:p w:rsidR="002C2CF4" w:rsidRDefault="002C2CF4" w:rsidP="00E34A15">
      <w:pPr>
        <w:pStyle w:val="a3"/>
        <w:ind w:firstLine="284"/>
        <w:jc w:val="both"/>
        <w:rPr>
          <w:sz w:val="22"/>
          <w:szCs w:val="22"/>
        </w:rPr>
      </w:pPr>
      <w:r w:rsidRPr="008D02AE">
        <w:rPr>
          <w:sz w:val="22"/>
          <w:szCs w:val="22"/>
        </w:rPr>
        <w:t xml:space="preserve">В случае почтовой пересылки </w:t>
      </w:r>
      <w:r w:rsidR="008D02AE">
        <w:rPr>
          <w:sz w:val="22"/>
          <w:szCs w:val="22"/>
        </w:rPr>
        <w:t>сборника</w:t>
      </w:r>
      <w:r w:rsidRPr="008D02AE">
        <w:rPr>
          <w:sz w:val="22"/>
          <w:szCs w:val="22"/>
        </w:rPr>
        <w:t xml:space="preserve"> за пределы Российской Федерации дополнительный взнос – 400 руб.</w:t>
      </w:r>
    </w:p>
    <w:p w:rsidR="004A2BC4" w:rsidRDefault="004A2BC4" w:rsidP="00E34A15">
      <w:pPr>
        <w:pStyle w:val="a3"/>
        <w:ind w:firstLine="284"/>
        <w:jc w:val="both"/>
        <w:rPr>
          <w:sz w:val="22"/>
          <w:szCs w:val="22"/>
        </w:rPr>
      </w:pPr>
    </w:p>
    <w:p w:rsidR="004A2BC4" w:rsidRDefault="004A2BC4" w:rsidP="006B0053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Контакты:</w:t>
      </w:r>
    </w:p>
    <w:p w:rsidR="004A2BC4" w:rsidRDefault="004A2BC4" w:rsidP="006B0053">
      <w:pPr>
        <w:pStyle w:val="a3"/>
        <w:ind w:firstLine="284"/>
        <w:rPr>
          <w:b/>
          <w:sz w:val="22"/>
          <w:szCs w:val="22"/>
        </w:rPr>
      </w:pPr>
      <w:r w:rsidRPr="004A2BC4">
        <w:rPr>
          <w:b/>
          <w:sz w:val="22"/>
          <w:szCs w:val="22"/>
        </w:rPr>
        <w:t>Оргкомитет</w:t>
      </w:r>
    </w:p>
    <w:p w:rsidR="004A2BC4" w:rsidRPr="002768DE" w:rsidRDefault="004A2BC4" w:rsidP="00E34A15">
      <w:pPr>
        <w:pStyle w:val="a3"/>
        <w:ind w:firstLine="284"/>
        <w:jc w:val="both"/>
        <w:rPr>
          <w:sz w:val="22"/>
          <w:szCs w:val="22"/>
        </w:rPr>
      </w:pPr>
      <w:r w:rsidRPr="004A2BC4">
        <w:rPr>
          <w:sz w:val="22"/>
          <w:szCs w:val="22"/>
        </w:rPr>
        <w:t>Кафедра «Информационное обеспечение управления и производства» Пензенского государственного университета</w:t>
      </w:r>
      <w:r w:rsidR="00054472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e</w:t>
      </w:r>
      <w:r w:rsidRPr="002768D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="00EC5643" w:rsidRPr="002768DE">
        <w:rPr>
          <w:sz w:val="22"/>
          <w:szCs w:val="22"/>
        </w:rPr>
        <w:t xml:space="preserve">: </w:t>
      </w:r>
      <w:hyperlink r:id="rId8" w:history="1">
        <w:r w:rsidR="006B0053" w:rsidRPr="008A505D">
          <w:rPr>
            <w:rStyle w:val="a8"/>
            <w:sz w:val="22"/>
            <w:szCs w:val="22"/>
            <w:shd w:val="clear" w:color="auto" w:fill="FFFFFF"/>
            <w:lang w:val="en-US"/>
          </w:rPr>
          <w:t>inoup</w:t>
        </w:r>
        <w:r w:rsidR="006B0053" w:rsidRPr="002768DE">
          <w:rPr>
            <w:rStyle w:val="a8"/>
            <w:sz w:val="22"/>
            <w:szCs w:val="22"/>
            <w:shd w:val="clear" w:color="auto" w:fill="FFFFFF"/>
          </w:rPr>
          <w:t>@</w:t>
        </w:r>
        <w:r w:rsidR="006B0053" w:rsidRPr="008A505D">
          <w:rPr>
            <w:rStyle w:val="a8"/>
            <w:sz w:val="22"/>
            <w:szCs w:val="22"/>
            <w:shd w:val="clear" w:color="auto" w:fill="FFFFFF"/>
            <w:lang w:val="en-US"/>
          </w:rPr>
          <w:t>pnzgu</w:t>
        </w:r>
        <w:r w:rsidR="006B0053" w:rsidRPr="002768DE">
          <w:rPr>
            <w:rStyle w:val="a8"/>
            <w:sz w:val="22"/>
            <w:szCs w:val="22"/>
            <w:shd w:val="clear" w:color="auto" w:fill="FFFFFF"/>
          </w:rPr>
          <w:t>.</w:t>
        </w:r>
        <w:r w:rsidR="006B0053" w:rsidRPr="008A505D">
          <w:rPr>
            <w:rStyle w:val="a8"/>
            <w:sz w:val="22"/>
            <w:szCs w:val="22"/>
            <w:shd w:val="clear" w:color="auto" w:fill="FFFFFF"/>
            <w:lang w:val="en-US"/>
          </w:rPr>
          <w:t>ru</w:t>
        </w:r>
      </w:hyperlink>
      <w:r w:rsidR="006B0053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телефон</w:t>
      </w:r>
      <w:r w:rsidRPr="002768DE">
        <w:rPr>
          <w:sz w:val="22"/>
          <w:szCs w:val="22"/>
        </w:rPr>
        <w:t xml:space="preserve"> (8-841-2) 36-82-39</w:t>
      </w:r>
    </w:p>
    <w:p w:rsidR="004A2BC4" w:rsidRPr="004A2BC4" w:rsidRDefault="004A2BC4" w:rsidP="00E34A15">
      <w:pPr>
        <w:pStyle w:val="a3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Ответственный секретарь</w:t>
      </w:r>
      <w:r w:rsidRPr="004A2B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конференции – </w:t>
      </w:r>
      <w:r w:rsidR="00C577DD">
        <w:rPr>
          <w:sz w:val="22"/>
          <w:szCs w:val="22"/>
        </w:rPr>
        <w:t xml:space="preserve">к.филол.н., доцент </w:t>
      </w:r>
      <w:r>
        <w:rPr>
          <w:sz w:val="22"/>
          <w:szCs w:val="22"/>
        </w:rPr>
        <w:t>Ольга Ивановна Семянкова (</w:t>
      </w:r>
      <w:hyperlink r:id="rId9" w:history="1">
        <w:r w:rsidR="0079617B" w:rsidRPr="00C96130">
          <w:rPr>
            <w:rStyle w:val="a8"/>
            <w:sz w:val="22"/>
            <w:szCs w:val="22"/>
            <w:lang w:val="en-US"/>
          </w:rPr>
          <w:t>semyankova</w:t>
        </w:r>
        <w:r w:rsidR="0079617B" w:rsidRPr="00C96130">
          <w:rPr>
            <w:rStyle w:val="a8"/>
            <w:sz w:val="22"/>
            <w:szCs w:val="22"/>
          </w:rPr>
          <w:t>@</w:t>
        </w:r>
        <w:r w:rsidR="0079617B" w:rsidRPr="00C96130">
          <w:rPr>
            <w:rStyle w:val="a8"/>
            <w:sz w:val="22"/>
            <w:szCs w:val="22"/>
            <w:lang w:val="en-US"/>
          </w:rPr>
          <w:t>bk</w:t>
        </w:r>
        <w:r w:rsidR="0079617B" w:rsidRPr="00C96130">
          <w:rPr>
            <w:rStyle w:val="a8"/>
            <w:sz w:val="22"/>
            <w:szCs w:val="22"/>
          </w:rPr>
          <w:t>.</w:t>
        </w:r>
        <w:r w:rsidR="0079617B" w:rsidRPr="00C96130">
          <w:rPr>
            <w:rStyle w:val="a8"/>
            <w:sz w:val="22"/>
            <w:szCs w:val="22"/>
            <w:lang w:val="en-US"/>
          </w:rPr>
          <w:t>ru</w:t>
        </w:r>
      </w:hyperlink>
      <w:r w:rsidRPr="004A2BC4">
        <w:rPr>
          <w:sz w:val="22"/>
          <w:szCs w:val="22"/>
        </w:rPr>
        <w:t>)</w:t>
      </w:r>
      <w:r w:rsidR="00C577DD">
        <w:rPr>
          <w:sz w:val="22"/>
          <w:szCs w:val="22"/>
        </w:rPr>
        <w:t>.</w:t>
      </w:r>
    </w:p>
    <w:p w:rsidR="00DA2FE7" w:rsidRDefault="00DA2FE7" w:rsidP="00DA2FE7">
      <w:pPr>
        <w:pStyle w:val="31"/>
        <w:jc w:val="center"/>
        <w:rPr>
          <w:rFonts w:ascii="Tahoma" w:hAnsi="Tahoma"/>
        </w:rPr>
      </w:pPr>
    </w:p>
    <w:sectPr w:rsidR="00DA2FE7" w:rsidSect="00D3536C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yarsk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D37"/>
    <w:multiLevelType w:val="hybridMultilevel"/>
    <w:tmpl w:val="0F1C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02BF"/>
    <w:multiLevelType w:val="hybridMultilevel"/>
    <w:tmpl w:val="FA0E8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0FE1104"/>
    <w:multiLevelType w:val="hybridMultilevel"/>
    <w:tmpl w:val="5C12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2F8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7D3ADD"/>
    <w:rsid w:val="0000746A"/>
    <w:rsid w:val="000416DF"/>
    <w:rsid w:val="00054472"/>
    <w:rsid w:val="000A0F70"/>
    <w:rsid w:val="000C029C"/>
    <w:rsid w:val="000C02F6"/>
    <w:rsid w:val="00134EE9"/>
    <w:rsid w:val="001C1A57"/>
    <w:rsid w:val="001E1939"/>
    <w:rsid w:val="001E3F60"/>
    <w:rsid w:val="002768DE"/>
    <w:rsid w:val="002C2CF4"/>
    <w:rsid w:val="00365B73"/>
    <w:rsid w:val="003E3F1F"/>
    <w:rsid w:val="00466A84"/>
    <w:rsid w:val="004A2BC4"/>
    <w:rsid w:val="004D0D9A"/>
    <w:rsid w:val="004E023E"/>
    <w:rsid w:val="0052636E"/>
    <w:rsid w:val="00547F3E"/>
    <w:rsid w:val="00576EB7"/>
    <w:rsid w:val="005A097B"/>
    <w:rsid w:val="005B7E81"/>
    <w:rsid w:val="0068091A"/>
    <w:rsid w:val="006B0053"/>
    <w:rsid w:val="007235CC"/>
    <w:rsid w:val="007261A8"/>
    <w:rsid w:val="00734470"/>
    <w:rsid w:val="00745056"/>
    <w:rsid w:val="007551E5"/>
    <w:rsid w:val="00763E5A"/>
    <w:rsid w:val="00776CC5"/>
    <w:rsid w:val="0079617B"/>
    <w:rsid w:val="007A4ED4"/>
    <w:rsid w:val="007B5764"/>
    <w:rsid w:val="007D3ADD"/>
    <w:rsid w:val="0082042D"/>
    <w:rsid w:val="00834138"/>
    <w:rsid w:val="00854C0F"/>
    <w:rsid w:val="008D02AE"/>
    <w:rsid w:val="00903785"/>
    <w:rsid w:val="0090510D"/>
    <w:rsid w:val="009152B3"/>
    <w:rsid w:val="00987DEC"/>
    <w:rsid w:val="00A901B5"/>
    <w:rsid w:val="00AC15CF"/>
    <w:rsid w:val="00AD089B"/>
    <w:rsid w:val="00B5027D"/>
    <w:rsid w:val="00B83BDE"/>
    <w:rsid w:val="00BA3974"/>
    <w:rsid w:val="00C241A9"/>
    <w:rsid w:val="00C54274"/>
    <w:rsid w:val="00C577DD"/>
    <w:rsid w:val="00D3536C"/>
    <w:rsid w:val="00D43619"/>
    <w:rsid w:val="00D86C2A"/>
    <w:rsid w:val="00DA2FE7"/>
    <w:rsid w:val="00DB30BC"/>
    <w:rsid w:val="00E27046"/>
    <w:rsid w:val="00E34A15"/>
    <w:rsid w:val="00E85FED"/>
    <w:rsid w:val="00EC5643"/>
    <w:rsid w:val="00EF21FC"/>
    <w:rsid w:val="00F02CD2"/>
    <w:rsid w:val="00F34669"/>
    <w:rsid w:val="00F37981"/>
    <w:rsid w:val="00F70D08"/>
    <w:rsid w:val="00FD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F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FE7"/>
    <w:pPr>
      <w:keepNext/>
      <w:spacing w:after="80" w:line="259" w:lineRule="auto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3ADD"/>
    <w:pPr>
      <w:spacing w:line="278" w:lineRule="auto"/>
      <w:ind w:firstLine="720"/>
      <w:jc w:val="both"/>
    </w:pPr>
    <w:rPr>
      <w:rFonts w:ascii="Boyarsky" w:hAnsi="Boyarsky"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7D3ADD"/>
    <w:rPr>
      <w:rFonts w:ascii="Boyarsky" w:eastAsia="Times New Roman" w:hAnsi="Boyarsky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7D3ADD"/>
    <w:pPr>
      <w:jc w:val="center"/>
    </w:pPr>
  </w:style>
  <w:style w:type="character" w:customStyle="1" w:styleId="a4">
    <w:name w:val="Основной текст Знак"/>
    <w:basedOn w:val="a0"/>
    <w:link w:val="a3"/>
    <w:rsid w:val="007D3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D3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D3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AD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A2F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A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A2F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2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A2F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2F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Indent 2"/>
    <w:basedOn w:val="a"/>
    <w:link w:val="24"/>
    <w:rsid w:val="00DA2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A2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DA2F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3F1F"/>
  </w:style>
  <w:style w:type="paragraph" w:styleId="a9">
    <w:name w:val="Balloon Text"/>
    <w:basedOn w:val="a"/>
    <w:link w:val="aa"/>
    <w:uiPriority w:val="99"/>
    <w:semiHidden/>
    <w:unhideWhenUsed/>
    <w:rsid w:val="001C1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up@pnz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oup@pnzg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yankova@b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myank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2019-12-18T08:38:00Z</dcterms:created>
  <dcterms:modified xsi:type="dcterms:W3CDTF">2020-01-14T20:14:00Z</dcterms:modified>
</cp:coreProperties>
</file>