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B8" w:rsidRPr="00601A55" w:rsidRDefault="00FC13B8" w:rsidP="006D4732">
      <w:pPr>
        <w:spacing w:line="360" w:lineRule="auto"/>
        <w:jc w:val="center"/>
        <w:rPr>
          <w:sz w:val="32"/>
          <w:szCs w:val="32"/>
          <w:lang w:val="en-US"/>
        </w:rPr>
      </w:pPr>
    </w:p>
    <w:p w:rsidR="006D4732" w:rsidRPr="005A525C" w:rsidRDefault="006A4489" w:rsidP="006D4732">
      <w:pPr>
        <w:spacing w:line="360" w:lineRule="auto"/>
        <w:jc w:val="center"/>
        <w:rPr>
          <w:sz w:val="28"/>
          <w:szCs w:val="28"/>
        </w:rPr>
      </w:pPr>
      <w:r w:rsidRPr="005A525C">
        <w:rPr>
          <w:sz w:val="28"/>
          <w:szCs w:val="28"/>
        </w:rPr>
        <w:t xml:space="preserve">Комитет </w:t>
      </w:r>
      <w:r w:rsidR="007121A9" w:rsidRPr="005A525C">
        <w:rPr>
          <w:sz w:val="28"/>
          <w:szCs w:val="28"/>
        </w:rPr>
        <w:t>по социальной политике Санкт-Петербурга</w:t>
      </w:r>
    </w:p>
    <w:p w:rsidR="003E41F3" w:rsidRPr="005A525C" w:rsidRDefault="003E41F3" w:rsidP="006D4732">
      <w:pPr>
        <w:jc w:val="center"/>
        <w:rPr>
          <w:b/>
          <w:sz w:val="32"/>
          <w:szCs w:val="32"/>
        </w:rPr>
      </w:pPr>
    </w:p>
    <w:p w:rsidR="006D4732" w:rsidRPr="005A525C" w:rsidRDefault="00E459AB" w:rsidP="006D4732">
      <w:pPr>
        <w:jc w:val="center"/>
        <w:rPr>
          <w:b/>
          <w:sz w:val="32"/>
          <w:szCs w:val="32"/>
        </w:rPr>
      </w:pPr>
      <w:r w:rsidRPr="005A525C">
        <w:rPr>
          <w:b/>
          <w:sz w:val="32"/>
          <w:szCs w:val="32"/>
        </w:rPr>
        <w:t>САНКТ-ПЕТЕРБУРГСКИЙ ГОСУДАРСТВЕННЫЙ ИНСТИТУТ</w:t>
      </w:r>
    </w:p>
    <w:p w:rsidR="006D4732" w:rsidRPr="005A525C" w:rsidRDefault="00E459AB" w:rsidP="006D4732">
      <w:pPr>
        <w:jc w:val="center"/>
        <w:rPr>
          <w:b/>
          <w:sz w:val="32"/>
          <w:szCs w:val="32"/>
        </w:rPr>
      </w:pPr>
      <w:r w:rsidRPr="005A525C">
        <w:rPr>
          <w:b/>
          <w:sz w:val="32"/>
          <w:szCs w:val="32"/>
        </w:rPr>
        <w:t>ПСИХОЛОГИИ И СОЦИАЛЬНОЙ РАБОТЫ</w:t>
      </w:r>
    </w:p>
    <w:p w:rsidR="003E41F3" w:rsidRPr="005A525C" w:rsidRDefault="003E41F3" w:rsidP="00F42C64">
      <w:pPr>
        <w:jc w:val="center"/>
        <w:rPr>
          <w:sz w:val="28"/>
          <w:szCs w:val="24"/>
        </w:rPr>
      </w:pPr>
    </w:p>
    <w:p w:rsidR="005A525C" w:rsidRPr="005800D0" w:rsidRDefault="006D4732" w:rsidP="005800D0">
      <w:pPr>
        <w:spacing w:after="120"/>
        <w:jc w:val="center"/>
        <w:rPr>
          <w:rFonts w:ascii="Constantia" w:hAnsi="Constantia"/>
          <w:sz w:val="32"/>
          <w:szCs w:val="32"/>
        </w:rPr>
      </w:pPr>
      <w:r w:rsidRPr="005A525C">
        <w:rPr>
          <w:rFonts w:ascii="Constantia" w:hAnsi="Constantia"/>
          <w:sz w:val="32"/>
          <w:szCs w:val="32"/>
        </w:rPr>
        <w:t>Меж</w:t>
      </w:r>
      <w:r w:rsidR="002C1647">
        <w:rPr>
          <w:rFonts w:ascii="Constantia" w:hAnsi="Constantia"/>
          <w:sz w:val="32"/>
          <w:szCs w:val="32"/>
        </w:rPr>
        <w:t>региональн</w:t>
      </w:r>
      <w:r w:rsidRPr="005A525C">
        <w:rPr>
          <w:rFonts w:ascii="Constantia" w:hAnsi="Constantia"/>
          <w:sz w:val="32"/>
          <w:szCs w:val="32"/>
        </w:rPr>
        <w:t>ая научно-практическая конференция</w:t>
      </w:r>
    </w:p>
    <w:p w:rsidR="00EF6D97" w:rsidRDefault="00EF6D97" w:rsidP="00C572D0">
      <w:pPr>
        <w:jc w:val="center"/>
        <w:rPr>
          <w:rFonts w:ascii="Constantia" w:hAnsi="Constantia"/>
          <w:b/>
          <w:sz w:val="40"/>
          <w:szCs w:val="40"/>
        </w:rPr>
      </w:pPr>
    </w:p>
    <w:p w:rsidR="006D4732" w:rsidRPr="00601A55" w:rsidRDefault="006D4732" w:rsidP="00C572D0">
      <w:pPr>
        <w:jc w:val="center"/>
        <w:rPr>
          <w:rFonts w:ascii="Constantia" w:hAnsi="Constantia"/>
          <w:b/>
          <w:sz w:val="31"/>
          <w:szCs w:val="31"/>
        </w:rPr>
      </w:pPr>
      <w:r w:rsidRPr="00601A55">
        <w:rPr>
          <w:rFonts w:ascii="Constantia" w:hAnsi="Constantia"/>
          <w:b/>
          <w:sz w:val="31"/>
          <w:szCs w:val="31"/>
        </w:rPr>
        <w:t>«</w:t>
      </w:r>
      <w:r w:rsidR="002C1647" w:rsidRPr="00601A55">
        <w:rPr>
          <w:rFonts w:ascii="Constantia" w:hAnsi="Constantia"/>
          <w:b/>
          <w:sz w:val="31"/>
          <w:szCs w:val="31"/>
        </w:rPr>
        <w:t>Современная модель специалиста социального профиля в системе социального обслуживания населения</w:t>
      </w:r>
      <w:r w:rsidRPr="00601A55">
        <w:rPr>
          <w:rFonts w:ascii="Constantia" w:hAnsi="Constantia"/>
          <w:b/>
          <w:sz w:val="31"/>
          <w:szCs w:val="31"/>
        </w:rPr>
        <w:t>»</w:t>
      </w:r>
    </w:p>
    <w:p w:rsidR="005A525C" w:rsidRPr="00601A55" w:rsidRDefault="002C1647" w:rsidP="005800D0">
      <w:pPr>
        <w:jc w:val="center"/>
        <w:rPr>
          <w:rFonts w:ascii="Constantia" w:hAnsi="Constantia"/>
          <w:b/>
          <w:i/>
          <w:sz w:val="31"/>
          <w:szCs w:val="31"/>
        </w:rPr>
      </w:pPr>
      <w:r w:rsidRPr="00601A55">
        <w:rPr>
          <w:rFonts w:ascii="Constantia" w:hAnsi="Constantia"/>
          <w:b/>
          <w:i/>
          <w:sz w:val="31"/>
          <w:szCs w:val="31"/>
        </w:rPr>
        <w:t>10</w:t>
      </w:r>
      <w:r w:rsidR="006A4489" w:rsidRPr="00601A55">
        <w:rPr>
          <w:rFonts w:ascii="Constantia" w:hAnsi="Constantia"/>
          <w:b/>
          <w:i/>
          <w:sz w:val="31"/>
          <w:szCs w:val="31"/>
        </w:rPr>
        <w:t xml:space="preserve"> и </w:t>
      </w:r>
      <w:r w:rsidRPr="00601A55">
        <w:rPr>
          <w:rFonts w:ascii="Constantia" w:hAnsi="Constantia"/>
          <w:b/>
          <w:i/>
          <w:sz w:val="31"/>
          <w:szCs w:val="31"/>
        </w:rPr>
        <w:t>11</w:t>
      </w:r>
      <w:r w:rsidR="006D4732" w:rsidRPr="00601A55">
        <w:rPr>
          <w:rFonts w:ascii="Constantia" w:hAnsi="Constantia"/>
          <w:b/>
          <w:i/>
          <w:sz w:val="31"/>
          <w:szCs w:val="31"/>
        </w:rPr>
        <w:t xml:space="preserve"> </w:t>
      </w:r>
      <w:r w:rsidRPr="00601A55">
        <w:rPr>
          <w:rFonts w:ascii="Constantia" w:hAnsi="Constantia"/>
          <w:b/>
          <w:i/>
          <w:sz w:val="31"/>
          <w:szCs w:val="31"/>
        </w:rPr>
        <w:t>июн</w:t>
      </w:r>
      <w:r w:rsidR="006D4732" w:rsidRPr="00601A55">
        <w:rPr>
          <w:rFonts w:ascii="Constantia" w:hAnsi="Constantia"/>
          <w:b/>
          <w:i/>
          <w:sz w:val="31"/>
          <w:szCs w:val="31"/>
        </w:rPr>
        <w:t>я 20</w:t>
      </w:r>
      <w:r w:rsidR="00686847" w:rsidRPr="00601A55">
        <w:rPr>
          <w:rFonts w:ascii="Constantia" w:hAnsi="Constantia"/>
          <w:b/>
          <w:i/>
          <w:sz w:val="31"/>
          <w:szCs w:val="31"/>
        </w:rPr>
        <w:t>20</w:t>
      </w:r>
      <w:r w:rsidR="006D4732" w:rsidRPr="00601A55">
        <w:rPr>
          <w:rFonts w:ascii="Constantia" w:hAnsi="Constantia"/>
          <w:b/>
          <w:i/>
          <w:sz w:val="31"/>
          <w:szCs w:val="31"/>
        </w:rPr>
        <w:t xml:space="preserve"> года</w:t>
      </w:r>
    </w:p>
    <w:p w:rsidR="005800D0" w:rsidRPr="005800D0" w:rsidRDefault="005800D0" w:rsidP="005800D0">
      <w:pPr>
        <w:jc w:val="center"/>
        <w:rPr>
          <w:b/>
          <w:i/>
          <w:sz w:val="40"/>
          <w:szCs w:val="40"/>
        </w:rPr>
      </w:pPr>
    </w:p>
    <w:p w:rsidR="006D4732" w:rsidRPr="00601A55" w:rsidRDefault="0058333D" w:rsidP="00D46345">
      <w:pPr>
        <w:pStyle w:val="31"/>
        <w:spacing w:after="360" w:line="276" w:lineRule="auto"/>
        <w:jc w:val="center"/>
        <w:rPr>
          <w:rFonts w:ascii="Constantia" w:hAnsi="Constantia"/>
          <w:b/>
          <w:i/>
          <w:sz w:val="22"/>
          <w:szCs w:val="22"/>
        </w:rPr>
      </w:pPr>
      <w:r w:rsidRPr="00601A55">
        <w:rPr>
          <w:rFonts w:ascii="Constantia" w:hAnsi="Constantia"/>
          <w:b/>
          <w:i/>
          <w:sz w:val="22"/>
          <w:szCs w:val="22"/>
        </w:rPr>
        <w:t>Планируемые</w:t>
      </w:r>
      <w:r w:rsidR="006D4732" w:rsidRPr="00601A55">
        <w:rPr>
          <w:rFonts w:ascii="Constantia" w:hAnsi="Constantia"/>
          <w:b/>
          <w:i/>
          <w:sz w:val="22"/>
          <w:szCs w:val="22"/>
        </w:rPr>
        <w:t xml:space="preserve"> </w:t>
      </w:r>
      <w:r w:rsidRPr="00601A55">
        <w:rPr>
          <w:rFonts w:ascii="Constantia" w:hAnsi="Constantia"/>
          <w:b/>
          <w:i/>
          <w:sz w:val="22"/>
          <w:szCs w:val="22"/>
        </w:rPr>
        <w:t xml:space="preserve">научные направления работы </w:t>
      </w:r>
      <w:r w:rsidR="00506A0B" w:rsidRPr="00601A55">
        <w:rPr>
          <w:rFonts w:ascii="Constantia" w:hAnsi="Constantia"/>
          <w:b/>
          <w:i/>
          <w:sz w:val="22"/>
          <w:szCs w:val="22"/>
        </w:rPr>
        <w:t>конференции</w:t>
      </w:r>
      <w:r w:rsidRPr="00601A55">
        <w:rPr>
          <w:rFonts w:ascii="Constantia" w:hAnsi="Constantia"/>
          <w:b/>
          <w:i/>
          <w:sz w:val="22"/>
          <w:szCs w:val="22"/>
        </w:rPr>
        <w:t>:</w:t>
      </w:r>
    </w:p>
    <w:p w:rsidR="00601A55" w:rsidRPr="00601A55" w:rsidRDefault="002C1647" w:rsidP="002C1647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/>
        <w:spacing w:after="120"/>
        <w:ind w:left="0" w:firstLine="709"/>
        <w:jc w:val="both"/>
        <w:rPr>
          <w:rFonts w:ascii="Constantia" w:hAnsi="Constantia" w:cs="MS Shell Dlg 2"/>
          <w:b/>
          <w:sz w:val="22"/>
          <w:szCs w:val="22"/>
        </w:rPr>
      </w:pPr>
      <w:r w:rsidRPr="00601A55">
        <w:rPr>
          <w:rFonts w:ascii="Constantia" w:hAnsi="Constantia" w:cs="MS Shell Dlg 2"/>
          <w:b/>
          <w:sz w:val="22"/>
          <w:szCs w:val="22"/>
        </w:rPr>
        <w:t>Профессиональное развитие специалиста социального профиля организаций</w:t>
      </w:r>
      <w:r w:rsidR="00601A55" w:rsidRPr="00601A55">
        <w:rPr>
          <w:rFonts w:ascii="Constantia" w:hAnsi="Constantia" w:cs="MS Shell Dlg 2"/>
          <w:b/>
          <w:sz w:val="22"/>
          <w:szCs w:val="22"/>
        </w:rPr>
        <w:t xml:space="preserve"> социального обслуживания </w:t>
      </w:r>
    </w:p>
    <w:p w:rsidR="002C1647" w:rsidRPr="00601A55" w:rsidRDefault="00601A55" w:rsidP="00601A55">
      <w:pPr>
        <w:widowControl/>
        <w:tabs>
          <w:tab w:val="left" w:pos="1276"/>
        </w:tabs>
        <w:autoSpaceDE/>
        <w:autoSpaceDN/>
        <w:adjustRightInd/>
        <w:spacing w:after="120"/>
        <w:ind w:left="709"/>
        <w:jc w:val="both"/>
        <w:rPr>
          <w:rFonts w:ascii="Constantia" w:hAnsi="Constantia" w:cs="MS Shell Dlg 2"/>
          <w:b/>
          <w:i/>
          <w:sz w:val="22"/>
          <w:szCs w:val="22"/>
        </w:rPr>
      </w:pPr>
      <w:r w:rsidRPr="00601A55">
        <w:rPr>
          <w:rFonts w:ascii="Constantia" w:hAnsi="Constantia" w:cs="MS Shell Dlg 2"/>
          <w:b/>
          <w:i/>
          <w:sz w:val="22"/>
          <w:szCs w:val="22"/>
        </w:rPr>
        <w:t>Руководитель - д.пс.н. Мария Алексеевна Щукина</w:t>
      </w:r>
    </w:p>
    <w:p w:rsidR="002C1647" w:rsidRPr="00601A55" w:rsidRDefault="002C1647" w:rsidP="002C1647">
      <w:pPr>
        <w:widowControl/>
        <w:numPr>
          <w:ilvl w:val="0"/>
          <w:numId w:val="33"/>
        </w:numPr>
        <w:tabs>
          <w:tab w:val="left" w:pos="1276"/>
        </w:tabs>
        <w:autoSpaceDE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Профессионализм как фактор развития личности и деятельности специалиста.</w:t>
      </w:r>
    </w:p>
    <w:p w:rsidR="002C1647" w:rsidRPr="00601A55" w:rsidRDefault="002C1647" w:rsidP="002C1647">
      <w:pPr>
        <w:widowControl/>
        <w:numPr>
          <w:ilvl w:val="0"/>
          <w:numId w:val="33"/>
        </w:numPr>
        <w:tabs>
          <w:tab w:val="left" w:pos="1276"/>
        </w:tabs>
        <w:autoSpaceDE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Специфика формирования имиджа специалиста социального профиля.</w:t>
      </w:r>
    </w:p>
    <w:p w:rsidR="002C1647" w:rsidRPr="00601A55" w:rsidRDefault="002C1647" w:rsidP="002C1647">
      <w:pPr>
        <w:widowControl/>
        <w:numPr>
          <w:ilvl w:val="0"/>
          <w:numId w:val="33"/>
        </w:numPr>
        <w:tabs>
          <w:tab w:val="left" w:pos="1276"/>
        </w:tabs>
        <w:autoSpaceDE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Вопросы подготовки кадров в системе непрерывного образования.</w:t>
      </w:r>
    </w:p>
    <w:p w:rsidR="00601A55" w:rsidRPr="00601A55" w:rsidRDefault="002C1647" w:rsidP="002C1647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/>
        <w:spacing w:after="120"/>
        <w:ind w:left="0" w:firstLine="709"/>
        <w:jc w:val="both"/>
        <w:rPr>
          <w:rFonts w:ascii="Constantia" w:hAnsi="Constantia" w:cs="MS Shell Dlg 2"/>
          <w:b/>
          <w:sz w:val="22"/>
          <w:szCs w:val="22"/>
        </w:rPr>
      </w:pPr>
      <w:r w:rsidRPr="00601A55">
        <w:rPr>
          <w:rFonts w:ascii="Constantia" w:hAnsi="Constantia" w:cs="MS Shell Dlg 2"/>
          <w:b/>
          <w:sz w:val="22"/>
          <w:szCs w:val="22"/>
        </w:rPr>
        <w:t xml:space="preserve">Модель современного специалиста социального профиля </w:t>
      </w:r>
      <w:r w:rsidRPr="00601A55">
        <w:rPr>
          <w:rFonts w:ascii="Constantia" w:hAnsi="Constantia" w:cs="MS Shell Dlg 2"/>
          <w:b/>
          <w:sz w:val="22"/>
          <w:szCs w:val="22"/>
        </w:rPr>
        <w:br/>
        <w:t>в организациях социального обслуживания</w:t>
      </w:r>
      <w:r w:rsidR="00601A55" w:rsidRPr="00601A55">
        <w:rPr>
          <w:rFonts w:ascii="Constantia" w:hAnsi="Constantia" w:cs="MS Shell Dlg 2"/>
          <w:b/>
          <w:sz w:val="22"/>
          <w:szCs w:val="22"/>
        </w:rPr>
        <w:t xml:space="preserve"> </w:t>
      </w:r>
    </w:p>
    <w:p w:rsidR="002C1647" w:rsidRPr="00601A55" w:rsidRDefault="00601A55" w:rsidP="00601A55">
      <w:pPr>
        <w:widowControl/>
        <w:tabs>
          <w:tab w:val="left" w:pos="1276"/>
        </w:tabs>
        <w:autoSpaceDE/>
        <w:autoSpaceDN/>
        <w:adjustRightInd/>
        <w:spacing w:after="120"/>
        <w:ind w:left="709"/>
        <w:jc w:val="both"/>
        <w:rPr>
          <w:rFonts w:ascii="Constantia" w:hAnsi="Constantia" w:cs="MS Shell Dlg 2"/>
          <w:b/>
          <w:i/>
          <w:sz w:val="22"/>
          <w:szCs w:val="22"/>
        </w:rPr>
      </w:pPr>
      <w:r w:rsidRPr="00601A55">
        <w:rPr>
          <w:rFonts w:ascii="Constantia" w:hAnsi="Constantia" w:cs="MS Shell Dlg 2"/>
          <w:b/>
          <w:i/>
          <w:sz w:val="22"/>
          <w:szCs w:val="22"/>
        </w:rPr>
        <w:t>Руководитель - д.пс.н. Алла Владимировна Сергеева</w:t>
      </w:r>
    </w:p>
    <w:p w:rsidR="002C1647" w:rsidRPr="00601A55" w:rsidRDefault="002C1647" w:rsidP="002C1647">
      <w:pPr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Ресурсный потенциал современного руководителя организации социального обслуживания.</w:t>
      </w:r>
    </w:p>
    <w:p w:rsidR="002C1647" w:rsidRPr="00601A55" w:rsidRDefault="002C1647" w:rsidP="002C1647">
      <w:pPr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Возможности личностного роста и профессионального развития специалиста социальной сферы.</w:t>
      </w:r>
    </w:p>
    <w:p w:rsidR="002C1647" w:rsidRPr="00601A55" w:rsidRDefault="002C1647" w:rsidP="002C1647">
      <w:pPr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Профессиональная траектория молодого специалиста социального профиля в организации социального обслуживания.</w:t>
      </w:r>
    </w:p>
    <w:p w:rsidR="00601A55" w:rsidRPr="00601A55" w:rsidRDefault="002C1647" w:rsidP="002C1647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/>
        <w:spacing w:after="120"/>
        <w:ind w:left="0" w:firstLine="709"/>
        <w:jc w:val="both"/>
        <w:rPr>
          <w:rFonts w:ascii="Constantia" w:hAnsi="Constantia" w:cs="MS Shell Dlg 2"/>
          <w:b/>
          <w:sz w:val="22"/>
          <w:szCs w:val="22"/>
        </w:rPr>
      </w:pPr>
      <w:r w:rsidRPr="00601A55">
        <w:rPr>
          <w:rFonts w:ascii="Constantia" w:hAnsi="Constantia" w:cs="MS Shell Dlg 2"/>
          <w:b/>
          <w:sz w:val="22"/>
          <w:szCs w:val="22"/>
        </w:rPr>
        <w:t>Инновационные подходы к деятельности организаций социального обслуживания</w:t>
      </w:r>
      <w:r w:rsidR="00601A55" w:rsidRPr="00601A55">
        <w:rPr>
          <w:rFonts w:ascii="Constantia" w:hAnsi="Constantia" w:cs="MS Shell Dlg 2"/>
          <w:b/>
          <w:sz w:val="22"/>
          <w:szCs w:val="22"/>
        </w:rPr>
        <w:t xml:space="preserve"> </w:t>
      </w:r>
    </w:p>
    <w:p w:rsidR="002C1647" w:rsidRPr="00601A55" w:rsidRDefault="00601A55" w:rsidP="00601A55">
      <w:pPr>
        <w:widowControl/>
        <w:tabs>
          <w:tab w:val="left" w:pos="1276"/>
        </w:tabs>
        <w:autoSpaceDE/>
        <w:autoSpaceDN/>
        <w:adjustRightInd/>
        <w:spacing w:after="120"/>
        <w:ind w:left="709"/>
        <w:jc w:val="both"/>
        <w:rPr>
          <w:rFonts w:ascii="Constantia" w:hAnsi="Constantia" w:cs="MS Shell Dlg 2"/>
          <w:b/>
          <w:sz w:val="22"/>
          <w:szCs w:val="22"/>
        </w:rPr>
      </w:pPr>
      <w:r w:rsidRPr="00601A55">
        <w:rPr>
          <w:rFonts w:ascii="Constantia" w:hAnsi="Constantia" w:cs="MS Shell Dlg 2"/>
          <w:b/>
          <w:sz w:val="22"/>
          <w:szCs w:val="22"/>
        </w:rPr>
        <w:t>Руководитель - д.пед.н., профессор Наталья Михайловна Платонова</w:t>
      </w:r>
    </w:p>
    <w:p w:rsidR="002C1647" w:rsidRPr="00601A55" w:rsidRDefault="002C1647" w:rsidP="002C1647">
      <w:pPr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spacing w:after="120"/>
        <w:ind w:left="709" w:firstLine="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 xml:space="preserve">Профессиональная креативность в социальной работе. </w:t>
      </w:r>
    </w:p>
    <w:p w:rsidR="002C1647" w:rsidRPr="00601A55" w:rsidRDefault="002C1647" w:rsidP="002C1647">
      <w:pPr>
        <w:widowControl/>
        <w:numPr>
          <w:ilvl w:val="0"/>
          <w:numId w:val="34"/>
        </w:numPr>
        <w:tabs>
          <w:tab w:val="left" w:pos="1276"/>
        </w:tabs>
        <w:autoSpaceDE/>
        <w:adjustRightInd/>
        <w:spacing w:after="12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Социальная инноватика.</w:t>
      </w:r>
    </w:p>
    <w:p w:rsidR="00EF6D97" w:rsidRPr="00601A55" w:rsidRDefault="002C1647" w:rsidP="00601A55">
      <w:pPr>
        <w:widowControl/>
        <w:numPr>
          <w:ilvl w:val="0"/>
          <w:numId w:val="34"/>
        </w:numPr>
        <w:tabs>
          <w:tab w:val="left" w:pos="1276"/>
        </w:tabs>
        <w:autoSpaceDE/>
        <w:adjustRightInd/>
        <w:spacing w:after="120"/>
        <w:jc w:val="both"/>
        <w:rPr>
          <w:rFonts w:ascii="Constantia" w:hAnsi="Constantia" w:cs="MS Shell Dlg 2"/>
          <w:sz w:val="22"/>
          <w:szCs w:val="22"/>
        </w:rPr>
      </w:pPr>
      <w:r w:rsidRPr="00601A55">
        <w:rPr>
          <w:rFonts w:ascii="Constantia" w:hAnsi="Constantia" w:cs="MS Shell Dlg 2"/>
          <w:sz w:val="22"/>
          <w:szCs w:val="22"/>
        </w:rPr>
        <w:t>Система методического сопровождения деятельности организаций социального обслуживания.</w:t>
      </w:r>
    </w:p>
    <w:p w:rsidR="00601A55" w:rsidRDefault="00601A55" w:rsidP="00D51D86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1"/>
          <w:szCs w:val="21"/>
        </w:rPr>
      </w:pPr>
    </w:p>
    <w:p w:rsidR="00AA3B48" w:rsidRPr="00601A55" w:rsidRDefault="0056389E" w:rsidP="00D51D86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1"/>
          <w:szCs w:val="21"/>
        </w:rPr>
      </w:pPr>
      <w:r w:rsidRPr="00601A55">
        <w:rPr>
          <w:rFonts w:ascii="Constantia" w:hAnsi="Constantia"/>
          <w:b/>
          <w:bCs/>
          <w:color w:val="000000"/>
          <w:sz w:val="21"/>
          <w:szCs w:val="21"/>
        </w:rPr>
        <w:t xml:space="preserve">Материалы принимаются до </w:t>
      </w:r>
      <w:r w:rsidR="002C1647" w:rsidRPr="00601A55">
        <w:rPr>
          <w:rFonts w:ascii="Constantia" w:hAnsi="Constantia"/>
          <w:b/>
          <w:bCs/>
          <w:color w:val="000000"/>
          <w:sz w:val="21"/>
          <w:szCs w:val="21"/>
        </w:rPr>
        <w:t>11</w:t>
      </w:r>
      <w:r w:rsidR="00192AB8" w:rsidRPr="00601A55">
        <w:rPr>
          <w:rFonts w:ascii="Constantia" w:hAnsi="Constantia"/>
          <w:b/>
          <w:bCs/>
          <w:color w:val="000000"/>
          <w:sz w:val="21"/>
          <w:szCs w:val="21"/>
        </w:rPr>
        <w:t xml:space="preserve"> ма</w:t>
      </w:r>
      <w:r w:rsidR="002C1647" w:rsidRPr="00601A55">
        <w:rPr>
          <w:rFonts w:ascii="Constantia" w:hAnsi="Constantia"/>
          <w:b/>
          <w:bCs/>
          <w:color w:val="000000"/>
          <w:sz w:val="21"/>
          <w:szCs w:val="21"/>
        </w:rPr>
        <w:t>я</w:t>
      </w:r>
      <w:r w:rsidR="0038797C" w:rsidRPr="00601A55">
        <w:rPr>
          <w:rFonts w:ascii="Constantia" w:hAnsi="Constantia"/>
          <w:b/>
          <w:bCs/>
          <w:color w:val="000000"/>
          <w:sz w:val="21"/>
          <w:szCs w:val="21"/>
        </w:rPr>
        <w:t xml:space="preserve"> 20</w:t>
      </w:r>
      <w:r w:rsidR="00686847" w:rsidRPr="00601A55">
        <w:rPr>
          <w:rFonts w:ascii="Constantia" w:hAnsi="Constantia"/>
          <w:b/>
          <w:bCs/>
          <w:color w:val="000000"/>
          <w:sz w:val="21"/>
          <w:szCs w:val="21"/>
        </w:rPr>
        <w:t>20</w:t>
      </w:r>
      <w:r w:rsidR="00AA3B48" w:rsidRPr="00601A55">
        <w:rPr>
          <w:rFonts w:ascii="Constantia" w:hAnsi="Constantia"/>
          <w:b/>
          <w:bCs/>
          <w:color w:val="000000"/>
          <w:sz w:val="21"/>
          <w:szCs w:val="21"/>
        </w:rPr>
        <w:t xml:space="preserve"> года</w:t>
      </w:r>
      <w:r w:rsidRPr="00601A55">
        <w:rPr>
          <w:rFonts w:ascii="Constantia" w:hAnsi="Constantia"/>
          <w:b/>
          <w:bCs/>
          <w:color w:val="000000"/>
          <w:sz w:val="21"/>
          <w:szCs w:val="21"/>
        </w:rPr>
        <w:t xml:space="preserve"> включительно</w:t>
      </w:r>
      <w:r w:rsidR="00AA3B48" w:rsidRPr="00601A55">
        <w:rPr>
          <w:rFonts w:ascii="Constantia" w:hAnsi="Constantia"/>
          <w:b/>
          <w:bCs/>
          <w:color w:val="000000"/>
          <w:sz w:val="21"/>
          <w:szCs w:val="21"/>
        </w:rPr>
        <w:t>.</w:t>
      </w:r>
    </w:p>
    <w:p w:rsidR="00AA3B48" w:rsidRPr="00601A55" w:rsidRDefault="00AA3B48" w:rsidP="00AA3B48">
      <w:pPr>
        <w:jc w:val="center"/>
        <w:rPr>
          <w:rFonts w:ascii="Constantia" w:hAnsi="Constantia"/>
          <w:color w:val="000000"/>
          <w:sz w:val="21"/>
          <w:szCs w:val="21"/>
        </w:rPr>
      </w:pPr>
      <w:r w:rsidRPr="00601A55">
        <w:rPr>
          <w:rFonts w:ascii="Constantia" w:hAnsi="Constantia"/>
          <w:b/>
          <w:color w:val="000000"/>
          <w:sz w:val="21"/>
          <w:szCs w:val="21"/>
          <w:u w:val="single"/>
        </w:rPr>
        <w:t>Более подробная информация</w:t>
      </w:r>
      <w:r w:rsidRPr="00601A55">
        <w:rPr>
          <w:rFonts w:ascii="Constantia" w:hAnsi="Constantia"/>
          <w:color w:val="000000"/>
          <w:sz w:val="21"/>
          <w:szCs w:val="21"/>
        </w:rPr>
        <w:t xml:space="preserve">: </w:t>
      </w:r>
    </w:p>
    <w:p w:rsidR="00D51D86" w:rsidRPr="00601A55" w:rsidRDefault="00AA3B48" w:rsidP="00D51D86">
      <w:pPr>
        <w:jc w:val="center"/>
        <w:rPr>
          <w:rFonts w:ascii="Constantia" w:hAnsi="Constantia"/>
          <w:color w:val="000000"/>
          <w:sz w:val="21"/>
          <w:szCs w:val="21"/>
        </w:rPr>
      </w:pPr>
      <w:r w:rsidRPr="00601A55">
        <w:rPr>
          <w:rFonts w:ascii="Constantia" w:hAnsi="Constantia"/>
          <w:color w:val="000000"/>
          <w:sz w:val="21"/>
          <w:szCs w:val="21"/>
        </w:rPr>
        <w:t xml:space="preserve">телефон </w:t>
      </w:r>
      <w:r w:rsidRPr="00601A55">
        <w:rPr>
          <w:rFonts w:ascii="Constantia" w:hAnsi="Constantia"/>
          <w:b/>
          <w:color w:val="000000"/>
          <w:sz w:val="21"/>
          <w:szCs w:val="21"/>
        </w:rPr>
        <w:t>8 812 329-08-82</w:t>
      </w:r>
      <w:r w:rsidRPr="00601A55">
        <w:rPr>
          <w:rFonts w:ascii="Constantia" w:hAnsi="Constantia"/>
          <w:color w:val="000000"/>
          <w:sz w:val="21"/>
          <w:szCs w:val="21"/>
        </w:rPr>
        <w:t xml:space="preserve">, </w:t>
      </w:r>
    </w:p>
    <w:p w:rsidR="008A6C78" w:rsidRPr="00601A55" w:rsidRDefault="00AA3B48" w:rsidP="002C1647">
      <w:pPr>
        <w:jc w:val="center"/>
        <w:rPr>
          <w:b/>
          <w:bCs/>
          <w:color w:val="000000"/>
          <w:sz w:val="21"/>
          <w:szCs w:val="21"/>
          <w:lang w:val="en-US"/>
        </w:rPr>
        <w:sectPr w:rsidR="008A6C78" w:rsidRPr="00601A55" w:rsidSect="00745D95">
          <w:headerReference w:type="default" r:id="rId12"/>
          <w:headerReference w:type="first" r:id="rId13"/>
          <w:pgSz w:w="11906" w:h="16838"/>
          <w:pgMar w:top="1276" w:right="991" w:bottom="709" w:left="993" w:header="426" w:footer="709" w:gutter="0"/>
          <w:cols w:space="708"/>
          <w:docGrid w:linePitch="360"/>
        </w:sectPr>
      </w:pPr>
      <w:r w:rsidRPr="00601A55">
        <w:rPr>
          <w:rFonts w:ascii="Constantia" w:hAnsi="Constantia"/>
          <w:color w:val="000000"/>
          <w:sz w:val="21"/>
          <w:szCs w:val="21"/>
          <w:lang w:val="en-US"/>
        </w:rPr>
        <w:t xml:space="preserve">e-mail:  </w:t>
      </w:r>
      <w:hyperlink r:id="rId14" w:history="1">
        <w:r w:rsidRPr="00601A55">
          <w:rPr>
            <w:rStyle w:val="a9"/>
            <w:rFonts w:ascii="Constantia" w:hAnsi="Constantia"/>
            <w:sz w:val="21"/>
            <w:szCs w:val="21"/>
            <w:lang w:val="en-US"/>
          </w:rPr>
          <w:t>nic@gipsr.ru</w:t>
        </w:r>
      </w:hyperlink>
      <w:r w:rsidRPr="00601A55">
        <w:rPr>
          <w:rStyle w:val="a9"/>
          <w:rFonts w:ascii="Constantia" w:hAnsi="Constantia"/>
          <w:sz w:val="21"/>
          <w:szCs w:val="21"/>
          <w:u w:val="none"/>
          <w:lang w:val="en-US"/>
        </w:rPr>
        <w:t xml:space="preserve">            </w:t>
      </w:r>
      <w:hyperlink r:id="rId15" w:history="1">
        <w:r w:rsidRPr="00601A55">
          <w:rPr>
            <w:rStyle w:val="a9"/>
            <w:rFonts w:ascii="Constantia" w:hAnsi="Constantia"/>
            <w:b/>
            <w:sz w:val="21"/>
            <w:szCs w:val="21"/>
            <w:lang w:val="en-US"/>
          </w:rPr>
          <w:t>www.psysocwork.ru</w:t>
        </w:r>
      </w:hyperlink>
    </w:p>
    <w:p w:rsidR="00E862EC" w:rsidRPr="00CE6D8D" w:rsidRDefault="009A2302" w:rsidP="009A2302">
      <w:pPr>
        <w:tabs>
          <w:tab w:val="num" w:pos="720"/>
        </w:tabs>
        <w:spacing w:line="276" w:lineRule="auto"/>
        <w:jc w:val="center"/>
        <w:rPr>
          <w:rFonts w:ascii="Constantia" w:hAnsi="Constantia"/>
          <w:b/>
          <w:color w:val="000000"/>
          <w:spacing w:val="-4"/>
          <w:sz w:val="32"/>
          <w:szCs w:val="32"/>
        </w:rPr>
      </w:pPr>
      <w:r w:rsidRPr="00CE6D8D">
        <w:rPr>
          <w:rFonts w:ascii="Constantia" w:hAnsi="Constantia"/>
          <w:b/>
          <w:color w:val="000000"/>
          <w:spacing w:val="-4"/>
          <w:sz w:val="32"/>
          <w:szCs w:val="32"/>
        </w:rPr>
        <w:lastRenderedPageBreak/>
        <w:t>Программа конференции</w:t>
      </w:r>
    </w:p>
    <w:p w:rsidR="00AA3B48" w:rsidRPr="00B86966" w:rsidRDefault="00AA3B48" w:rsidP="00AA3B48">
      <w:pPr>
        <w:shd w:val="clear" w:color="auto" w:fill="FFFFFF"/>
        <w:tabs>
          <w:tab w:val="num" w:pos="720"/>
        </w:tabs>
        <w:spacing w:line="276" w:lineRule="auto"/>
        <w:ind w:firstLine="284"/>
        <w:jc w:val="both"/>
        <w:rPr>
          <w:rFonts w:ascii="Constantia" w:hAnsi="Constantia"/>
          <w:b/>
          <w:color w:val="000000"/>
          <w:spacing w:val="-4"/>
          <w:sz w:val="24"/>
          <w:szCs w:val="24"/>
          <w:highlight w:val="green"/>
        </w:rPr>
      </w:pPr>
    </w:p>
    <w:p w:rsidR="00066EB5" w:rsidRPr="00CE6D8D" w:rsidRDefault="00066EB5" w:rsidP="00066EB5">
      <w:pPr>
        <w:shd w:val="clear" w:color="auto" w:fill="FFFFFF"/>
        <w:jc w:val="center"/>
        <w:rPr>
          <w:rFonts w:ascii="Constantia" w:hAnsi="Constantia"/>
          <w:b/>
          <w:color w:val="000000"/>
          <w:sz w:val="28"/>
          <w:szCs w:val="28"/>
          <w:u w:val="single"/>
        </w:rPr>
      </w:pPr>
      <w:r w:rsidRPr="00CE6D8D">
        <w:rPr>
          <w:rFonts w:ascii="Constantia" w:hAnsi="Constantia"/>
          <w:b/>
          <w:color w:val="000000"/>
          <w:sz w:val="28"/>
          <w:szCs w:val="28"/>
          <w:u w:val="single"/>
        </w:rPr>
        <w:t>10 июня 2020 года</w:t>
      </w:r>
    </w:p>
    <w:p w:rsidR="00066EB5" w:rsidRPr="00CE6D8D" w:rsidRDefault="00066EB5" w:rsidP="00066EB5">
      <w:pPr>
        <w:shd w:val="clear" w:color="auto" w:fill="FFFFFF"/>
        <w:jc w:val="center"/>
        <w:rPr>
          <w:rFonts w:ascii="Constantia" w:hAnsi="Constantia"/>
          <w:b/>
          <w:sz w:val="26"/>
          <w:szCs w:val="26"/>
        </w:rPr>
      </w:pPr>
      <w:r w:rsidRPr="00CE6D8D">
        <w:rPr>
          <w:rFonts w:ascii="Constantia" w:hAnsi="Constantia"/>
          <w:b/>
          <w:bCs/>
          <w:color w:val="000000"/>
          <w:sz w:val="26"/>
          <w:szCs w:val="26"/>
        </w:rPr>
        <w:t>Практиче</w:t>
      </w:r>
      <w:r w:rsidR="00601A55">
        <w:rPr>
          <w:rFonts w:ascii="Constantia" w:hAnsi="Constantia"/>
          <w:b/>
          <w:bCs/>
          <w:color w:val="000000"/>
          <w:sz w:val="26"/>
          <w:szCs w:val="26"/>
        </w:rPr>
        <w:t>с</w:t>
      </w:r>
      <w:r w:rsidRPr="00CE6D8D">
        <w:rPr>
          <w:rFonts w:ascii="Constantia" w:hAnsi="Constantia"/>
          <w:b/>
          <w:bCs/>
          <w:color w:val="000000"/>
          <w:sz w:val="26"/>
          <w:szCs w:val="26"/>
        </w:rPr>
        <w:t xml:space="preserve">кое знакомство с </w:t>
      </w:r>
      <w:r w:rsidRPr="00CE6D8D">
        <w:rPr>
          <w:rFonts w:ascii="Constantia" w:hAnsi="Constantia"/>
          <w:b/>
          <w:sz w:val="26"/>
          <w:szCs w:val="26"/>
        </w:rPr>
        <w:t>моделью специалиста социального профиля в системе социального обслуживания населения Санкт-Петербурга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bCs/>
          <w:color w:val="000000"/>
          <w:sz w:val="24"/>
          <w:szCs w:val="24"/>
        </w:rPr>
      </w:pPr>
      <w:r w:rsidRPr="00CE6D8D">
        <w:rPr>
          <w:rFonts w:ascii="Constantia" w:hAnsi="Constantia"/>
          <w:sz w:val="24"/>
          <w:szCs w:val="24"/>
        </w:rPr>
        <w:t xml:space="preserve">Посещение практических площадок, знакомство с учреждениями, опытом работы </w:t>
      </w:r>
      <w:r w:rsidRPr="00CE6D8D">
        <w:rPr>
          <w:rFonts w:ascii="Constantia" w:hAnsi="Constantia"/>
          <w:sz w:val="24"/>
          <w:szCs w:val="24"/>
        </w:rPr>
        <w:br/>
        <w:t>и практическими материалами.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bCs/>
          <w:color w:val="000000"/>
          <w:sz w:val="24"/>
          <w:szCs w:val="24"/>
        </w:rPr>
      </w:pPr>
    </w:p>
    <w:p w:rsidR="00066EB5" w:rsidRPr="00CE6D8D" w:rsidRDefault="00066EB5" w:rsidP="00066EB5">
      <w:pPr>
        <w:shd w:val="clear" w:color="auto" w:fill="FFFFFF"/>
        <w:rPr>
          <w:rFonts w:ascii="Constantia" w:hAnsi="Constantia"/>
          <w:b/>
          <w:bCs/>
          <w:color w:val="000000"/>
          <w:sz w:val="24"/>
          <w:szCs w:val="24"/>
        </w:rPr>
      </w:pPr>
      <w:r w:rsidRPr="00CE6D8D">
        <w:rPr>
          <w:rFonts w:ascii="Constantia" w:hAnsi="Constantia"/>
          <w:b/>
          <w:bCs/>
          <w:color w:val="000000"/>
          <w:sz w:val="24"/>
          <w:szCs w:val="24"/>
        </w:rPr>
        <w:t>Практическая площадка № 1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color w:val="000000"/>
          <w:sz w:val="24"/>
          <w:szCs w:val="24"/>
        </w:rPr>
      </w:pPr>
      <w:r w:rsidRPr="00CE6D8D">
        <w:rPr>
          <w:rFonts w:ascii="Constantia" w:hAnsi="Constantia"/>
          <w:color w:val="000000"/>
          <w:sz w:val="24"/>
          <w:szCs w:val="24"/>
        </w:rPr>
        <w:t>Санкт-Петербургское государственное автономное образовательное учреждение высшего образования «Санкт-Петербургский государственный институт психологии и социальной работы»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color w:val="000000"/>
          <w:sz w:val="24"/>
          <w:szCs w:val="24"/>
        </w:rPr>
      </w:pPr>
    </w:p>
    <w:p w:rsidR="00066EB5" w:rsidRPr="00CE6D8D" w:rsidRDefault="00066EB5" w:rsidP="00066EB5">
      <w:pPr>
        <w:shd w:val="clear" w:color="auto" w:fill="FFFFFF"/>
        <w:rPr>
          <w:rFonts w:ascii="Constantia" w:hAnsi="Constantia"/>
          <w:b/>
          <w:bCs/>
          <w:color w:val="000000"/>
          <w:sz w:val="24"/>
          <w:szCs w:val="24"/>
        </w:rPr>
      </w:pPr>
      <w:r w:rsidRPr="00CE6D8D">
        <w:rPr>
          <w:rFonts w:ascii="Constantia" w:hAnsi="Constantia"/>
          <w:b/>
          <w:bCs/>
          <w:color w:val="000000"/>
          <w:sz w:val="24"/>
          <w:szCs w:val="24"/>
        </w:rPr>
        <w:t>Практическая площадка № 2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color w:val="000000"/>
          <w:sz w:val="24"/>
          <w:szCs w:val="24"/>
        </w:rPr>
      </w:pPr>
      <w:r w:rsidRPr="00CE6D8D">
        <w:rPr>
          <w:rFonts w:ascii="Constantia" w:hAnsi="Constantia"/>
          <w:color w:val="000000"/>
          <w:sz w:val="24"/>
          <w:szCs w:val="24"/>
        </w:rPr>
        <w:t>Санкт-Петербургское государственное бюджетное учреждение «Городской информационно-методический центр «Семья»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color w:val="000000"/>
          <w:sz w:val="24"/>
          <w:szCs w:val="24"/>
        </w:rPr>
      </w:pPr>
    </w:p>
    <w:p w:rsidR="00066EB5" w:rsidRPr="00CE6D8D" w:rsidRDefault="00066EB5" w:rsidP="00066EB5">
      <w:pPr>
        <w:shd w:val="clear" w:color="auto" w:fill="FFFFFF"/>
        <w:rPr>
          <w:rFonts w:ascii="Constantia" w:hAnsi="Constantia"/>
          <w:b/>
          <w:bCs/>
          <w:color w:val="000000"/>
          <w:sz w:val="24"/>
          <w:szCs w:val="24"/>
        </w:rPr>
      </w:pPr>
      <w:r w:rsidRPr="00CE6D8D">
        <w:rPr>
          <w:rFonts w:ascii="Constantia" w:hAnsi="Constantia"/>
          <w:b/>
          <w:bCs/>
          <w:color w:val="000000"/>
          <w:sz w:val="24"/>
          <w:szCs w:val="24"/>
        </w:rPr>
        <w:t>Практическая площадка № 3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bCs/>
          <w:sz w:val="24"/>
          <w:szCs w:val="24"/>
        </w:rPr>
      </w:pPr>
      <w:r w:rsidRPr="00CE6D8D">
        <w:rPr>
          <w:rFonts w:ascii="Constantia" w:hAnsi="Constantia"/>
          <w:bCs/>
          <w:sz w:val="24"/>
          <w:szCs w:val="24"/>
        </w:rPr>
        <w:t>Санкт-Петербургское государственное бюджетное специальное реабилитационное профессиональное образовательное учреждение – техникум для инвалидов «Профессионально-реабилитационный центр»</w:t>
      </w:r>
    </w:p>
    <w:p w:rsidR="00066EB5" w:rsidRPr="00CE6D8D" w:rsidRDefault="00066EB5" w:rsidP="00066EB5">
      <w:pPr>
        <w:rPr>
          <w:rFonts w:ascii="Constantia" w:hAnsi="Constantia"/>
          <w:sz w:val="24"/>
          <w:szCs w:val="24"/>
        </w:rPr>
      </w:pPr>
    </w:p>
    <w:p w:rsidR="00066EB5" w:rsidRPr="00CE6D8D" w:rsidRDefault="00066EB5" w:rsidP="00066EB5">
      <w:pPr>
        <w:shd w:val="clear" w:color="auto" w:fill="FFFFFF"/>
        <w:rPr>
          <w:rFonts w:ascii="Constantia" w:hAnsi="Constantia"/>
          <w:b/>
          <w:bCs/>
          <w:color w:val="000000"/>
          <w:sz w:val="24"/>
          <w:szCs w:val="24"/>
        </w:rPr>
      </w:pPr>
      <w:r w:rsidRPr="00CE6D8D">
        <w:rPr>
          <w:rFonts w:ascii="Constantia" w:hAnsi="Constantia"/>
          <w:b/>
          <w:bCs/>
          <w:color w:val="000000"/>
          <w:sz w:val="24"/>
          <w:szCs w:val="24"/>
        </w:rPr>
        <w:t>Практическая площадка № 4</w:t>
      </w:r>
    </w:p>
    <w:p w:rsidR="00066EB5" w:rsidRPr="00CE6D8D" w:rsidRDefault="00066EB5" w:rsidP="00066EB5">
      <w:pPr>
        <w:rPr>
          <w:rFonts w:ascii="Constantia" w:hAnsi="Constantia"/>
          <w:sz w:val="24"/>
          <w:szCs w:val="24"/>
        </w:rPr>
      </w:pPr>
      <w:r w:rsidRPr="00CE6D8D">
        <w:rPr>
          <w:rFonts w:ascii="Constantia" w:hAnsi="Constantia"/>
          <w:sz w:val="24"/>
          <w:szCs w:val="24"/>
        </w:rPr>
        <w:t>Санкт-Петербургское государственное автономное стационарное учреждение социального обслуживания «Психоневрологический интернат  №  10» имени В.Г. Горденчука</w:t>
      </w:r>
    </w:p>
    <w:p w:rsidR="00066EB5" w:rsidRPr="00CE6D8D" w:rsidRDefault="00066EB5" w:rsidP="00066EB5">
      <w:pPr>
        <w:rPr>
          <w:rFonts w:ascii="Constantia" w:hAnsi="Constantia"/>
          <w:sz w:val="24"/>
          <w:szCs w:val="24"/>
        </w:rPr>
      </w:pPr>
    </w:p>
    <w:p w:rsidR="00066EB5" w:rsidRPr="00CE6D8D" w:rsidRDefault="00066EB5" w:rsidP="00066EB5">
      <w:pPr>
        <w:shd w:val="clear" w:color="auto" w:fill="FFFFFF"/>
        <w:rPr>
          <w:rFonts w:ascii="Constantia" w:hAnsi="Constantia"/>
          <w:b/>
          <w:bCs/>
          <w:color w:val="000000"/>
          <w:sz w:val="24"/>
          <w:szCs w:val="24"/>
        </w:rPr>
      </w:pPr>
      <w:r w:rsidRPr="00CE6D8D">
        <w:rPr>
          <w:rFonts w:ascii="Constantia" w:hAnsi="Constantia"/>
          <w:b/>
          <w:bCs/>
          <w:color w:val="000000"/>
          <w:sz w:val="24"/>
          <w:szCs w:val="24"/>
        </w:rPr>
        <w:t>Практическая площадка № 5</w:t>
      </w:r>
    </w:p>
    <w:p w:rsidR="00066EB5" w:rsidRPr="00CE6D8D" w:rsidRDefault="00066EB5" w:rsidP="00066EB5">
      <w:pPr>
        <w:shd w:val="clear" w:color="auto" w:fill="FFFFFF"/>
        <w:rPr>
          <w:rFonts w:ascii="Constantia" w:hAnsi="Constantia"/>
          <w:sz w:val="26"/>
          <w:szCs w:val="26"/>
        </w:rPr>
      </w:pPr>
      <w:r w:rsidRPr="00CE6D8D">
        <w:rPr>
          <w:rFonts w:ascii="Constantia" w:hAnsi="Constantia"/>
          <w:sz w:val="24"/>
          <w:szCs w:val="24"/>
        </w:rPr>
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 инвалидов Приморского района»</w:t>
      </w:r>
    </w:p>
    <w:p w:rsidR="00066EB5" w:rsidRPr="0035014C" w:rsidRDefault="00066EB5" w:rsidP="00066EB5">
      <w:pPr>
        <w:jc w:val="center"/>
        <w:rPr>
          <w:rFonts w:ascii="Constantia" w:hAnsi="Constantia"/>
          <w:sz w:val="24"/>
          <w:szCs w:val="24"/>
        </w:rPr>
      </w:pPr>
    </w:p>
    <w:p w:rsidR="00066EB5" w:rsidRPr="00066EB5" w:rsidRDefault="00066EB5" w:rsidP="00066EB5">
      <w:pPr>
        <w:jc w:val="center"/>
        <w:rPr>
          <w:rFonts w:ascii="Constantia" w:hAnsi="Constantia"/>
          <w:b/>
          <w:sz w:val="28"/>
          <w:szCs w:val="28"/>
          <w:u w:val="single"/>
        </w:rPr>
      </w:pPr>
      <w:r w:rsidRPr="00066EB5">
        <w:rPr>
          <w:rFonts w:ascii="Constantia" w:hAnsi="Constantia"/>
          <w:b/>
          <w:sz w:val="28"/>
          <w:szCs w:val="28"/>
          <w:u w:val="single"/>
        </w:rPr>
        <w:t>11 июня 2020 года</w:t>
      </w:r>
    </w:p>
    <w:p w:rsidR="00066EB5" w:rsidRPr="0035014C" w:rsidRDefault="00066EB5" w:rsidP="00066EB5">
      <w:pPr>
        <w:jc w:val="center"/>
        <w:rPr>
          <w:rFonts w:ascii="Constantia" w:hAnsi="Constantia"/>
          <w:b/>
          <w:sz w:val="24"/>
          <w:szCs w:val="24"/>
        </w:rPr>
      </w:pPr>
      <w:r w:rsidRPr="0035014C">
        <w:rPr>
          <w:rFonts w:ascii="Constantia" w:hAnsi="Constantia"/>
          <w:b/>
          <w:sz w:val="24"/>
          <w:szCs w:val="24"/>
        </w:rPr>
        <w:t>Место проведения: Административно-дел</w:t>
      </w:r>
      <w:r w:rsidR="003D2752">
        <w:rPr>
          <w:rFonts w:ascii="Constantia" w:hAnsi="Constantia"/>
          <w:b/>
          <w:sz w:val="24"/>
          <w:szCs w:val="24"/>
        </w:rPr>
        <w:t>о</w:t>
      </w:r>
      <w:r w:rsidRPr="0035014C">
        <w:rPr>
          <w:rFonts w:ascii="Constantia" w:hAnsi="Constantia"/>
          <w:b/>
          <w:sz w:val="24"/>
          <w:szCs w:val="24"/>
        </w:rPr>
        <w:t>вой комплекс «Невская ратуша»</w:t>
      </w:r>
    </w:p>
    <w:p w:rsidR="00066EB5" w:rsidRPr="0035014C" w:rsidRDefault="00066EB5" w:rsidP="00066EB5">
      <w:pPr>
        <w:jc w:val="both"/>
        <w:rPr>
          <w:rFonts w:ascii="Constantia" w:hAnsi="Constantia"/>
          <w:b/>
          <w:sz w:val="24"/>
          <w:szCs w:val="24"/>
        </w:rPr>
      </w:pPr>
    </w:p>
    <w:p w:rsidR="00066EB5" w:rsidRPr="0035014C" w:rsidRDefault="00066EB5" w:rsidP="00066EB5">
      <w:pPr>
        <w:rPr>
          <w:rFonts w:ascii="Constantia" w:hAnsi="Constantia"/>
          <w:b/>
          <w:sz w:val="24"/>
          <w:szCs w:val="24"/>
        </w:rPr>
      </w:pPr>
      <w:r w:rsidRPr="0035014C">
        <w:rPr>
          <w:rFonts w:ascii="Constantia" w:hAnsi="Constantia"/>
          <w:b/>
          <w:sz w:val="24"/>
          <w:szCs w:val="24"/>
        </w:rPr>
        <w:t>Пленарная часть</w:t>
      </w:r>
    </w:p>
    <w:p w:rsidR="00066EB5" w:rsidRPr="0035014C" w:rsidRDefault="00066EB5" w:rsidP="00066EB5">
      <w:pPr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Выступления организаторов и приглашенных спикеров по направлениям: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Профессиональное развитие специалиста социального профиля организаций социального обслуживания.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Модель современного специалиста социального профиля в организациях социального обслуживания.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Инновационные подходы к деятельности организаций социального обслуживания.</w:t>
      </w:r>
    </w:p>
    <w:p w:rsidR="00066EB5" w:rsidRPr="0035014C" w:rsidRDefault="00066EB5" w:rsidP="00066EB5">
      <w:pPr>
        <w:rPr>
          <w:rFonts w:ascii="Constantia" w:hAnsi="Constantia"/>
          <w:sz w:val="24"/>
          <w:szCs w:val="24"/>
        </w:rPr>
      </w:pPr>
    </w:p>
    <w:p w:rsidR="00066EB5" w:rsidRPr="0035014C" w:rsidRDefault="00066EB5" w:rsidP="00066EB5">
      <w:pPr>
        <w:rPr>
          <w:rFonts w:ascii="Constantia" w:hAnsi="Constantia"/>
          <w:b/>
          <w:sz w:val="24"/>
          <w:szCs w:val="24"/>
        </w:rPr>
      </w:pPr>
      <w:r w:rsidRPr="0035014C">
        <w:rPr>
          <w:rFonts w:ascii="Constantia" w:hAnsi="Constantia"/>
          <w:b/>
          <w:sz w:val="24"/>
          <w:szCs w:val="24"/>
        </w:rPr>
        <w:t>Работа по секциям</w:t>
      </w:r>
    </w:p>
    <w:p w:rsidR="00066EB5" w:rsidRPr="0035014C" w:rsidRDefault="00066EB5" w:rsidP="00066EB5">
      <w:pPr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Представление опыта регионов Российской Федерации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Профессионализм как фактор развития личности и деятельности специалиста.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Специфика формирования имиджа специалиста социального профиля.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Вопросы подготовки кадров в системе непрерывного образования.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lastRenderedPageBreak/>
        <w:t>Ресурсный потенциал современного руководителя организации социального обслуживания.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Возможности личностного роста и профессионального развития специалиста социальной сферы.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Профессиональная траектория молодого специалиста социального профиля в организации социального обслуживания.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utoSpaceDN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 xml:space="preserve">Профессиональная креативность в социальной работе. 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Социальная инноватика.</w:t>
      </w:r>
    </w:p>
    <w:p w:rsidR="00066EB5" w:rsidRPr="0035014C" w:rsidRDefault="00066EB5" w:rsidP="00066EB5">
      <w:pPr>
        <w:widowControl/>
        <w:tabs>
          <w:tab w:val="left" w:pos="1276"/>
        </w:tabs>
        <w:autoSpaceDE/>
        <w:adjustRightInd/>
        <w:ind w:left="567"/>
        <w:rPr>
          <w:rFonts w:ascii="Constantia" w:hAnsi="Constantia"/>
          <w:sz w:val="24"/>
          <w:szCs w:val="24"/>
        </w:rPr>
      </w:pPr>
      <w:r w:rsidRPr="0035014C">
        <w:rPr>
          <w:rFonts w:ascii="Constantia" w:hAnsi="Constantia"/>
          <w:sz w:val="24"/>
          <w:szCs w:val="24"/>
        </w:rPr>
        <w:t>Система методического сопровождения деятельности организаций социального обслуживания.</w:t>
      </w:r>
    </w:p>
    <w:p w:rsidR="00066EB5" w:rsidRPr="0035014C" w:rsidRDefault="00066EB5" w:rsidP="00066EB5">
      <w:pPr>
        <w:rPr>
          <w:rFonts w:ascii="Constantia" w:hAnsi="Constantia"/>
          <w:b/>
          <w:sz w:val="24"/>
          <w:szCs w:val="24"/>
        </w:rPr>
      </w:pPr>
      <w:r w:rsidRPr="0035014C">
        <w:rPr>
          <w:rFonts w:ascii="Constantia" w:hAnsi="Constantia"/>
          <w:b/>
          <w:sz w:val="24"/>
          <w:szCs w:val="24"/>
        </w:rPr>
        <w:t>Подведение итогов конференции</w:t>
      </w:r>
    </w:p>
    <w:p w:rsidR="00192AB8" w:rsidRPr="005A525C" w:rsidRDefault="00192AB8" w:rsidP="00192AB8">
      <w:pPr>
        <w:widowControl/>
        <w:autoSpaceDE/>
        <w:autoSpaceDN/>
        <w:adjustRightInd/>
        <w:spacing w:line="276" w:lineRule="auto"/>
        <w:jc w:val="both"/>
        <w:rPr>
          <w:rFonts w:ascii="Constantia" w:hAnsi="Constantia" w:cs="MS Shell Dlg 2"/>
          <w:sz w:val="24"/>
          <w:szCs w:val="24"/>
        </w:rPr>
      </w:pPr>
    </w:p>
    <w:p w:rsidR="00AD653F" w:rsidRDefault="00AD653F" w:rsidP="00824F31">
      <w:pPr>
        <w:rPr>
          <w:rFonts w:ascii="Constantia" w:hAnsi="Constantia"/>
          <w:b/>
          <w:sz w:val="24"/>
          <w:szCs w:val="24"/>
        </w:rPr>
        <w:sectPr w:rsidR="00AD653F" w:rsidSect="00745D95">
          <w:headerReference w:type="default" r:id="rId16"/>
          <w:pgSz w:w="11906" w:h="16838"/>
          <w:pgMar w:top="1276" w:right="991" w:bottom="709" w:left="993" w:header="426" w:footer="709" w:gutter="0"/>
          <w:cols w:space="708"/>
          <w:docGrid w:linePitch="360"/>
        </w:sectPr>
      </w:pPr>
    </w:p>
    <w:p w:rsidR="000A1232" w:rsidRDefault="000A1232" w:rsidP="00824F31">
      <w:pPr>
        <w:rPr>
          <w:rFonts w:ascii="Constantia" w:hAnsi="Constantia"/>
          <w:b/>
          <w:sz w:val="24"/>
          <w:szCs w:val="24"/>
        </w:rPr>
      </w:pPr>
    </w:p>
    <w:p w:rsidR="001660C0" w:rsidRPr="004F1036" w:rsidRDefault="00610E33" w:rsidP="00DF19D5">
      <w:pPr>
        <w:jc w:val="center"/>
        <w:rPr>
          <w:rFonts w:ascii="Constantia" w:hAnsi="Constantia"/>
          <w:b/>
          <w:sz w:val="24"/>
          <w:szCs w:val="24"/>
        </w:rPr>
      </w:pPr>
      <w:r w:rsidRPr="004F1036">
        <w:rPr>
          <w:rFonts w:ascii="Constantia" w:hAnsi="Constantia"/>
          <w:b/>
          <w:sz w:val="24"/>
          <w:szCs w:val="24"/>
        </w:rPr>
        <w:t>Формы участия в конференции:</w:t>
      </w:r>
    </w:p>
    <w:p w:rsidR="00B35DA0" w:rsidRPr="004F1036" w:rsidRDefault="00B35DA0" w:rsidP="00610E33">
      <w:pPr>
        <w:rPr>
          <w:rFonts w:ascii="Constantia" w:hAnsi="Constantia"/>
          <w:b/>
          <w:sz w:val="23"/>
          <w:szCs w:val="23"/>
          <w:u w:val="single"/>
        </w:rPr>
      </w:pPr>
    </w:p>
    <w:p w:rsidR="00610E33" w:rsidRPr="004F1036" w:rsidRDefault="00610E33" w:rsidP="00610E33">
      <w:pPr>
        <w:rPr>
          <w:rFonts w:ascii="Constantia" w:hAnsi="Constantia"/>
          <w:b/>
          <w:sz w:val="23"/>
          <w:szCs w:val="23"/>
          <w:u w:val="single"/>
        </w:rPr>
      </w:pPr>
      <w:r w:rsidRPr="004F1036">
        <w:rPr>
          <w:rFonts w:ascii="Constantia" w:hAnsi="Constantia"/>
          <w:b/>
          <w:sz w:val="23"/>
          <w:szCs w:val="23"/>
          <w:u w:val="single"/>
        </w:rPr>
        <w:t>Очное участие в конференции</w:t>
      </w:r>
    </w:p>
    <w:p w:rsidR="00E57303" w:rsidRPr="004F1036" w:rsidRDefault="00E57303" w:rsidP="00C475FE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Constantia" w:hAnsi="Constantia"/>
          <w:sz w:val="23"/>
          <w:szCs w:val="23"/>
        </w:rPr>
      </w:pPr>
      <w:r w:rsidRPr="004F1036">
        <w:rPr>
          <w:rFonts w:ascii="Constantia" w:hAnsi="Constantia"/>
          <w:sz w:val="23"/>
          <w:szCs w:val="23"/>
        </w:rPr>
        <w:t>Публикация в сборнике материалов конференции</w:t>
      </w:r>
    </w:p>
    <w:p w:rsidR="001B10DE" w:rsidRPr="004F1036" w:rsidRDefault="00871772" w:rsidP="00C475FE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Выступление на конференции</w:t>
      </w:r>
    </w:p>
    <w:p w:rsidR="00610E33" w:rsidRPr="004F1036" w:rsidRDefault="00871772" w:rsidP="00C475FE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Слушатель и участник практической части</w:t>
      </w:r>
    </w:p>
    <w:p w:rsidR="00B35DA0" w:rsidRPr="004F1036" w:rsidRDefault="00871772" w:rsidP="00C475FE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Сертификат участника конференции и сборник</w:t>
      </w:r>
    </w:p>
    <w:p w:rsidR="00B35DA0" w:rsidRPr="004F1036" w:rsidRDefault="00B35DA0" w:rsidP="00871772">
      <w:pPr>
        <w:tabs>
          <w:tab w:val="left" w:pos="851"/>
        </w:tabs>
        <w:ind w:left="851"/>
        <w:rPr>
          <w:rFonts w:ascii="Constantia" w:hAnsi="Constantia"/>
          <w:sz w:val="23"/>
          <w:szCs w:val="23"/>
        </w:rPr>
      </w:pPr>
    </w:p>
    <w:p w:rsidR="00A3350D" w:rsidRPr="004F1036" w:rsidRDefault="00A3350D" w:rsidP="00610E33">
      <w:pPr>
        <w:rPr>
          <w:rFonts w:ascii="Constantia" w:hAnsi="Constantia"/>
          <w:b/>
          <w:sz w:val="23"/>
          <w:szCs w:val="23"/>
          <w:u w:val="single"/>
        </w:rPr>
      </w:pPr>
    </w:p>
    <w:p w:rsidR="00610E33" w:rsidRPr="004F1036" w:rsidRDefault="00610E33" w:rsidP="00610E33">
      <w:pPr>
        <w:rPr>
          <w:rFonts w:ascii="Constantia" w:hAnsi="Constantia"/>
          <w:color w:val="000000"/>
          <w:sz w:val="23"/>
          <w:szCs w:val="23"/>
        </w:rPr>
      </w:pPr>
      <w:r w:rsidRPr="004F1036">
        <w:rPr>
          <w:rFonts w:ascii="Constantia" w:hAnsi="Constantia"/>
          <w:b/>
          <w:sz w:val="23"/>
          <w:szCs w:val="23"/>
          <w:u w:val="single"/>
        </w:rPr>
        <w:t>Заочное участие в конференции</w:t>
      </w:r>
    </w:p>
    <w:p w:rsidR="00610E33" w:rsidRPr="004F1036" w:rsidRDefault="00610E33" w:rsidP="00C475FE">
      <w:pPr>
        <w:numPr>
          <w:ilvl w:val="0"/>
          <w:numId w:val="5"/>
        </w:numPr>
        <w:tabs>
          <w:tab w:val="left" w:pos="851"/>
        </w:tabs>
        <w:ind w:left="851" w:hanging="425"/>
        <w:rPr>
          <w:rFonts w:ascii="Constantia" w:hAnsi="Constantia"/>
          <w:sz w:val="23"/>
          <w:szCs w:val="23"/>
        </w:rPr>
      </w:pPr>
      <w:r w:rsidRPr="004F1036">
        <w:rPr>
          <w:rFonts w:ascii="Constantia" w:hAnsi="Constantia"/>
          <w:sz w:val="23"/>
          <w:szCs w:val="23"/>
        </w:rPr>
        <w:t>Публикация в сборнике материалов конференции</w:t>
      </w:r>
    </w:p>
    <w:p w:rsidR="00B35DA0" w:rsidRDefault="00646C50" w:rsidP="00364288">
      <w:pPr>
        <w:numPr>
          <w:ilvl w:val="0"/>
          <w:numId w:val="5"/>
        </w:numPr>
        <w:tabs>
          <w:tab w:val="left" w:pos="851"/>
        </w:tabs>
        <w:ind w:left="851" w:hanging="425"/>
        <w:rPr>
          <w:rFonts w:ascii="Constantia" w:hAnsi="Constantia"/>
          <w:sz w:val="23"/>
          <w:szCs w:val="23"/>
        </w:rPr>
      </w:pPr>
      <w:r w:rsidRPr="004F1036">
        <w:rPr>
          <w:rFonts w:ascii="Constantia" w:hAnsi="Constantia"/>
          <w:sz w:val="23"/>
          <w:szCs w:val="23"/>
        </w:rPr>
        <w:t>Сертификат участника</w:t>
      </w:r>
      <w:r w:rsidR="00F60380" w:rsidRPr="004F1036">
        <w:rPr>
          <w:rFonts w:ascii="Constantia" w:hAnsi="Constantia"/>
          <w:sz w:val="23"/>
          <w:szCs w:val="23"/>
        </w:rPr>
        <w:t xml:space="preserve"> и сборник</w:t>
      </w:r>
    </w:p>
    <w:p w:rsidR="00854667" w:rsidRDefault="00854667" w:rsidP="00854667">
      <w:pPr>
        <w:tabs>
          <w:tab w:val="left" w:pos="851"/>
        </w:tabs>
        <w:rPr>
          <w:rFonts w:ascii="Constantia" w:hAnsi="Constantia"/>
          <w:sz w:val="23"/>
          <w:szCs w:val="23"/>
        </w:rPr>
      </w:pPr>
    </w:p>
    <w:p w:rsidR="005A525C" w:rsidRDefault="005A525C" w:rsidP="00871772">
      <w:pPr>
        <w:rPr>
          <w:rFonts w:ascii="Constantia" w:hAnsi="Constantia"/>
          <w:color w:val="000000"/>
          <w:spacing w:val="-2"/>
          <w:sz w:val="23"/>
          <w:szCs w:val="23"/>
        </w:rPr>
      </w:pPr>
    </w:p>
    <w:p w:rsidR="00610E33" w:rsidRPr="005A525C" w:rsidRDefault="00871772" w:rsidP="00610E33">
      <w:pPr>
        <w:jc w:val="center"/>
        <w:rPr>
          <w:rFonts w:ascii="Constantia" w:hAnsi="Constantia"/>
          <w:b/>
          <w:color w:val="000000"/>
          <w:spacing w:val="-2"/>
          <w:sz w:val="23"/>
          <w:szCs w:val="23"/>
        </w:rPr>
      </w:pPr>
      <w:r>
        <w:rPr>
          <w:rFonts w:ascii="Constantia" w:hAnsi="Constantia"/>
          <w:b/>
          <w:color w:val="000000"/>
          <w:spacing w:val="-2"/>
          <w:sz w:val="23"/>
          <w:szCs w:val="23"/>
        </w:rPr>
        <w:t>Условия</w:t>
      </w:r>
      <w:r w:rsidR="00610E33" w:rsidRPr="005A525C">
        <w:rPr>
          <w:rFonts w:ascii="Constantia" w:hAnsi="Constantia"/>
          <w:b/>
          <w:color w:val="000000"/>
          <w:spacing w:val="-2"/>
          <w:sz w:val="23"/>
          <w:szCs w:val="23"/>
        </w:rPr>
        <w:t xml:space="preserve"> участия в конференции:</w:t>
      </w:r>
    </w:p>
    <w:p w:rsidR="005A525C" w:rsidRPr="005A525C" w:rsidRDefault="005A525C" w:rsidP="00610E33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</w:p>
    <w:p w:rsidR="00610E33" w:rsidRPr="008A6C78" w:rsidRDefault="00610E33" w:rsidP="00610E33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  <w:r w:rsidRPr="008A6C78">
        <w:rPr>
          <w:rFonts w:ascii="Constantia" w:hAnsi="Constantia"/>
          <w:color w:val="000000"/>
          <w:spacing w:val="-2"/>
          <w:sz w:val="23"/>
          <w:szCs w:val="23"/>
        </w:rPr>
        <w:t xml:space="preserve">Очное участие – </w:t>
      </w:r>
      <w:r w:rsidR="00871772">
        <w:rPr>
          <w:rFonts w:ascii="Constantia" w:hAnsi="Constantia"/>
          <w:b/>
          <w:color w:val="000000"/>
          <w:spacing w:val="-2"/>
          <w:sz w:val="23"/>
          <w:szCs w:val="23"/>
        </w:rPr>
        <w:t>бесплатно</w:t>
      </w:r>
    </w:p>
    <w:p w:rsidR="0079502E" w:rsidRPr="00150478" w:rsidRDefault="0079502E" w:rsidP="0079502E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  <w:r w:rsidRPr="00150478">
        <w:rPr>
          <w:rFonts w:ascii="Constantia" w:hAnsi="Constantia"/>
          <w:color w:val="000000"/>
          <w:spacing w:val="-2"/>
          <w:sz w:val="23"/>
          <w:szCs w:val="23"/>
        </w:rPr>
        <w:t xml:space="preserve">Расходы на проезд, проживание и питание – </w:t>
      </w:r>
      <w:r w:rsidRPr="00150478">
        <w:rPr>
          <w:rFonts w:ascii="Constantia" w:hAnsi="Constantia"/>
          <w:b/>
          <w:color w:val="000000"/>
          <w:spacing w:val="-2"/>
          <w:sz w:val="23"/>
          <w:szCs w:val="23"/>
        </w:rPr>
        <w:t>за счет направляющей стороны</w:t>
      </w:r>
    </w:p>
    <w:p w:rsidR="005A525C" w:rsidRPr="008A6C78" w:rsidRDefault="005A525C" w:rsidP="00610E33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</w:p>
    <w:p w:rsidR="00610E33" w:rsidRPr="005A525C" w:rsidRDefault="00610E33" w:rsidP="00610E33">
      <w:pPr>
        <w:jc w:val="center"/>
        <w:rPr>
          <w:rFonts w:ascii="Constantia" w:hAnsi="Constantia"/>
          <w:b/>
          <w:color w:val="000000"/>
          <w:spacing w:val="-2"/>
          <w:sz w:val="23"/>
          <w:szCs w:val="23"/>
        </w:rPr>
      </w:pPr>
      <w:r w:rsidRPr="008A6C78">
        <w:rPr>
          <w:rFonts w:ascii="Constantia" w:hAnsi="Constantia"/>
          <w:color w:val="000000"/>
          <w:spacing w:val="-2"/>
          <w:sz w:val="23"/>
          <w:szCs w:val="23"/>
        </w:rPr>
        <w:t xml:space="preserve">Заочное участие – </w:t>
      </w:r>
      <w:r w:rsidR="00871772">
        <w:rPr>
          <w:rFonts w:ascii="Constantia" w:hAnsi="Constantia"/>
          <w:b/>
          <w:color w:val="000000"/>
          <w:spacing w:val="-2"/>
          <w:sz w:val="23"/>
          <w:szCs w:val="23"/>
        </w:rPr>
        <w:t>500</w:t>
      </w:r>
      <w:r w:rsidRPr="008A6C78">
        <w:rPr>
          <w:rFonts w:ascii="Constantia" w:hAnsi="Constantia"/>
          <w:b/>
          <w:color w:val="000000"/>
          <w:spacing w:val="-2"/>
          <w:sz w:val="23"/>
          <w:szCs w:val="23"/>
        </w:rPr>
        <w:t xml:space="preserve"> рублей</w:t>
      </w:r>
      <w:r w:rsidR="00C41783" w:rsidRPr="008A6C78">
        <w:rPr>
          <w:rFonts w:ascii="Constantia" w:hAnsi="Constantia"/>
          <w:b/>
          <w:color w:val="000000"/>
          <w:spacing w:val="-2"/>
          <w:sz w:val="23"/>
          <w:szCs w:val="23"/>
        </w:rPr>
        <w:t xml:space="preserve"> (Россия), другие страны</w:t>
      </w:r>
      <w:r w:rsidR="0079502E">
        <w:rPr>
          <w:rFonts w:ascii="Constantia" w:hAnsi="Constantia"/>
          <w:b/>
          <w:color w:val="000000"/>
          <w:spacing w:val="-2"/>
          <w:sz w:val="23"/>
          <w:szCs w:val="23"/>
        </w:rPr>
        <w:t xml:space="preserve"> – по договоренности с организационным комитетом</w:t>
      </w:r>
    </w:p>
    <w:p w:rsidR="005A525C" w:rsidRDefault="005A525C" w:rsidP="00641318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</w:p>
    <w:p w:rsidR="00122EB8" w:rsidRPr="00150478" w:rsidRDefault="00122EB8" w:rsidP="00122EB8">
      <w:pPr>
        <w:jc w:val="center"/>
        <w:rPr>
          <w:rFonts w:ascii="Constantia" w:hAnsi="Constantia"/>
          <w:i/>
          <w:color w:val="000000"/>
          <w:spacing w:val="-2"/>
          <w:sz w:val="23"/>
          <w:szCs w:val="23"/>
        </w:rPr>
      </w:pPr>
      <w:r w:rsidRPr="00150478">
        <w:rPr>
          <w:rFonts w:ascii="Constantia" w:hAnsi="Constantia"/>
          <w:i/>
          <w:color w:val="000000"/>
          <w:spacing w:val="-2"/>
          <w:sz w:val="23"/>
          <w:szCs w:val="23"/>
        </w:rPr>
        <w:t xml:space="preserve">Оргкомитет не выдает других, кроме сертификатов, подтверждающих документов </w:t>
      </w:r>
      <w:r w:rsidRPr="00150478">
        <w:rPr>
          <w:rFonts w:ascii="Constantia" w:hAnsi="Constantia"/>
          <w:i/>
          <w:color w:val="000000"/>
          <w:spacing w:val="-2"/>
          <w:sz w:val="23"/>
          <w:szCs w:val="23"/>
        </w:rPr>
        <w:br/>
        <w:t>об участии в конференции.</w:t>
      </w:r>
    </w:p>
    <w:p w:rsidR="00122EB8" w:rsidRPr="005A525C" w:rsidRDefault="00122EB8" w:rsidP="00641318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</w:p>
    <w:p w:rsidR="00D66810" w:rsidRDefault="00D66810" w:rsidP="00641318">
      <w:pPr>
        <w:jc w:val="center"/>
        <w:rPr>
          <w:rFonts w:ascii="Constantia" w:hAnsi="Constantia"/>
          <w:color w:val="000000"/>
          <w:spacing w:val="-2"/>
          <w:sz w:val="23"/>
          <w:szCs w:val="23"/>
        </w:rPr>
      </w:pPr>
    </w:p>
    <w:p w:rsidR="008A6C78" w:rsidRDefault="008A6C78" w:rsidP="00854667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8"/>
          <w:szCs w:val="23"/>
          <w:u w:val="single"/>
        </w:rPr>
      </w:pPr>
    </w:p>
    <w:p w:rsidR="00425068" w:rsidRPr="008A6C78" w:rsidRDefault="00122EB8" w:rsidP="00854667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8"/>
          <w:szCs w:val="23"/>
        </w:rPr>
      </w:pPr>
      <w:r>
        <w:rPr>
          <w:rFonts w:ascii="Constantia" w:hAnsi="Constantia"/>
          <w:b/>
          <w:bCs/>
          <w:color w:val="000000"/>
          <w:sz w:val="28"/>
          <w:szCs w:val="23"/>
        </w:rPr>
        <w:t>Материалы</w:t>
      </w:r>
      <w:r w:rsidR="008806E8" w:rsidRPr="008A6C78">
        <w:rPr>
          <w:rFonts w:ascii="Constantia" w:hAnsi="Constantia"/>
          <w:b/>
          <w:bCs/>
          <w:color w:val="000000"/>
          <w:sz w:val="28"/>
          <w:szCs w:val="23"/>
        </w:rPr>
        <w:t xml:space="preserve"> принимаются </w:t>
      </w:r>
      <w:r w:rsidR="008806E8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>до</w:t>
      </w:r>
      <w:r w:rsidR="001D7A37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 xml:space="preserve"> </w:t>
      </w:r>
      <w:r>
        <w:rPr>
          <w:rFonts w:ascii="Constantia" w:hAnsi="Constantia"/>
          <w:b/>
          <w:bCs/>
          <w:color w:val="000000"/>
          <w:sz w:val="28"/>
          <w:szCs w:val="23"/>
          <w:u w:val="single"/>
        </w:rPr>
        <w:t>11</w:t>
      </w:r>
      <w:r w:rsidR="001D7A37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 xml:space="preserve"> </w:t>
      </w:r>
      <w:r w:rsidR="008806E8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>ма</w:t>
      </w:r>
      <w:r>
        <w:rPr>
          <w:rFonts w:ascii="Constantia" w:hAnsi="Constantia"/>
          <w:b/>
          <w:bCs/>
          <w:color w:val="000000"/>
          <w:sz w:val="28"/>
          <w:szCs w:val="23"/>
          <w:u w:val="single"/>
        </w:rPr>
        <w:t>я</w:t>
      </w:r>
      <w:r w:rsidR="008806E8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 xml:space="preserve"> 20</w:t>
      </w:r>
      <w:r w:rsidR="00686847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>20</w:t>
      </w:r>
      <w:r w:rsidR="008806E8" w:rsidRPr="008A6C78">
        <w:rPr>
          <w:rFonts w:ascii="Constantia" w:hAnsi="Constantia"/>
          <w:b/>
          <w:bCs/>
          <w:color w:val="000000"/>
          <w:sz w:val="28"/>
          <w:szCs w:val="23"/>
          <w:u w:val="single"/>
        </w:rPr>
        <w:t xml:space="preserve"> года</w:t>
      </w:r>
      <w:r w:rsidR="0056389E" w:rsidRPr="008A6C78">
        <w:rPr>
          <w:rFonts w:ascii="Constantia" w:hAnsi="Constantia"/>
          <w:b/>
          <w:bCs/>
          <w:color w:val="000000"/>
          <w:sz w:val="28"/>
          <w:szCs w:val="23"/>
        </w:rPr>
        <w:t xml:space="preserve"> включительно</w:t>
      </w:r>
      <w:r w:rsidR="008806E8" w:rsidRPr="008A6C78">
        <w:rPr>
          <w:rFonts w:ascii="Constantia" w:hAnsi="Constantia"/>
          <w:b/>
          <w:bCs/>
          <w:color w:val="000000"/>
          <w:sz w:val="28"/>
          <w:szCs w:val="23"/>
        </w:rPr>
        <w:t>.</w:t>
      </w:r>
    </w:p>
    <w:p w:rsidR="008A6C78" w:rsidRDefault="008A6C78" w:rsidP="004C6BAE">
      <w:pPr>
        <w:ind w:firstLine="567"/>
        <w:rPr>
          <w:b/>
          <w:bCs/>
          <w:color w:val="000000"/>
          <w:sz w:val="32"/>
          <w:szCs w:val="32"/>
        </w:rPr>
        <w:sectPr w:rsidR="008A6C78" w:rsidSect="00745D95">
          <w:pgSz w:w="11906" w:h="16838"/>
          <w:pgMar w:top="1276" w:right="991" w:bottom="709" w:left="993" w:header="426" w:footer="709" w:gutter="0"/>
          <w:cols w:space="708"/>
          <w:docGrid w:linePitch="360"/>
        </w:sectPr>
      </w:pPr>
    </w:p>
    <w:p w:rsidR="00745D95" w:rsidRPr="00745D95" w:rsidRDefault="00745D95" w:rsidP="004C6BAE">
      <w:pPr>
        <w:ind w:firstLine="567"/>
        <w:rPr>
          <w:b/>
          <w:bCs/>
          <w:color w:val="000000"/>
          <w:sz w:val="32"/>
          <w:szCs w:val="32"/>
        </w:rPr>
      </w:pPr>
      <w:r w:rsidRPr="00745D95">
        <w:rPr>
          <w:b/>
          <w:bCs/>
          <w:color w:val="000000"/>
          <w:sz w:val="32"/>
          <w:szCs w:val="32"/>
        </w:rPr>
        <w:lastRenderedPageBreak/>
        <w:t>Для участия в конференции необходимо:</w:t>
      </w:r>
    </w:p>
    <w:p w:rsidR="00745D95" w:rsidRDefault="00745D95" w:rsidP="004C6BAE">
      <w:pPr>
        <w:ind w:firstLine="567"/>
        <w:rPr>
          <w:b/>
          <w:bCs/>
          <w:color w:val="000000"/>
          <w:sz w:val="24"/>
          <w:szCs w:val="24"/>
        </w:rPr>
      </w:pPr>
    </w:p>
    <w:p w:rsidR="004C6BAE" w:rsidRPr="00247025" w:rsidRDefault="004C6BAE" w:rsidP="004C6BAE">
      <w:pPr>
        <w:shd w:val="clear" w:color="auto" w:fill="FFFFFF"/>
        <w:ind w:firstLine="567"/>
        <w:jc w:val="both"/>
        <w:rPr>
          <w:sz w:val="24"/>
          <w:szCs w:val="24"/>
        </w:rPr>
      </w:pPr>
      <w:r w:rsidRPr="00247025">
        <w:rPr>
          <w:color w:val="000000"/>
          <w:sz w:val="24"/>
          <w:szCs w:val="24"/>
        </w:rPr>
        <w:t xml:space="preserve">Для участия в научно-практической конференции необходимо направить в адрес оргкомитета </w:t>
      </w:r>
      <w:r w:rsidR="005F5F7D">
        <w:rPr>
          <w:color w:val="000000"/>
          <w:sz w:val="24"/>
          <w:szCs w:val="24"/>
        </w:rPr>
        <w:t xml:space="preserve">по электронной почте </w:t>
      </w:r>
      <w:hyperlink r:id="rId17" w:history="1">
        <w:r w:rsidR="00F63FF5" w:rsidRPr="00247025">
          <w:rPr>
            <w:rStyle w:val="a9"/>
            <w:rFonts w:ascii="Constantia" w:hAnsi="Constantia"/>
            <w:sz w:val="24"/>
            <w:szCs w:val="18"/>
          </w:rPr>
          <w:t>nic@gipsr.ru</w:t>
        </w:r>
      </w:hyperlink>
      <w:r w:rsidR="008806E8">
        <w:rPr>
          <w:rFonts w:ascii="Constantia" w:hAnsi="Constantia"/>
          <w:color w:val="000000"/>
          <w:sz w:val="24"/>
          <w:szCs w:val="18"/>
        </w:rPr>
        <w:t xml:space="preserve"> </w:t>
      </w:r>
      <w:r w:rsidR="008806E8" w:rsidRPr="006833D2">
        <w:rPr>
          <w:rFonts w:ascii="Constantia" w:hAnsi="Constantia"/>
          <w:color w:val="000000"/>
          <w:sz w:val="24"/>
          <w:szCs w:val="18"/>
        </w:rPr>
        <w:t xml:space="preserve">до </w:t>
      </w:r>
      <w:r w:rsidR="00F97648">
        <w:rPr>
          <w:rFonts w:ascii="Constantia" w:hAnsi="Constantia"/>
          <w:color w:val="000000"/>
          <w:sz w:val="24"/>
          <w:szCs w:val="18"/>
        </w:rPr>
        <w:t>11</w:t>
      </w:r>
      <w:r w:rsidR="001D7A37" w:rsidRPr="006833D2">
        <w:rPr>
          <w:rFonts w:ascii="Constantia" w:hAnsi="Constantia"/>
          <w:color w:val="000000"/>
          <w:sz w:val="24"/>
          <w:szCs w:val="18"/>
        </w:rPr>
        <w:t xml:space="preserve"> </w:t>
      </w:r>
      <w:r w:rsidR="0056389E">
        <w:rPr>
          <w:rFonts w:ascii="Constantia" w:hAnsi="Constantia"/>
          <w:color w:val="000000"/>
          <w:sz w:val="24"/>
          <w:szCs w:val="18"/>
        </w:rPr>
        <w:t>ма</w:t>
      </w:r>
      <w:r w:rsidR="00F97648">
        <w:rPr>
          <w:rFonts w:ascii="Constantia" w:hAnsi="Constantia"/>
          <w:color w:val="000000"/>
          <w:sz w:val="24"/>
          <w:szCs w:val="18"/>
        </w:rPr>
        <w:t>я</w:t>
      </w:r>
      <w:r w:rsidR="008806E8" w:rsidRPr="006833D2">
        <w:rPr>
          <w:rFonts w:ascii="Constantia" w:hAnsi="Constantia"/>
          <w:color w:val="000000"/>
          <w:sz w:val="24"/>
          <w:szCs w:val="18"/>
        </w:rPr>
        <w:t xml:space="preserve"> 20</w:t>
      </w:r>
      <w:r w:rsidR="00686847" w:rsidRPr="00686847">
        <w:rPr>
          <w:rFonts w:ascii="Constantia" w:hAnsi="Constantia"/>
          <w:color w:val="000000"/>
          <w:sz w:val="24"/>
          <w:szCs w:val="18"/>
        </w:rPr>
        <w:t>20</w:t>
      </w:r>
      <w:r w:rsidR="008806E8" w:rsidRPr="006833D2">
        <w:rPr>
          <w:rFonts w:ascii="Constantia" w:hAnsi="Constantia"/>
          <w:color w:val="000000"/>
          <w:sz w:val="24"/>
          <w:szCs w:val="18"/>
        </w:rPr>
        <w:t xml:space="preserve"> года</w:t>
      </w:r>
      <w:r w:rsidR="006833D2" w:rsidRPr="006833D2">
        <w:rPr>
          <w:rFonts w:ascii="Constantia" w:hAnsi="Constantia"/>
          <w:color w:val="000000"/>
          <w:sz w:val="24"/>
          <w:szCs w:val="18"/>
        </w:rPr>
        <w:t xml:space="preserve"> включительно</w:t>
      </w:r>
      <w:r w:rsidRPr="006833D2">
        <w:rPr>
          <w:rFonts w:ascii="Constantia" w:hAnsi="Constantia"/>
          <w:color w:val="000000"/>
          <w:sz w:val="24"/>
          <w:szCs w:val="24"/>
        </w:rPr>
        <w:t>:</w:t>
      </w:r>
    </w:p>
    <w:p w:rsidR="00F97648" w:rsidRDefault="00F97648" w:rsidP="00F97648">
      <w:pPr>
        <w:numPr>
          <w:ilvl w:val="0"/>
          <w:numId w:val="36"/>
        </w:numPr>
        <w:shd w:val="clear" w:color="auto" w:fill="FFFFFF"/>
        <w:tabs>
          <w:tab w:val="num" w:pos="851"/>
        </w:tabs>
        <w:ind w:left="0" w:firstLine="567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заявку на участие в конференции </w:t>
      </w:r>
      <w:r>
        <w:rPr>
          <w:color w:val="000000"/>
          <w:sz w:val="24"/>
          <w:szCs w:val="24"/>
        </w:rPr>
        <w:t>(форма заявки приводится в приложении 1);</w:t>
      </w:r>
    </w:p>
    <w:p w:rsidR="00F97648" w:rsidRDefault="00F97648" w:rsidP="00F97648">
      <w:pPr>
        <w:numPr>
          <w:ilvl w:val="0"/>
          <w:numId w:val="36"/>
        </w:numPr>
        <w:shd w:val="clear" w:color="auto" w:fill="FFFFFF"/>
        <w:tabs>
          <w:tab w:val="num" w:pos="851"/>
        </w:tabs>
        <w:ind w:left="0" w:firstLine="567"/>
        <w:jc w:val="both"/>
        <w:rPr>
          <w:bCs/>
          <w:iCs/>
          <w:spacing w:val="-6"/>
          <w:sz w:val="24"/>
          <w:szCs w:val="24"/>
        </w:rPr>
      </w:pP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текст доклада </w:t>
      </w:r>
      <w:r>
        <w:rPr>
          <w:bCs/>
          <w:iCs/>
          <w:color w:val="000000"/>
          <w:spacing w:val="-6"/>
          <w:sz w:val="24"/>
          <w:szCs w:val="24"/>
        </w:rPr>
        <w:t>(требования к оформлению текста доклада приводятся в приложении 2);</w:t>
      </w:r>
    </w:p>
    <w:p w:rsidR="00F97648" w:rsidRDefault="00F97648" w:rsidP="00F97648">
      <w:pPr>
        <w:numPr>
          <w:ilvl w:val="0"/>
          <w:numId w:val="36"/>
        </w:numPr>
        <w:shd w:val="clear" w:color="auto" w:fill="FFFFFF"/>
        <w:tabs>
          <w:tab w:val="num" w:pos="851"/>
        </w:tabs>
        <w:ind w:left="0" w:firstLine="567"/>
        <w:jc w:val="both"/>
        <w:rPr>
          <w:spacing w:val="-6"/>
          <w:sz w:val="24"/>
          <w:szCs w:val="24"/>
        </w:rPr>
      </w:pPr>
      <w:r>
        <w:rPr>
          <w:b/>
          <w:bCs/>
          <w:i/>
          <w:iCs/>
          <w:color w:val="000000"/>
          <w:spacing w:val="-6"/>
          <w:sz w:val="24"/>
          <w:szCs w:val="24"/>
        </w:rPr>
        <w:t>копию платежного поручения</w:t>
      </w:r>
      <w:r>
        <w:rPr>
          <w:bCs/>
          <w:iCs/>
          <w:color w:val="000000"/>
          <w:spacing w:val="-6"/>
          <w:sz w:val="24"/>
          <w:szCs w:val="24"/>
        </w:rPr>
        <w:t xml:space="preserve"> (для заочных участников, после подтверждения участия до 25 мая 2020 года включительно; не требуется при очном участии).</w:t>
      </w:r>
    </w:p>
    <w:p w:rsidR="00F97648" w:rsidRDefault="00F97648" w:rsidP="00F97648">
      <w:pPr>
        <w:pStyle w:val="31"/>
        <w:ind w:firstLine="567"/>
        <w:rPr>
          <w:b/>
          <w:spacing w:val="-1"/>
          <w:sz w:val="24"/>
          <w:szCs w:val="24"/>
        </w:rPr>
      </w:pPr>
    </w:p>
    <w:p w:rsidR="00F97648" w:rsidRDefault="00F97648" w:rsidP="00F97648">
      <w:pPr>
        <w:pStyle w:val="31"/>
        <w:ind w:firstLine="567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Организационный взнос заочных участников:</w:t>
      </w:r>
    </w:p>
    <w:p w:rsidR="00F97648" w:rsidRDefault="00F97648" w:rsidP="00F9764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Оплата</w:t>
      </w:r>
      <w:r>
        <w:rPr>
          <w:sz w:val="24"/>
          <w:szCs w:val="24"/>
          <w:u w:val="single"/>
        </w:rPr>
        <w:t xml:space="preserve"> организационного взноса заочных участников</w:t>
      </w:r>
      <w:r>
        <w:rPr>
          <w:sz w:val="24"/>
          <w:szCs w:val="24"/>
        </w:rPr>
        <w:t xml:space="preserve"> осуществляется </w:t>
      </w:r>
      <w:r>
        <w:rPr>
          <w:b/>
          <w:i/>
          <w:sz w:val="24"/>
          <w:szCs w:val="24"/>
          <w:u w:val="single"/>
        </w:rPr>
        <w:t>после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подтверждения</w:t>
      </w:r>
      <w:r>
        <w:rPr>
          <w:sz w:val="24"/>
          <w:szCs w:val="24"/>
        </w:rPr>
        <w:t xml:space="preserve"> Вашего участия в конференции. </w:t>
      </w:r>
    </w:p>
    <w:p w:rsidR="00F97648" w:rsidRDefault="00F97648" w:rsidP="00F9764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выполнения публикации в соавторстве, необходимо внести только один организационный взнос для участия в конференции, при этом участнику выдается </w:t>
      </w:r>
      <w:r>
        <w:rPr>
          <w:b/>
          <w:color w:val="000000"/>
          <w:sz w:val="24"/>
          <w:szCs w:val="24"/>
          <w:u w:val="single"/>
        </w:rPr>
        <w:t>один</w:t>
      </w:r>
      <w:r>
        <w:rPr>
          <w:color w:val="000000"/>
          <w:sz w:val="24"/>
          <w:szCs w:val="24"/>
        </w:rPr>
        <w:t xml:space="preserve"> сборник, сертификат выдается одному из участников. Если кто-либо из соавторов пожелает дополнительно приобрести сборник и сертификат, то в этом случае их стоимость оплачивается отдельно.</w:t>
      </w:r>
    </w:p>
    <w:p w:rsidR="00F97648" w:rsidRDefault="00F97648" w:rsidP="00F97648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Число авторов работы может быть </w:t>
      </w:r>
      <w:r>
        <w:rPr>
          <w:b/>
          <w:color w:val="000000"/>
          <w:sz w:val="24"/>
          <w:szCs w:val="24"/>
          <w:u w:val="single"/>
        </w:rPr>
        <w:t>не более трех</w:t>
      </w:r>
      <w:r>
        <w:rPr>
          <w:color w:val="000000"/>
          <w:sz w:val="24"/>
          <w:szCs w:val="24"/>
        </w:rPr>
        <w:t>.</w:t>
      </w:r>
    </w:p>
    <w:p w:rsidR="00F97648" w:rsidRDefault="00F97648" w:rsidP="00F9764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Оплата организационного взноса производится по безналичному расчету </w:t>
      </w:r>
      <w:r>
        <w:rPr>
          <w:b/>
          <w:color w:val="000000"/>
          <w:sz w:val="24"/>
          <w:szCs w:val="24"/>
        </w:rPr>
        <w:t>до 25 мая 2020 года включительно.</w:t>
      </w:r>
      <w:r>
        <w:rPr>
          <w:color w:val="000000"/>
          <w:sz w:val="24"/>
          <w:szCs w:val="24"/>
        </w:rPr>
        <w:t xml:space="preserve"> </w:t>
      </w:r>
    </w:p>
    <w:p w:rsidR="00F97648" w:rsidRDefault="00F97648" w:rsidP="00F9764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оплаты через организацию просим высылать на электронный адрес реквизиты оплачивающей организации для выставления счета и договора.</w:t>
      </w:r>
    </w:p>
    <w:p w:rsidR="00F63FF5" w:rsidRDefault="00F63FF5" w:rsidP="00F63FF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06601" w:rsidRDefault="00106601" w:rsidP="00854667">
      <w:pPr>
        <w:pStyle w:val="a7"/>
        <w:tabs>
          <w:tab w:val="left" w:pos="917"/>
        </w:tabs>
        <w:spacing w:before="120" w:line="240" w:lineRule="auto"/>
        <w:ind w:firstLine="0"/>
        <w:rPr>
          <w:b/>
          <w:sz w:val="24"/>
          <w:szCs w:val="24"/>
        </w:rPr>
      </w:pPr>
    </w:p>
    <w:p w:rsidR="00745D95" w:rsidRPr="00A51947" w:rsidRDefault="00A51947" w:rsidP="00B61107">
      <w:pPr>
        <w:pStyle w:val="a7"/>
        <w:tabs>
          <w:tab w:val="left" w:pos="917"/>
        </w:tabs>
        <w:spacing w:before="120" w:line="240" w:lineRule="auto"/>
        <w:ind w:firstLine="567"/>
        <w:rPr>
          <w:b/>
          <w:sz w:val="24"/>
          <w:szCs w:val="24"/>
        </w:rPr>
      </w:pPr>
      <w:r w:rsidRPr="00A51947">
        <w:rPr>
          <w:b/>
          <w:sz w:val="24"/>
          <w:szCs w:val="24"/>
        </w:rPr>
        <w:t>Банковские реквизиты</w:t>
      </w:r>
    </w:p>
    <w:p w:rsidR="00106601" w:rsidRPr="00956263" w:rsidRDefault="00106601" w:rsidP="00106601">
      <w:pPr>
        <w:snapToGrid w:val="0"/>
        <w:spacing w:line="200" w:lineRule="atLeast"/>
        <w:rPr>
          <w:rStyle w:val="10"/>
          <w:color w:val="333333"/>
          <w:sz w:val="24"/>
          <w:szCs w:val="24"/>
        </w:rPr>
      </w:pPr>
    </w:p>
    <w:p w:rsidR="00106601" w:rsidRPr="00956263" w:rsidRDefault="008531E1" w:rsidP="00106601">
      <w:pPr>
        <w:snapToGrid w:val="0"/>
        <w:spacing w:line="200" w:lineRule="atLeast"/>
        <w:rPr>
          <w:rStyle w:val="10"/>
          <w:sz w:val="24"/>
          <w:szCs w:val="24"/>
        </w:rPr>
      </w:pPr>
      <w:r w:rsidRPr="008531E1">
        <w:rPr>
          <w:rStyle w:val="10"/>
          <w:sz w:val="24"/>
          <w:szCs w:val="24"/>
        </w:rPr>
        <w:t>Санкт-Петербургское государственное автономное образовательное учреждение высшего образования</w:t>
      </w:r>
      <w:r w:rsidR="00106601">
        <w:rPr>
          <w:rStyle w:val="10"/>
          <w:sz w:val="24"/>
          <w:szCs w:val="24"/>
        </w:rPr>
        <w:t xml:space="preserve"> «</w:t>
      </w:r>
      <w:r w:rsidR="00106601" w:rsidRPr="00956263">
        <w:rPr>
          <w:rStyle w:val="10"/>
          <w:sz w:val="24"/>
          <w:szCs w:val="24"/>
        </w:rPr>
        <w:t>Санкт-Петербургский государственный институт психологии и социальной работы»</w:t>
      </w:r>
    </w:p>
    <w:p w:rsidR="008531E1" w:rsidRDefault="008531E1" w:rsidP="00106601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</w:t>
      </w:r>
      <w:r w:rsidRPr="008531E1">
        <w:rPr>
          <w:sz w:val="24"/>
          <w:szCs w:val="24"/>
        </w:rPr>
        <w:t>199178</w:t>
      </w:r>
      <w:r>
        <w:rPr>
          <w:sz w:val="24"/>
          <w:szCs w:val="24"/>
        </w:rPr>
        <w:t>, г.</w:t>
      </w:r>
      <w:r w:rsidRPr="008531E1">
        <w:rPr>
          <w:sz w:val="24"/>
          <w:szCs w:val="24"/>
        </w:rPr>
        <w:t xml:space="preserve"> Санкт-Петербург</w:t>
      </w:r>
      <w:r>
        <w:rPr>
          <w:sz w:val="24"/>
          <w:szCs w:val="24"/>
        </w:rPr>
        <w:t>,</w:t>
      </w:r>
      <w:r w:rsidRPr="008531E1">
        <w:rPr>
          <w:sz w:val="24"/>
          <w:szCs w:val="24"/>
        </w:rPr>
        <w:t xml:space="preserve"> 6-ая линия В.О.</w:t>
      </w:r>
      <w:r>
        <w:rPr>
          <w:sz w:val="24"/>
          <w:szCs w:val="24"/>
        </w:rPr>
        <w:t>,</w:t>
      </w:r>
      <w:r w:rsidRPr="008531E1">
        <w:rPr>
          <w:sz w:val="24"/>
          <w:szCs w:val="24"/>
        </w:rPr>
        <w:t xml:space="preserve"> д.55, лит. А</w:t>
      </w:r>
    </w:p>
    <w:p w:rsidR="00106601" w:rsidRPr="00281393" w:rsidRDefault="008531E1" w:rsidP="00106601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И.о. ректора института: </w:t>
      </w:r>
      <w:r w:rsidRPr="008531E1">
        <w:rPr>
          <w:sz w:val="24"/>
          <w:szCs w:val="24"/>
        </w:rPr>
        <w:t>профессор Платонов Юрий Петрович</w:t>
      </w:r>
    </w:p>
    <w:p w:rsidR="00106601" w:rsidRPr="00281393" w:rsidRDefault="00106601" w:rsidP="00106601">
      <w:pPr>
        <w:spacing w:line="200" w:lineRule="atLeast"/>
        <w:rPr>
          <w:rStyle w:val="10"/>
          <w:sz w:val="24"/>
          <w:szCs w:val="24"/>
        </w:rPr>
      </w:pPr>
      <w:r w:rsidRPr="00281393">
        <w:rPr>
          <w:sz w:val="24"/>
          <w:szCs w:val="24"/>
        </w:rPr>
        <w:t xml:space="preserve">ИНН/КПП </w:t>
      </w:r>
      <w:r w:rsidRPr="00281393">
        <w:rPr>
          <w:rStyle w:val="10"/>
          <w:sz w:val="24"/>
          <w:szCs w:val="24"/>
        </w:rPr>
        <w:t xml:space="preserve">7801009047 / 780101001 </w:t>
      </w:r>
    </w:p>
    <w:p w:rsidR="00106601" w:rsidRPr="00281393" w:rsidRDefault="00106601" w:rsidP="00106601">
      <w:pPr>
        <w:widowControl/>
        <w:autoSpaceDE/>
        <w:autoSpaceDN/>
        <w:adjustRightInd/>
        <w:spacing w:line="270" w:lineRule="atLeast"/>
        <w:rPr>
          <w:sz w:val="24"/>
          <w:szCs w:val="24"/>
        </w:rPr>
      </w:pPr>
      <w:r w:rsidRPr="00281393">
        <w:rPr>
          <w:sz w:val="24"/>
          <w:szCs w:val="24"/>
        </w:rPr>
        <w:t>р/с 40603810490174000001</w:t>
      </w:r>
      <w:r w:rsidRPr="00281393">
        <w:rPr>
          <w:rStyle w:val="10"/>
          <w:sz w:val="24"/>
          <w:szCs w:val="24"/>
        </w:rPr>
        <w:t xml:space="preserve"> </w:t>
      </w:r>
      <w:r w:rsidRPr="00281393">
        <w:rPr>
          <w:sz w:val="24"/>
          <w:szCs w:val="24"/>
        </w:rPr>
        <w:t>в ПАО «БАНК «САНКТ-ПЕТЕРБУРГ»</w:t>
      </w:r>
    </w:p>
    <w:p w:rsidR="00106601" w:rsidRPr="00281393" w:rsidRDefault="00106601" w:rsidP="00106601">
      <w:pPr>
        <w:widowControl/>
        <w:autoSpaceDE/>
        <w:autoSpaceDN/>
        <w:adjustRightInd/>
        <w:spacing w:line="270" w:lineRule="atLeast"/>
        <w:rPr>
          <w:sz w:val="24"/>
          <w:szCs w:val="24"/>
        </w:rPr>
      </w:pPr>
      <w:r w:rsidRPr="00281393">
        <w:rPr>
          <w:sz w:val="24"/>
          <w:szCs w:val="24"/>
        </w:rPr>
        <w:t>к/с 30101810900000000790</w:t>
      </w:r>
    </w:p>
    <w:p w:rsidR="00106601" w:rsidRDefault="00106601" w:rsidP="00106601">
      <w:pPr>
        <w:spacing w:line="200" w:lineRule="atLeast"/>
        <w:rPr>
          <w:sz w:val="24"/>
          <w:szCs w:val="24"/>
        </w:rPr>
      </w:pPr>
      <w:r w:rsidRPr="00281393">
        <w:rPr>
          <w:sz w:val="24"/>
          <w:szCs w:val="24"/>
        </w:rPr>
        <w:t xml:space="preserve">БИК </w:t>
      </w:r>
      <w:r w:rsidRPr="00281393">
        <w:rPr>
          <w:rStyle w:val="10"/>
          <w:sz w:val="24"/>
          <w:szCs w:val="24"/>
        </w:rPr>
        <w:t xml:space="preserve"> </w:t>
      </w:r>
      <w:r w:rsidRPr="00281393">
        <w:rPr>
          <w:sz w:val="24"/>
          <w:szCs w:val="24"/>
        </w:rPr>
        <w:t>044030790</w:t>
      </w:r>
    </w:p>
    <w:p w:rsidR="00A9330F" w:rsidRPr="00A9330F" w:rsidRDefault="00A9330F" w:rsidP="00A9330F">
      <w:pPr>
        <w:spacing w:line="200" w:lineRule="atLeast"/>
        <w:rPr>
          <w:sz w:val="24"/>
          <w:szCs w:val="24"/>
        </w:rPr>
      </w:pPr>
      <w:r w:rsidRPr="00A9330F">
        <w:rPr>
          <w:sz w:val="24"/>
          <w:szCs w:val="24"/>
        </w:rPr>
        <w:t>КБК 82</w:t>
      </w:r>
      <w:r w:rsidR="001400F6">
        <w:rPr>
          <w:sz w:val="24"/>
          <w:szCs w:val="24"/>
        </w:rPr>
        <w:t>9</w:t>
      </w:r>
      <w:r w:rsidRPr="00A9330F">
        <w:rPr>
          <w:sz w:val="24"/>
          <w:szCs w:val="24"/>
        </w:rPr>
        <w:t xml:space="preserve"> 000 00 000 000000 130 </w:t>
      </w:r>
    </w:p>
    <w:p w:rsidR="00A9330F" w:rsidRDefault="00A9330F" w:rsidP="00A9330F">
      <w:pPr>
        <w:spacing w:line="200" w:lineRule="atLeast"/>
        <w:rPr>
          <w:sz w:val="24"/>
          <w:szCs w:val="24"/>
        </w:rPr>
      </w:pPr>
      <w:r w:rsidRPr="00A9330F">
        <w:rPr>
          <w:sz w:val="24"/>
          <w:szCs w:val="24"/>
        </w:rPr>
        <w:t>ОКТМО 40308000</w:t>
      </w:r>
    </w:p>
    <w:p w:rsidR="002B05FA" w:rsidRPr="00A9330F" w:rsidRDefault="002B05FA" w:rsidP="00A9330F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Конференция </w:t>
      </w:r>
      <w:r w:rsidR="00F97648">
        <w:rPr>
          <w:sz w:val="24"/>
          <w:szCs w:val="24"/>
        </w:rPr>
        <w:t>10</w:t>
      </w:r>
      <w:r w:rsidR="006D5306">
        <w:rPr>
          <w:sz w:val="24"/>
          <w:szCs w:val="24"/>
        </w:rPr>
        <w:t>-</w:t>
      </w:r>
      <w:r w:rsidR="00F97648">
        <w:rPr>
          <w:sz w:val="24"/>
          <w:szCs w:val="24"/>
        </w:rPr>
        <w:t>11</w:t>
      </w:r>
      <w:r w:rsidR="006D5306">
        <w:rPr>
          <w:sz w:val="24"/>
          <w:szCs w:val="24"/>
        </w:rPr>
        <w:t>.0</w:t>
      </w:r>
      <w:r w:rsidR="00F97648">
        <w:rPr>
          <w:sz w:val="24"/>
          <w:szCs w:val="24"/>
        </w:rPr>
        <w:t>6</w:t>
      </w:r>
      <w:r w:rsidR="006D5306">
        <w:rPr>
          <w:sz w:val="24"/>
          <w:szCs w:val="24"/>
        </w:rPr>
        <w:t>.20</w:t>
      </w:r>
      <w:r w:rsidR="00686847" w:rsidRPr="00B86966">
        <w:rPr>
          <w:sz w:val="24"/>
          <w:szCs w:val="24"/>
        </w:rPr>
        <w:t>20</w:t>
      </w:r>
      <w:r>
        <w:rPr>
          <w:sz w:val="24"/>
          <w:szCs w:val="24"/>
        </w:rPr>
        <w:t>, ФИО</w:t>
      </w:r>
    </w:p>
    <w:p w:rsidR="00A51947" w:rsidRPr="00281393" w:rsidRDefault="00A51947" w:rsidP="00281393">
      <w:pPr>
        <w:spacing w:line="200" w:lineRule="atLeast"/>
        <w:rPr>
          <w:b/>
          <w:sz w:val="24"/>
          <w:szCs w:val="24"/>
        </w:rPr>
      </w:pPr>
    </w:p>
    <w:p w:rsidR="004C6BAE" w:rsidRDefault="004C6BAE" w:rsidP="00B61107">
      <w:pPr>
        <w:shd w:val="clear" w:color="auto" w:fill="FFFFFF"/>
        <w:tabs>
          <w:tab w:val="left" w:pos="917"/>
        </w:tabs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Оргкомитет оставляет за собой право отклонить присланные материалы в случае</w:t>
      </w:r>
      <w:r>
        <w:rPr>
          <w:b/>
          <w:bCs/>
          <w:color w:val="000000"/>
          <w:sz w:val="24"/>
          <w:szCs w:val="24"/>
        </w:rPr>
        <w:t>:</w:t>
      </w:r>
    </w:p>
    <w:p w:rsidR="004C6BAE" w:rsidRDefault="004C6BAE" w:rsidP="00C475FE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несвоевременного поступления;</w:t>
      </w:r>
    </w:p>
    <w:p w:rsidR="004C6BAE" w:rsidRDefault="004C6BAE" w:rsidP="00C475FE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несоответствия оформления материалов установленным требованиям (см. </w:t>
      </w:r>
      <w:r w:rsidR="00376E62">
        <w:rPr>
          <w:color w:val="000000"/>
          <w:spacing w:val="-4"/>
          <w:sz w:val="24"/>
          <w:szCs w:val="24"/>
        </w:rPr>
        <w:t>п</w:t>
      </w:r>
      <w:r>
        <w:rPr>
          <w:color w:val="000000"/>
          <w:spacing w:val="-4"/>
          <w:sz w:val="24"/>
          <w:szCs w:val="24"/>
        </w:rPr>
        <w:t>риложения)</w:t>
      </w:r>
      <w:r>
        <w:rPr>
          <w:color w:val="000000"/>
          <w:sz w:val="24"/>
          <w:szCs w:val="24"/>
        </w:rPr>
        <w:t>;</w:t>
      </w:r>
    </w:p>
    <w:p w:rsidR="004C6BAE" w:rsidRPr="003D4613" w:rsidRDefault="004C6BAE" w:rsidP="003D4613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содержания присланных материалов те</w:t>
      </w:r>
      <w:r w:rsidR="0069342D">
        <w:rPr>
          <w:color w:val="000000"/>
          <w:sz w:val="24"/>
          <w:szCs w:val="24"/>
        </w:rPr>
        <w:t>матике конференции.</w:t>
      </w:r>
    </w:p>
    <w:p w:rsidR="00B35DA0" w:rsidRDefault="00B35DA0" w:rsidP="001F28CC">
      <w:pPr>
        <w:shd w:val="clear" w:color="auto" w:fill="FFFFFF"/>
        <w:tabs>
          <w:tab w:val="left" w:pos="917"/>
        </w:tabs>
        <w:spacing w:before="240" w:after="120"/>
        <w:ind w:firstLine="567"/>
        <w:jc w:val="both"/>
        <w:rPr>
          <w:b/>
          <w:bCs/>
          <w:color w:val="000000"/>
          <w:spacing w:val="-3"/>
          <w:sz w:val="24"/>
          <w:szCs w:val="24"/>
        </w:rPr>
      </w:pPr>
    </w:p>
    <w:p w:rsidR="00AD653F" w:rsidRDefault="004C6BAE" w:rsidP="001F28CC">
      <w:pPr>
        <w:shd w:val="clear" w:color="auto" w:fill="FFFFFF"/>
        <w:tabs>
          <w:tab w:val="left" w:pos="917"/>
        </w:tabs>
        <w:spacing w:before="240" w:after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Контакты:</w:t>
      </w:r>
      <w:r w:rsidR="001F28CC"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199178, Санкт-Петербург, В.О., 12 линия, д. 13 </w:t>
      </w:r>
      <w:r w:rsidR="008806E8">
        <w:rPr>
          <w:color w:val="000000"/>
          <w:spacing w:val="4"/>
          <w:sz w:val="24"/>
          <w:szCs w:val="24"/>
        </w:rPr>
        <w:t>литер А,</w:t>
      </w:r>
      <w:r>
        <w:rPr>
          <w:color w:val="000000"/>
          <w:spacing w:val="4"/>
          <w:sz w:val="24"/>
          <w:szCs w:val="24"/>
        </w:rPr>
        <w:t xml:space="preserve"> Научно-исследовательский центр СПбГИПСР</w:t>
      </w:r>
      <w:r>
        <w:rPr>
          <w:color w:val="000000"/>
          <w:sz w:val="24"/>
          <w:szCs w:val="24"/>
        </w:rPr>
        <w:t xml:space="preserve">, кабинет </w:t>
      </w:r>
      <w:r w:rsidR="003A5719">
        <w:rPr>
          <w:color w:val="000000"/>
          <w:sz w:val="24"/>
          <w:szCs w:val="24"/>
        </w:rPr>
        <w:t>504</w:t>
      </w:r>
      <w:r>
        <w:rPr>
          <w:color w:val="000000"/>
          <w:spacing w:val="13"/>
          <w:sz w:val="24"/>
          <w:szCs w:val="24"/>
        </w:rPr>
        <w:t xml:space="preserve">, телефон </w:t>
      </w:r>
      <w:r w:rsidRPr="00B747B8">
        <w:rPr>
          <w:b/>
          <w:color w:val="000000"/>
          <w:sz w:val="24"/>
          <w:szCs w:val="24"/>
        </w:rPr>
        <w:t>8 812 32</w:t>
      </w:r>
      <w:r w:rsidR="008806E8">
        <w:rPr>
          <w:b/>
          <w:color w:val="000000"/>
          <w:sz w:val="24"/>
          <w:szCs w:val="24"/>
        </w:rPr>
        <w:t>9</w:t>
      </w:r>
      <w:r w:rsidRPr="00B747B8">
        <w:rPr>
          <w:b/>
          <w:color w:val="000000"/>
          <w:sz w:val="24"/>
          <w:szCs w:val="24"/>
        </w:rPr>
        <w:t>-</w:t>
      </w:r>
      <w:r w:rsidR="008806E8">
        <w:rPr>
          <w:b/>
          <w:color w:val="000000"/>
          <w:sz w:val="24"/>
          <w:szCs w:val="24"/>
        </w:rPr>
        <w:t>08</w:t>
      </w:r>
      <w:r w:rsidRPr="00B747B8">
        <w:rPr>
          <w:b/>
          <w:color w:val="000000"/>
          <w:sz w:val="24"/>
          <w:szCs w:val="24"/>
        </w:rPr>
        <w:t>-</w:t>
      </w:r>
      <w:r w:rsidR="008806E8">
        <w:rPr>
          <w:b/>
          <w:color w:val="000000"/>
          <w:sz w:val="24"/>
          <w:szCs w:val="24"/>
        </w:rPr>
        <w:t>82</w:t>
      </w:r>
      <w:r>
        <w:rPr>
          <w:b/>
          <w:color w:val="000000"/>
          <w:spacing w:val="-1"/>
          <w:sz w:val="24"/>
          <w:szCs w:val="24"/>
        </w:rPr>
        <w:t xml:space="preserve">, </w:t>
      </w:r>
      <w:r w:rsidRPr="00B15BB8">
        <w:rPr>
          <w:color w:val="000000"/>
          <w:spacing w:val="-1"/>
          <w:sz w:val="24"/>
          <w:szCs w:val="24"/>
          <w:lang w:val="en-US"/>
        </w:rPr>
        <w:t>e</w:t>
      </w:r>
      <w:r w:rsidR="00F63FF5">
        <w:rPr>
          <w:color w:val="000000"/>
          <w:spacing w:val="-1"/>
          <w:sz w:val="24"/>
          <w:szCs w:val="24"/>
        </w:rPr>
        <w:t>-</w:t>
      </w:r>
      <w:r w:rsidRPr="00B15BB8">
        <w:rPr>
          <w:color w:val="000000"/>
          <w:spacing w:val="-1"/>
          <w:sz w:val="24"/>
          <w:szCs w:val="24"/>
          <w:lang w:val="en-US"/>
        </w:rPr>
        <w:t>mail</w:t>
      </w:r>
      <w:r w:rsidRPr="00B15BB8">
        <w:rPr>
          <w:color w:val="000000"/>
          <w:spacing w:val="-1"/>
          <w:sz w:val="24"/>
          <w:szCs w:val="24"/>
        </w:rPr>
        <w:t xml:space="preserve"> </w:t>
      </w:r>
      <w:r w:rsidR="00F63FF5">
        <w:rPr>
          <w:color w:val="000000"/>
          <w:spacing w:val="-1"/>
          <w:sz w:val="24"/>
          <w:szCs w:val="24"/>
        </w:rPr>
        <w:t xml:space="preserve"> </w:t>
      </w:r>
      <w:hyperlink r:id="rId18" w:history="1">
        <w:r w:rsidR="00F63FF5" w:rsidRPr="00F63FF5">
          <w:rPr>
            <w:rStyle w:val="a9"/>
            <w:b/>
            <w:sz w:val="24"/>
            <w:szCs w:val="18"/>
          </w:rPr>
          <w:t>nic@gipsr.ru</w:t>
        </w:r>
      </w:hyperlink>
      <w:r w:rsidR="001F28CC">
        <w:rPr>
          <w:b/>
          <w:color w:val="000000"/>
          <w:spacing w:val="-1"/>
          <w:sz w:val="24"/>
          <w:szCs w:val="24"/>
        </w:rPr>
        <w:t xml:space="preserve">. </w:t>
      </w:r>
      <w:r w:rsidRPr="00B15BB8">
        <w:rPr>
          <w:sz w:val="24"/>
          <w:szCs w:val="24"/>
        </w:rPr>
        <w:t>Интернет-сайт</w:t>
      </w:r>
      <w:r w:rsidRPr="00B15BB8">
        <w:rPr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hyperlink r:id="rId19" w:history="1">
        <w:r w:rsidRPr="00E859F4">
          <w:rPr>
            <w:rStyle w:val="a9"/>
            <w:b/>
            <w:bCs/>
            <w:sz w:val="24"/>
            <w:szCs w:val="24"/>
            <w:lang w:val="en-US"/>
          </w:rPr>
          <w:t>www</w:t>
        </w:r>
        <w:r w:rsidRPr="00E859F4">
          <w:rPr>
            <w:rStyle w:val="a9"/>
            <w:b/>
            <w:bCs/>
            <w:sz w:val="24"/>
            <w:szCs w:val="24"/>
          </w:rPr>
          <w:t>.</w:t>
        </w:r>
        <w:r w:rsidRPr="00E859F4">
          <w:rPr>
            <w:rStyle w:val="a9"/>
            <w:b/>
            <w:bCs/>
            <w:sz w:val="24"/>
            <w:szCs w:val="24"/>
            <w:lang w:val="en-US"/>
          </w:rPr>
          <w:t>psysocwork</w:t>
        </w:r>
        <w:r w:rsidRPr="00E859F4">
          <w:rPr>
            <w:rStyle w:val="a9"/>
            <w:b/>
            <w:bCs/>
            <w:sz w:val="24"/>
            <w:szCs w:val="24"/>
          </w:rPr>
          <w:t>.</w:t>
        </w:r>
        <w:r w:rsidRPr="00E859F4">
          <w:rPr>
            <w:rStyle w:val="a9"/>
            <w:b/>
            <w:bCs/>
            <w:sz w:val="24"/>
            <w:szCs w:val="24"/>
            <w:lang w:val="en-US"/>
          </w:rPr>
          <w:t>ru</w:t>
        </w:r>
      </w:hyperlink>
      <w:r>
        <w:rPr>
          <w:b/>
          <w:bCs/>
          <w:color w:val="000000"/>
          <w:sz w:val="24"/>
          <w:szCs w:val="24"/>
        </w:rPr>
        <w:t xml:space="preserve"> </w:t>
      </w:r>
    </w:p>
    <w:p w:rsidR="00AF2715" w:rsidRDefault="007D0372" w:rsidP="007D0372">
      <w:pPr>
        <w:shd w:val="clear" w:color="auto" w:fill="FFFFFF"/>
        <w:jc w:val="right"/>
        <w:rPr>
          <w:i/>
          <w:iCs/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  <w:r w:rsidR="00AF2715">
        <w:rPr>
          <w:i/>
          <w:iCs/>
          <w:color w:val="000000"/>
          <w:spacing w:val="-2"/>
          <w:sz w:val="24"/>
          <w:szCs w:val="24"/>
        </w:rPr>
        <w:lastRenderedPageBreak/>
        <w:t>Приложение 1.</w:t>
      </w:r>
    </w:p>
    <w:p w:rsidR="00AF2715" w:rsidRDefault="00AF2715" w:rsidP="00AF2715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12"/>
          <w:szCs w:val="12"/>
        </w:rPr>
      </w:pPr>
    </w:p>
    <w:p w:rsidR="002E0404" w:rsidRDefault="002E0404" w:rsidP="002E0404">
      <w:pPr>
        <w:shd w:val="clear" w:color="auto" w:fill="FFFFFF"/>
        <w:jc w:val="center"/>
        <w:rPr>
          <w:b/>
          <w:bCs/>
          <w:smallCaps/>
          <w:color w:val="000000"/>
          <w:spacing w:val="-5"/>
          <w:sz w:val="22"/>
          <w:szCs w:val="22"/>
        </w:rPr>
      </w:pPr>
    </w:p>
    <w:p w:rsidR="002E0404" w:rsidRPr="00247025" w:rsidRDefault="002E0404" w:rsidP="002E040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47025">
        <w:rPr>
          <w:b/>
          <w:bCs/>
          <w:color w:val="000000"/>
          <w:sz w:val="24"/>
          <w:szCs w:val="24"/>
        </w:rPr>
        <w:t>Заявка на участие в работе меж</w:t>
      </w:r>
      <w:r w:rsidR="006F23C9">
        <w:rPr>
          <w:b/>
          <w:bCs/>
          <w:color w:val="000000"/>
          <w:sz w:val="24"/>
          <w:szCs w:val="24"/>
        </w:rPr>
        <w:t>региональной</w:t>
      </w:r>
      <w:r w:rsidRPr="00247025">
        <w:rPr>
          <w:b/>
          <w:bCs/>
          <w:color w:val="000000"/>
          <w:sz w:val="24"/>
          <w:szCs w:val="24"/>
        </w:rPr>
        <w:t xml:space="preserve"> научно-практической конференции</w:t>
      </w:r>
    </w:p>
    <w:p w:rsidR="002E0404" w:rsidRPr="00247025" w:rsidRDefault="002E0404" w:rsidP="002E0404">
      <w:pPr>
        <w:shd w:val="clear" w:color="auto" w:fill="FFFFFF"/>
        <w:ind w:firstLine="567"/>
        <w:jc w:val="both"/>
        <w:rPr>
          <w:smallCaps/>
          <w:sz w:val="24"/>
          <w:szCs w:val="24"/>
        </w:rPr>
      </w:pPr>
    </w:p>
    <w:p w:rsidR="002E0404" w:rsidRDefault="002E0404" w:rsidP="002E0404">
      <w:pPr>
        <w:pStyle w:val="30"/>
        <w:jc w:val="center"/>
        <w:rPr>
          <w:b/>
          <w:bCs/>
          <w:sz w:val="24"/>
          <w:szCs w:val="24"/>
        </w:rPr>
      </w:pPr>
    </w:p>
    <w:p w:rsidR="002E0404" w:rsidRPr="00247025" w:rsidRDefault="006F23C9" w:rsidP="002E0404">
      <w:pPr>
        <w:pStyle w:val="30"/>
        <w:jc w:val="center"/>
        <w:rPr>
          <w:b/>
          <w:bCs/>
          <w:sz w:val="24"/>
          <w:szCs w:val="24"/>
        </w:rPr>
      </w:pPr>
      <w:r w:rsidRPr="006F23C9">
        <w:rPr>
          <w:b/>
          <w:bCs/>
          <w:sz w:val="24"/>
          <w:szCs w:val="24"/>
        </w:rPr>
        <w:t>СОВРЕМЕННАЯ МОДЕЛЬ СПЕЦИАЛИСТА СОЦИАЛЬНОГО ПРОФИЛЯ В СИСТЕМЕ СОЦИАЛЬНОГО ОБСЛУЖИВАНИЯ НАСЕЛЕНИЯ</w:t>
      </w:r>
    </w:p>
    <w:p w:rsidR="002E0404" w:rsidRPr="00247025" w:rsidRDefault="002E0404" w:rsidP="002E0404">
      <w:pPr>
        <w:pStyle w:val="30"/>
        <w:jc w:val="center"/>
        <w:rPr>
          <w:b/>
          <w:bCs/>
          <w:sz w:val="24"/>
          <w:szCs w:val="24"/>
        </w:rPr>
      </w:pPr>
    </w:p>
    <w:p w:rsidR="002E0404" w:rsidRPr="00247025" w:rsidRDefault="002E0404" w:rsidP="002E0404">
      <w:pPr>
        <w:pStyle w:val="30"/>
        <w:spacing w:line="360" w:lineRule="auto"/>
        <w:ind w:firstLine="0"/>
        <w:rPr>
          <w:sz w:val="24"/>
          <w:szCs w:val="24"/>
        </w:rPr>
      </w:pPr>
    </w:p>
    <w:p w:rsidR="002E0404" w:rsidRPr="0066189E" w:rsidRDefault="002E0404" w:rsidP="00AD653F">
      <w:pPr>
        <w:pStyle w:val="30"/>
        <w:spacing w:line="360" w:lineRule="auto"/>
        <w:ind w:left="567" w:firstLine="0"/>
        <w:jc w:val="left"/>
        <w:rPr>
          <w:sz w:val="22"/>
          <w:szCs w:val="22"/>
        </w:rPr>
      </w:pPr>
      <w:r w:rsidRPr="0066189E">
        <w:rPr>
          <w:sz w:val="22"/>
          <w:szCs w:val="22"/>
        </w:rPr>
        <w:t>Наименование учреждения</w:t>
      </w:r>
      <w:r>
        <w:rPr>
          <w:sz w:val="22"/>
          <w:szCs w:val="22"/>
        </w:rPr>
        <w:t xml:space="preserve">:   </w:t>
      </w:r>
      <w:r w:rsidRPr="0066189E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</w:t>
      </w:r>
    </w:p>
    <w:p w:rsidR="002E0404" w:rsidRPr="0066189E" w:rsidRDefault="002E0404" w:rsidP="00AD653F">
      <w:pPr>
        <w:pStyle w:val="30"/>
        <w:spacing w:line="360" w:lineRule="auto"/>
        <w:ind w:left="567" w:firstLine="0"/>
        <w:jc w:val="left"/>
        <w:rPr>
          <w:sz w:val="22"/>
          <w:szCs w:val="22"/>
        </w:rPr>
      </w:pPr>
      <w:r w:rsidRPr="0066189E">
        <w:rPr>
          <w:sz w:val="22"/>
          <w:szCs w:val="22"/>
        </w:rPr>
        <w:t>Ф.И.О. участника</w:t>
      </w:r>
      <w:r>
        <w:rPr>
          <w:sz w:val="22"/>
          <w:szCs w:val="22"/>
        </w:rPr>
        <w:t xml:space="preserve"> (полностью):   </w:t>
      </w:r>
      <w:r w:rsidRPr="0066189E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</w:t>
      </w:r>
    </w:p>
    <w:p w:rsidR="002E0404" w:rsidRPr="0066189E" w:rsidRDefault="002E0404" w:rsidP="00AD653F">
      <w:pPr>
        <w:shd w:val="clear" w:color="auto" w:fill="FFFFFF"/>
        <w:tabs>
          <w:tab w:val="left" w:leader="underscore" w:pos="3211"/>
        </w:tabs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Контактные телефоны:   </w:t>
      </w:r>
      <w:r w:rsidRPr="0066189E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</w:t>
      </w:r>
      <w:r w:rsidRPr="0066189E">
        <w:rPr>
          <w:color w:val="000000"/>
          <w:sz w:val="22"/>
          <w:szCs w:val="22"/>
        </w:rPr>
        <w:t>__________________________________________</w:t>
      </w:r>
      <w:r>
        <w:rPr>
          <w:color w:val="000000"/>
          <w:sz w:val="22"/>
          <w:szCs w:val="22"/>
        </w:rPr>
        <w:t>______</w:t>
      </w:r>
    </w:p>
    <w:p w:rsidR="002E0404" w:rsidRPr="00AF2715" w:rsidRDefault="002E0404" w:rsidP="00AD653F">
      <w:pPr>
        <w:shd w:val="clear" w:color="auto" w:fill="FFFFFF"/>
        <w:tabs>
          <w:tab w:val="left" w:leader="underscore" w:pos="3211"/>
        </w:tabs>
        <w:spacing w:line="360" w:lineRule="auto"/>
        <w:ind w:left="567"/>
        <w:rPr>
          <w:color w:val="000000"/>
          <w:sz w:val="22"/>
          <w:szCs w:val="22"/>
        </w:rPr>
      </w:pPr>
      <w:r w:rsidRPr="0066189E">
        <w:rPr>
          <w:color w:val="000000"/>
          <w:sz w:val="22"/>
          <w:szCs w:val="22"/>
          <w:lang w:val="en-US"/>
        </w:rPr>
        <w:t>E</w:t>
      </w:r>
      <w:r w:rsidRPr="00AF2715">
        <w:rPr>
          <w:color w:val="000000"/>
          <w:sz w:val="22"/>
          <w:szCs w:val="22"/>
        </w:rPr>
        <w:t>-</w:t>
      </w:r>
      <w:r w:rsidRPr="0066189E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  </w:t>
      </w:r>
      <w:r w:rsidRPr="00AF2715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2E0404" w:rsidRPr="00AF2715" w:rsidRDefault="002E0404" w:rsidP="00AD653F">
      <w:pPr>
        <w:shd w:val="clear" w:color="auto" w:fill="FFFFFF"/>
        <w:tabs>
          <w:tab w:val="left" w:leader="underscore" w:pos="3211"/>
        </w:tabs>
        <w:spacing w:line="360" w:lineRule="auto"/>
        <w:ind w:left="567"/>
        <w:rPr>
          <w:color w:val="000000"/>
          <w:sz w:val="22"/>
          <w:szCs w:val="22"/>
        </w:rPr>
      </w:pPr>
      <w:r w:rsidRPr="0066189E">
        <w:rPr>
          <w:color w:val="000000"/>
          <w:sz w:val="22"/>
          <w:szCs w:val="22"/>
        </w:rPr>
        <w:t>Тема доклада</w:t>
      </w:r>
      <w:r>
        <w:rPr>
          <w:color w:val="000000"/>
          <w:sz w:val="22"/>
          <w:szCs w:val="22"/>
        </w:rPr>
        <w:t xml:space="preserve">:   </w:t>
      </w:r>
      <w:r w:rsidRPr="0066189E"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z w:val="22"/>
          <w:szCs w:val="22"/>
        </w:rPr>
        <w:t>__</w:t>
      </w:r>
    </w:p>
    <w:p w:rsidR="002E0404" w:rsidRPr="00521E33" w:rsidRDefault="002E0404" w:rsidP="00AD653F">
      <w:pPr>
        <w:shd w:val="clear" w:color="auto" w:fill="FFFFFF"/>
        <w:tabs>
          <w:tab w:val="left" w:leader="underscore" w:pos="3211"/>
        </w:tabs>
        <w:spacing w:line="360" w:lineRule="auto"/>
        <w:ind w:left="567"/>
        <w:rPr>
          <w:sz w:val="22"/>
          <w:szCs w:val="22"/>
          <w:lang w:val="en-US"/>
        </w:rPr>
      </w:pPr>
      <w:r>
        <w:rPr>
          <w:sz w:val="22"/>
          <w:szCs w:val="22"/>
        </w:rPr>
        <w:t>Форма участия (очная / заочная</w:t>
      </w:r>
      <w:r w:rsidR="00854667">
        <w:rPr>
          <w:sz w:val="22"/>
          <w:szCs w:val="22"/>
        </w:rPr>
        <w:t xml:space="preserve">): </w:t>
      </w:r>
      <w:r>
        <w:rPr>
          <w:sz w:val="22"/>
          <w:szCs w:val="22"/>
        </w:rPr>
        <w:t>____________</w:t>
      </w:r>
      <w:r w:rsidR="00854667">
        <w:rPr>
          <w:sz w:val="22"/>
          <w:szCs w:val="22"/>
        </w:rPr>
        <w:t>____________________________</w:t>
      </w:r>
      <w:r w:rsidR="00521E33">
        <w:rPr>
          <w:sz w:val="22"/>
          <w:szCs w:val="22"/>
          <w:lang w:val="en-US"/>
        </w:rPr>
        <w:t>___________</w:t>
      </w:r>
    </w:p>
    <w:p w:rsidR="002E0404" w:rsidRDefault="002E0404" w:rsidP="00AD653F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Почтовый адрес для пересылки сборника:</w:t>
      </w:r>
    </w:p>
    <w:p w:rsidR="002E0404" w:rsidRDefault="002E0404" w:rsidP="00AD653F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left="567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Индекс:____________________________________________________________________</w:t>
      </w:r>
    </w:p>
    <w:p w:rsidR="002E0404" w:rsidRDefault="002E0404" w:rsidP="00AD653F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left="567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Куда:   ____________________________________________________________________</w:t>
      </w:r>
    </w:p>
    <w:p w:rsidR="002E0404" w:rsidRDefault="002E0404" w:rsidP="00AD653F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left="567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Кому:   ____________________________________________________________________</w:t>
      </w:r>
    </w:p>
    <w:p w:rsidR="002E0404" w:rsidRDefault="002E0404" w:rsidP="002E0404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z w:val="22"/>
          <w:szCs w:val="22"/>
        </w:rPr>
      </w:pPr>
    </w:p>
    <w:p w:rsidR="002E0404" w:rsidRDefault="002E0404" w:rsidP="002E0404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pacing w:val="3"/>
          <w:sz w:val="24"/>
          <w:szCs w:val="24"/>
        </w:rPr>
      </w:pPr>
    </w:p>
    <w:p w:rsidR="002E0404" w:rsidRDefault="002E0404" w:rsidP="002E0404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pacing w:val="3"/>
          <w:sz w:val="24"/>
          <w:szCs w:val="24"/>
        </w:rPr>
      </w:pPr>
    </w:p>
    <w:p w:rsidR="002E0404" w:rsidRDefault="002E0404" w:rsidP="002E0404">
      <w:pPr>
        <w:shd w:val="clear" w:color="auto" w:fill="FFFFFF"/>
        <w:tabs>
          <w:tab w:val="left" w:pos="922"/>
        </w:tabs>
        <w:ind w:left="1134"/>
        <w:jc w:val="right"/>
        <w:rPr>
          <w:i/>
          <w:iCs/>
          <w:color w:val="000000"/>
          <w:spacing w:val="-2"/>
          <w:sz w:val="22"/>
          <w:szCs w:val="22"/>
        </w:rPr>
      </w:pPr>
      <w:r>
        <w:rPr>
          <w:color w:val="000000"/>
          <w:spacing w:val="3"/>
          <w:sz w:val="24"/>
          <w:szCs w:val="24"/>
        </w:rPr>
        <w:br w:type="page"/>
      </w:r>
      <w:r>
        <w:rPr>
          <w:i/>
          <w:iCs/>
          <w:color w:val="000000"/>
          <w:spacing w:val="-2"/>
          <w:sz w:val="22"/>
          <w:szCs w:val="22"/>
        </w:rPr>
        <w:lastRenderedPageBreak/>
        <w:t>Приложение 2.</w:t>
      </w:r>
    </w:p>
    <w:p w:rsidR="002E0404" w:rsidRDefault="002E0404" w:rsidP="002E0404">
      <w:pPr>
        <w:shd w:val="clear" w:color="auto" w:fill="FFFFFF"/>
        <w:tabs>
          <w:tab w:val="left" w:pos="922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2E0404" w:rsidRPr="00247025" w:rsidRDefault="002E0404" w:rsidP="002E0404">
      <w:pPr>
        <w:shd w:val="clear" w:color="auto" w:fill="FFFFFF"/>
        <w:tabs>
          <w:tab w:val="left" w:pos="922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При оформлении электронного варианта заявки, последнюю следует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организовать в отдельном файле (например, Петров-заявка.</w:t>
      </w:r>
      <w:r>
        <w:rPr>
          <w:color w:val="000000"/>
          <w:spacing w:val="1"/>
          <w:sz w:val="24"/>
          <w:szCs w:val="24"/>
          <w:lang w:val="en-US"/>
        </w:rPr>
        <w:t>doc</w:t>
      </w:r>
      <w:r>
        <w:rPr>
          <w:color w:val="000000"/>
          <w:spacing w:val="1"/>
          <w:sz w:val="24"/>
          <w:szCs w:val="24"/>
        </w:rPr>
        <w:t>).</w:t>
      </w:r>
    </w:p>
    <w:p w:rsidR="00F63FF5" w:rsidRDefault="00F63FF5" w:rsidP="00F63FF5">
      <w:pPr>
        <w:pStyle w:val="aa"/>
        <w:spacing w:after="280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 xml:space="preserve">При оформлении тезисов авторы должны строго соблюдать следующие </w:t>
      </w:r>
      <w:r w:rsidRPr="00BA0538">
        <w:rPr>
          <w:rFonts w:ascii="Times New Roman" w:hAnsi="Times New Roman"/>
          <w:b/>
          <w:bCs/>
          <w:spacing w:val="40"/>
          <w:sz w:val="24"/>
          <w:szCs w:val="24"/>
        </w:rPr>
        <w:t>требования:</w:t>
      </w:r>
    </w:p>
    <w:p w:rsidR="00F63FF5" w:rsidRPr="005A525C" w:rsidRDefault="00F63FF5" w:rsidP="00F63FF5">
      <w:pPr>
        <w:pStyle w:val="aa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1.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</w:r>
      <w:r w:rsidRPr="005A525C">
        <w:rPr>
          <w:rFonts w:ascii="Times New Roman" w:hAnsi="Times New Roman"/>
          <w:b/>
          <w:sz w:val="24"/>
          <w:szCs w:val="24"/>
        </w:rPr>
        <w:t>Материал предоставляется</w:t>
      </w:r>
      <w:r w:rsidRPr="005A525C">
        <w:rPr>
          <w:rFonts w:ascii="Times New Roman" w:hAnsi="Times New Roman"/>
          <w:sz w:val="24"/>
          <w:szCs w:val="24"/>
        </w:rPr>
        <w:t xml:space="preserve"> в одном из форматов редактора </w:t>
      </w:r>
      <w:r w:rsidRPr="005A525C">
        <w:rPr>
          <w:rFonts w:ascii="Times New Roman" w:hAnsi="Times New Roman"/>
          <w:sz w:val="24"/>
          <w:szCs w:val="24"/>
          <w:lang w:val="en-US"/>
        </w:rPr>
        <w:t>Microsoft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  <w:lang w:val="en-US"/>
        </w:rPr>
        <w:t>Word</w:t>
      </w:r>
      <w:r w:rsidRPr="005A525C">
        <w:rPr>
          <w:rFonts w:ascii="Times New Roman" w:hAnsi="Times New Roman"/>
          <w:sz w:val="24"/>
          <w:szCs w:val="24"/>
        </w:rPr>
        <w:t xml:space="preserve"> (doc, rtf), шрифт: Times New Roman, кегль 12, междустрочный интервал – 1,0, поля – по 2 см, автоперенос.</w:t>
      </w:r>
    </w:p>
    <w:p w:rsidR="00F63FF5" w:rsidRPr="005A525C" w:rsidRDefault="00F63FF5" w:rsidP="00F63FF5">
      <w:pPr>
        <w:pStyle w:val="aa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2.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  <w:t xml:space="preserve">Имя файла должно иметь следующие параметры: название файла – </w:t>
      </w:r>
      <w:r w:rsidRPr="005A525C">
        <w:rPr>
          <w:rFonts w:ascii="Times New Roman" w:hAnsi="Times New Roman"/>
          <w:b/>
          <w:sz w:val="24"/>
          <w:szCs w:val="24"/>
        </w:rPr>
        <w:t>фамилия автора.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</w:p>
    <w:p w:rsidR="00F63FF5" w:rsidRPr="005A525C" w:rsidRDefault="00F63FF5" w:rsidP="00F63FF5">
      <w:pPr>
        <w:pStyle w:val="aa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3.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  <w:t xml:space="preserve">Объем тезисов – </w:t>
      </w:r>
      <w:r w:rsidRPr="005A525C">
        <w:rPr>
          <w:rFonts w:ascii="Times New Roman" w:hAnsi="Times New Roman"/>
          <w:b/>
          <w:bCs/>
          <w:sz w:val="24"/>
          <w:szCs w:val="24"/>
        </w:rPr>
        <w:t>не менее 3000 и не более 8000 знаков (с пробелами)</w:t>
      </w:r>
      <w:r w:rsidRPr="005A525C">
        <w:rPr>
          <w:rFonts w:ascii="Times New Roman" w:hAnsi="Times New Roman"/>
          <w:sz w:val="24"/>
          <w:szCs w:val="24"/>
        </w:rPr>
        <w:t>, включая выходную информацию.</w:t>
      </w:r>
    </w:p>
    <w:p w:rsidR="00247025" w:rsidRPr="005A525C" w:rsidRDefault="00F63FF5" w:rsidP="00F63FF5">
      <w:pPr>
        <w:pStyle w:val="aa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4.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  <w:t xml:space="preserve">Тезисы должны содержать следующую </w:t>
      </w:r>
      <w:r w:rsidRPr="005A525C">
        <w:rPr>
          <w:rFonts w:ascii="Times New Roman" w:hAnsi="Times New Roman"/>
          <w:b/>
          <w:bCs/>
          <w:sz w:val="24"/>
          <w:szCs w:val="24"/>
        </w:rPr>
        <w:t>выходную информацию</w:t>
      </w:r>
      <w:r w:rsidRPr="005A525C">
        <w:rPr>
          <w:rFonts w:ascii="Times New Roman" w:hAnsi="Times New Roman"/>
          <w:sz w:val="24"/>
          <w:szCs w:val="24"/>
        </w:rPr>
        <w:t>:</w:t>
      </w:r>
    </w:p>
    <w:p w:rsidR="00F63FF5" w:rsidRPr="005A525C" w:rsidRDefault="00F63FF5" w:rsidP="00247025">
      <w:pPr>
        <w:pStyle w:val="aa"/>
        <w:tabs>
          <w:tab w:val="left" w:pos="851"/>
        </w:tabs>
        <w:spacing w:before="120"/>
        <w:ind w:firstLine="0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i/>
          <w:iCs/>
          <w:sz w:val="24"/>
          <w:szCs w:val="24"/>
        </w:rPr>
        <w:t>(</w:t>
      </w:r>
      <w:r w:rsidRPr="005A525C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5A525C">
        <w:rPr>
          <w:rFonts w:ascii="Times New Roman" w:hAnsi="Times New Roman"/>
          <w:i/>
          <w:iCs/>
          <w:sz w:val="24"/>
          <w:szCs w:val="24"/>
        </w:rPr>
        <w:t>)</w:t>
      </w:r>
      <w:r w:rsidRPr="005A525C">
        <w:rPr>
          <w:rFonts w:ascii="Times New Roman" w:hAnsi="Times New Roman"/>
          <w:sz w:val="24"/>
          <w:szCs w:val="24"/>
        </w:rPr>
        <w:t xml:space="preserve"> название статьи (симметрично по центру; от названия возможно дать цифровую сноску в случае, если работа поддержана каким-либо грантом или выполнена в рамках какого-либо научного проекта).</w:t>
      </w:r>
    </w:p>
    <w:p w:rsidR="00F63FF5" w:rsidRPr="005A525C" w:rsidRDefault="00F63FF5" w:rsidP="00F63FF5">
      <w:pPr>
        <w:pStyle w:val="aa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i/>
          <w:iCs/>
          <w:sz w:val="24"/>
          <w:szCs w:val="24"/>
        </w:rPr>
        <w:t>(</w:t>
      </w:r>
      <w:r w:rsidRPr="005A525C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5A525C">
        <w:rPr>
          <w:rFonts w:ascii="Times New Roman" w:hAnsi="Times New Roman"/>
          <w:i/>
          <w:iCs/>
          <w:sz w:val="24"/>
          <w:szCs w:val="24"/>
        </w:rPr>
        <w:t>)</w:t>
      </w:r>
      <w:r w:rsidRPr="005A525C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фамилия, имя и отчество автора </w:t>
      </w:r>
      <w:r w:rsidRPr="005A525C">
        <w:rPr>
          <w:rFonts w:ascii="Times New Roman" w:hAnsi="Times New Roman"/>
          <w:sz w:val="24"/>
          <w:szCs w:val="24"/>
          <w:u w:val="single"/>
        </w:rPr>
        <w:t>полностью</w:t>
      </w:r>
      <w:r w:rsidRPr="005A525C">
        <w:rPr>
          <w:rFonts w:ascii="Times New Roman" w:hAnsi="Times New Roman"/>
          <w:sz w:val="24"/>
          <w:szCs w:val="24"/>
        </w:rPr>
        <w:t xml:space="preserve"> (в случае соавторства для каждого автора – сначала фамилия)</w:t>
      </w:r>
      <w:r w:rsidR="00AD653F">
        <w:rPr>
          <w:rFonts w:ascii="Times New Roman" w:hAnsi="Times New Roman"/>
          <w:sz w:val="24"/>
          <w:szCs w:val="24"/>
        </w:rPr>
        <w:t xml:space="preserve"> (не более трех соавторов).</w:t>
      </w:r>
    </w:p>
    <w:p w:rsidR="00F63FF5" w:rsidRPr="005A525C" w:rsidRDefault="00F63FF5" w:rsidP="00F63FF5">
      <w:pPr>
        <w:pStyle w:val="aa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i/>
          <w:iCs/>
          <w:sz w:val="24"/>
          <w:szCs w:val="24"/>
        </w:rPr>
        <w:t>(</w:t>
      </w:r>
      <w:r w:rsidRPr="005A525C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5A525C">
        <w:rPr>
          <w:rFonts w:ascii="Times New Roman" w:hAnsi="Times New Roman"/>
          <w:i/>
          <w:iCs/>
          <w:sz w:val="24"/>
          <w:szCs w:val="24"/>
        </w:rPr>
        <w:t>)</w:t>
      </w:r>
      <w:r w:rsidRPr="005A525C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текущий статус (студент, аспирант или сотрудник), ученая степень (звание).</w:t>
      </w:r>
    </w:p>
    <w:p w:rsidR="00F63FF5" w:rsidRPr="005A525C" w:rsidRDefault="00F63FF5" w:rsidP="00F63FF5">
      <w:pPr>
        <w:pStyle w:val="aa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i/>
          <w:iCs/>
          <w:sz w:val="24"/>
          <w:szCs w:val="24"/>
        </w:rPr>
        <w:t>(</w:t>
      </w:r>
      <w:r w:rsidRPr="005A525C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5A525C">
        <w:rPr>
          <w:rFonts w:ascii="Times New Roman" w:hAnsi="Times New Roman"/>
          <w:i/>
          <w:iCs/>
          <w:sz w:val="24"/>
          <w:szCs w:val="24"/>
        </w:rPr>
        <w:t>)</w:t>
      </w:r>
      <w:r w:rsidRPr="005A525C">
        <w:rPr>
          <w:rFonts w:ascii="Times New Roman" w:hAnsi="Times New Roman"/>
          <w:sz w:val="24"/>
          <w:szCs w:val="24"/>
        </w:rPr>
        <w:t xml:space="preserve"> на следующей строке по центру – полное название вуза, факультета, города и страны (по центру); </w:t>
      </w:r>
      <w:r w:rsidRPr="005A525C">
        <w:rPr>
          <w:rFonts w:ascii="Times New Roman" w:hAnsi="Times New Roman"/>
          <w:sz w:val="24"/>
          <w:szCs w:val="24"/>
        </w:rPr>
        <w:br/>
      </w:r>
      <w:r w:rsidRPr="005A525C">
        <w:rPr>
          <w:rFonts w:ascii="Times New Roman" w:hAnsi="Times New Roman"/>
          <w:i/>
          <w:iCs/>
          <w:sz w:val="24"/>
          <w:szCs w:val="24"/>
        </w:rPr>
        <w:t>(</w:t>
      </w:r>
      <w:r w:rsidRPr="005A525C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5A525C">
        <w:rPr>
          <w:rFonts w:ascii="Times New Roman" w:hAnsi="Times New Roman"/>
          <w:i/>
          <w:iCs/>
          <w:sz w:val="24"/>
          <w:szCs w:val="24"/>
        </w:rPr>
        <w:t>)</w:t>
      </w:r>
      <w:r w:rsidRPr="005A525C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адрес электронной почты. </w:t>
      </w:r>
    </w:p>
    <w:p w:rsidR="00F63FF5" w:rsidRPr="005A525C" w:rsidRDefault="00F63FF5" w:rsidP="00F63FF5">
      <w:pPr>
        <w:pStyle w:val="aa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2E0404" w:rsidRPr="005A525C" w:rsidRDefault="00F63FF5" w:rsidP="00F63FF5">
      <w:pPr>
        <w:pStyle w:val="aa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5.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</w:r>
      <w:r w:rsidRPr="005A525C">
        <w:rPr>
          <w:rFonts w:ascii="Times New Roman" w:hAnsi="Times New Roman"/>
          <w:b/>
          <w:bCs/>
          <w:sz w:val="24"/>
          <w:szCs w:val="24"/>
        </w:rPr>
        <w:t>Ссылки и сноски</w:t>
      </w:r>
      <w:r w:rsidRPr="005A525C">
        <w:rPr>
          <w:rFonts w:ascii="Times New Roman" w:hAnsi="Times New Roman"/>
          <w:sz w:val="24"/>
          <w:szCs w:val="24"/>
        </w:rPr>
        <w:t xml:space="preserve"> оформляются по следующим правилам: в квадратных скобках указываются ФИО автора публикации и год издания (например: [Иванов К.А., 2005]). </w:t>
      </w:r>
    </w:p>
    <w:p w:rsidR="002E0404" w:rsidRPr="005A525C" w:rsidRDefault="00F63FF5" w:rsidP="00F63FF5">
      <w:pPr>
        <w:pStyle w:val="aa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sz w:val="24"/>
          <w:szCs w:val="24"/>
        </w:rPr>
        <w:t>Список литературы</w:t>
      </w:r>
      <w:r w:rsidRPr="005A525C">
        <w:rPr>
          <w:rFonts w:ascii="Times New Roman" w:hAnsi="Times New Roman"/>
          <w:sz w:val="24"/>
          <w:szCs w:val="24"/>
        </w:rPr>
        <w:t xml:space="preserve"> не включается! </w:t>
      </w:r>
    </w:p>
    <w:p w:rsidR="002E0404" w:rsidRPr="005A525C" w:rsidRDefault="00F63FF5" w:rsidP="00F63FF5">
      <w:pPr>
        <w:pStyle w:val="aa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sz w:val="24"/>
          <w:szCs w:val="24"/>
        </w:rPr>
        <w:t>Сокращения слов</w:t>
      </w:r>
      <w:r w:rsidRPr="005A525C">
        <w:rPr>
          <w:rFonts w:ascii="Times New Roman" w:hAnsi="Times New Roman"/>
          <w:sz w:val="24"/>
          <w:szCs w:val="24"/>
        </w:rPr>
        <w:t xml:space="preserve">, кроме общепринятых, не допускаются. </w:t>
      </w:r>
    </w:p>
    <w:p w:rsidR="00F63FF5" w:rsidRPr="005A525C" w:rsidRDefault="00F63FF5" w:rsidP="00F63FF5">
      <w:pPr>
        <w:pStyle w:val="aa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sz w:val="24"/>
          <w:szCs w:val="24"/>
        </w:rPr>
        <w:t>Используемые</w:t>
      </w:r>
      <w:r w:rsidRPr="005A52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525C">
        <w:rPr>
          <w:rFonts w:ascii="Times New Roman" w:hAnsi="Times New Roman"/>
          <w:b/>
          <w:sz w:val="24"/>
          <w:szCs w:val="24"/>
        </w:rPr>
        <w:t>аббревиатуры</w:t>
      </w:r>
      <w:r w:rsidRPr="005A525C">
        <w:rPr>
          <w:rFonts w:ascii="Times New Roman" w:hAnsi="Times New Roman"/>
          <w:sz w:val="24"/>
          <w:szCs w:val="24"/>
        </w:rPr>
        <w:t>, кроме общепринятых, должны быть расшифрованы при первом использовании. Все фамилии в тексте должны быть указаны с инициалами.</w:t>
      </w:r>
    </w:p>
    <w:p w:rsidR="00F63FF5" w:rsidRPr="005A525C" w:rsidRDefault="00F63FF5" w:rsidP="00F63FF5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6.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</w:r>
      <w:r w:rsidRPr="005A525C">
        <w:rPr>
          <w:rFonts w:ascii="Times New Roman" w:hAnsi="Times New Roman"/>
          <w:b/>
          <w:bCs/>
          <w:sz w:val="24"/>
          <w:szCs w:val="24"/>
        </w:rPr>
        <w:t>Шапки таблиц</w:t>
      </w:r>
      <w:r w:rsidRPr="005A525C">
        <w:rPr>
          <w:rFonts w:ascii="Times New Roman" w:hAnsi="Times New Roman"/>
          <w:sz w:val="24"/>
          <w:szCs w:val="24"/>
        </w:rPr>
        <w:t xml:space="preserve"> не следует ни тонировать, ни печатать жирным шрифтом. Отдельные ячейки таблиц выделять серым (черным) цветом, только в том случае, если тон несет смысловую нагрузку. </w:t>
      </w:r>
      <w:r w:rsidRPr="005A525C">
        <w:rPr>
          <w:rFonts w:ascii="Times New Roman" w:hAnsi="Times New Roman"/>
          <w:b/>
          <w:bCs/>
          <w:sz w:val="24"/>
          <w:szCs w:val="24"/>
        </w:rPr>
        <w:t>Рисунки и графики</w:t>
      </w:r>
      <w:r w:rsidRPr="005A525C">
        <w:rPr>
          <w:rFonts w:ascii="Times New Roman" w:hAnsi="Times New Roman"/>
          <w:sz w:val="24"/>
          <w:szCs w:val="24"/>
        </w:rPr>
        <w:t xml:space="preserve"> не желательны.</w:t>
      </w:r>
    </w:p>
    <w:p w:rsidR="00F63FF5" w:rsidRPr="005A525C" w:rsidRDefault="00F63FF5" w:rsidP="00F63FF5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A525C">
        <w:rPr>
          <w:rFonts w:ascii="Times New Roman" w:hAnsi="Times New Roman"/>
          <w:b/>
          <w:bCs/>
          <w:sz w:val="24"/>
          <w:szCs w:val="24"/>
        </w:rPr>
        <w:t>7.</w:t>
      </w:r>
      <w:r w:rsidRPr="005A525C">
        <w:rPr>
          <w:rFonts w:ascii="Times New Roman" w:hAnsi="Times New Roman"/>
          <w:sz w:val="24"/>
          <w:szCs w:val="24"/>
        </w:rPr>
        <w:t xml:space="preserve"> </w:t>
      </w:r>
      <w:r w:rsidRPr="005A525C">
        <w:rPr>
          <w:rFonts w:ascii="Times New Roman" w:hAnsi="Times New Roman"/>
          <w:sz w:val="24"/>
          <w:szCs w:val="24"/>
        </w:rPr>
        <w:tab/>
        <w:t xml:space="preserve">Тезисы должны быть </w:t>
      </w:r>
      <w:r w:rsidRPr="005A525C">
        <w:rPr>
          <w:rFonts w:ascii="Times New Roman" w:hAnsi="Times New Roman"/>
          <w:b/>
          <w:bCs/>
          <w:sz w:val="24"/>
          <w:szCs w:val="24"/>
        </w:rPr>
        <w:t>тщательно отредактированы</w:t>
      </w:r>
      <w:r w:rsidRPr="005A525C">
        <w:rPr>
          <w:rFonts w:ascii="Times New Roman" w:hAnsi="Times New Roman"/>
          <w:sz w:val="24"/>
          <w:szCs w:val="24"/>
        </w:rPr>
        <w:t xml:space="preserve"> с учетом правил орфографии, пунктуации и стилистики русского (или английского) языка. </w:t>
      </w:r>
    </w:p>
    <w:p w:rsidR="00F63FF5" w:rsidRPr="005A525C" w:rsidRDefault="00F63FF5" w:rsidP="00E459AB">
      <w:pPr>
        <w:pStyle w:val="3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A525C">
        <w:rPr>
          <w:rFonts w:ascii="Times New Roman" w:hAnsi="Times New Roman" w:cs="Times New Roman"/>
          <w:i/>
          <w:sz w:val="22"/>
          <w:szCs w:val="22"/>
        </w:rPr>
        <w:t>Образец оформления текста</w:t>
      </w:r>
    </w:p>
    <w:p w:rsidR="00F63FF5" w:rsidRPr="005A525C" w:rsidRDefault="00F63FF5" w:rsidP="00F63FF5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2E0404" w:rsidRPr="005A525C" w:rsidRDefault="002E0404" w:rsidP="00F63FF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A525C">
        <w:rPr>
          <w:b/>
          <w:bCs/>
          <w:color w:val="000000"/>
          <w:sz w:val="22"/>
          <w:szCs w:val="22"/>
        </w:rPr>
        <w:t>Повышение эффективности управления социальными службами</w:t>
      </w:r>
    </w:p>
    <w:p w:rsidR="00F63FF5" w:rsidRPr="005A525C" w:rsidRDefault="00F63FF5" w:rsidP="00F63FF5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F63FF5" w:rsidRPr="005A525C" w:rsidRDefault="002E0404" w:rsidP="00F63FF5">
      <w:pPr>
        <w:shd w:val="clear" w:color="auto" w:fill="FFFFFF"/>
        <w:ind w:firstLine="567"/>
        <w:jc w:val="center"/>
        <w:rPr>
          <w:b/>
          <w:bCs/>
          <w:i/>
          <w:iCs/>
          <w:sz w:val="22"/>
          <w:szCs w:val="22"/>
        </w:rPr>
      </w:pPr>
      <w:r w:rsidRPr="005A525C">
        <w:rPr>
          <w:b/>
          <w:bCs/>
          <w:i/>
          <w:iCs/>
          <w:color w:val="000000"/>
          <w:spacing w:val="1"/>
          <w:sz w:val="22"/>
          <w:szCs w:val="22"/>
        </w:rPr>
        <w:t>Иванова Галина Ивановна</w:t>
      </w:r>
    </w:p>
    <w:p w:rsidR="00F63FF5" w:rsidRPr="005A525C" w:rsidRDefault="00F248CF" w:rsidP="00F63FF5">
      <w:pPr>
        <w:shd w:val="clear" w:color="auto" w:fill="FFFFFF"/>
        <w:ind w:firstLine="567"/>
        <w:jc w:val="center"/>
        <w:rPr>
          <w:bCs/>
          <w:i/>
          <w:iCs/>
          <w:color w:val="000000"/>
          <w:spacing w:val="4"/>
          <w:sz w:val="22"/>
          <w:szCs w:val="22"/>
        </w:rPr>
      </w:pPr>
      <w:r w:rsidRPr="005A525C">
        <w:rPr>
          <w:bCs/>
          <w:i/>
          <w:iCs/>
          <w:color w:val="000000"/>
          <w:spacing w:val="4"/>
          <w:sz w:val="22"/>
          <w:szCs w:val="22"/>
        </w:rPr>
        <w:t>кандидат психологических наук</w:t>
      </w:r>
      <w:r w:rsidR="002B05FA" w:rsidRPr="005A525C">
        <w:rPr>
          <w:bCs/>
          <w:i/>
          <w:iCs/>
          <w:color w:val="000000"/>
          <w:spacing w:val="4"/>
          <w:sz w:val="22"/>
          <w:szCs w:val="22"/>
        </w:rPr>
        <w:t>,</w:t>
      </w:r>
      <w:r w:rsidR="00F63FF5" w:rsidRPr="005A525C">
        <w:rPr>
          <w:bCs/>
          <w:i/>
          <w:iCs/>
          <w:color w:val="000000"/>
          <w:spacing w:val="4"/>
          <w:sz w:val="22"/>
          <w:szCs w:val="22"/>
        </w:rPr>
        <w:t xml:space="preserve"> доцент</w:t>
      </w:r>
      <w:r w:rsidR="002B05FA" w:rsidRPr="005A525C">
        <w:rPr>
          <w:bCs/>
          <w:i/>
          <w:iCs/>
          <w:color w:val="000000"/>
          <w:spacing w:val="4"/>
          <w:sz w:val="22"/>
          <w:szCs w:val="22"/>
        </w:rPr>
        <w:t>,</w:t>
      </w:r>
    </w:p>
    <w:p w:rsidR="00F63FF5" w:rsidRPr="005A525C" w:rsidRDefault="002E0404" w:rsidP="00E459AB">
      <w:pPr>
        <w:shd w:val="clear" w:color="auto" w:fill="FFFFFF"/>
        <w:ind w:firstLine="567"/>
        <w:jc w:val="center"/>
        <w:rPr>
          <w:bCs/>
          <w:i/>
          <w:iCs/>
          <w:sz w:val="22"/>
          <w:szCs w:val="22"/>
        </w:rPr>
      </w:pPr>
      <w:r w:rsidRPr="005A525C">
        <w:rPr>
          <w:bCs/>
          <w:i/>
          <w:iCs/>
          <w:color w:val="000000"/>
          <w:spacing w:val="4"/>
          <w:sz w:val="22"/>
          <w:szCs w:val="22"/>
        </w:rPr>
        <w:t>Санкт-Петербургский государственный институт психологии и социальной работы</w:t>
      </w:r>
      <w:r w:rsidR="00F63FF5" w:rsidRPr="005A525C">
        <w:rPr>
          <w:bCs/>
          <w:i/>
          <w:iCs/>
          <w:sz w:val="22"/>
          <w:szCs w:val="22"/>
        </w:rPr>
        <w:t>,</w:t>
      </w:r>
    </w:p>
    <w:p w:rsidR="00F63FF5" w:rsidRPr="005A525C" w:rsidRDefault="00F63FF5" w:rsidP="00F63FF5">
      <w:pPr>
        <w:pStyle w:val="20"/>
        <w:ind w:firstLine="567"/>
        <w:jc w:val="center"/>
        <w:rPr>
          <w:bCs/>
          <w:i/>
          <w:iCs/>
          <w:sz w:val="22"/>
          <w:szCs w:val="22"/>
        </w:rPr>
      </w:pPr>
      <w:r w:rsidRPr="005A525C">
        <w:rPr>
          <w:bCs/>
          <w:i/>
          <w:iCs/>
          <w:color w:val="000000"/>
          <w:spacing w:val="-1"/>
          <w:sz w:val="22"/>
          <w:szCs w:val="22"/>
        </w:rPr>
        <w:t>г. Санкт-Петербург, Россия</w:t>
      </w:r>
    </w:p>
    <w:p w:rsidR="008C7AA1" w:rsidRPr="00AA01E3" w:rsidRDefault="00F63FF5" w:rsidP="008C7AA1">
      <w:pPr>
        <w:shd w:val="clear" w:color="auto" w:fill="FFFFFF"/>
        <w:ind w:firstLine="567"/>
        <w:jc w:val="both"/>
        <w:rPr>
          <w:sz w:val="40"/>
          <w:szCs w:val="32"/>
        </w:rPr>
      </w:pPr>
      <w:r w:rsidRPr="005A525C">
        <w:rPr>
          <w:color w:val="000000"/>
          <w:sz w:val="22"/>
          <w:szCs w:val="22"/>
        </w:rPr>
        <w:t>В современных условиях развития и функционирования образовательных систем актуализируется потребность в повышении качества образования. А эта проблема связана с решение</w:t>
      </w:r>
      <w:r w:rsidR="00D4164E">
        <w:rPr>
          <w:color w:val="000000"/>
          <w:sz w:val="22"/>
          <w:szCs w:val="22"/>
        </w:rPr>
        <w:t>м</w:t>
      </w:r>
      <w:r w:rsidR="00AA01E3">
        <w:rPr>
          <w:color w:val="000000"/>
          <w:sz w:val="22"/>
          <w:szCs w:val="22"/>
        </w:rPr>
        <w:t>…</w:t>
      </w:r>
    </w:p>
    <w:p w:rsidR="00AA01E3" w:rsidRPr="00AA01E3" w:rsidRDefault="00AA01E3" w:rsidP="00AA01E3">
      <w:pPr>
        <w:rPr>
          <w:sz w:val="40"/>
          <w:szCs w:val="32"/>
        </w:rPr>
      </w:pPr>
    </w:p>
    <w:sectPr w:rsidR="00AA01E3" w:rsidRPr="00AA01E3" w:rsidSect="00C92952">
      <w:pgSz w:w="11906" w:h="16838"/>
      <w:pgMar w:top="1276" w:right="991" w:bottom="709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02" w:rsidRDefault="00367F02">
      <w:r>
        <w:separator/>
      </w:r>
    </w:p>
  </w:endnote>
  <w:endnote w:type="continuationSeparator" w:id="0">
    <w:p w:rsidR="00367F02" w:rsidRDefault="0036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02" w:rsidRDefault="00367F02">
      <w:r>
        <w:separator/>
      </w:r>
    </w:p>
  </w:footnote>
  <w:footnote w:type="continuationSeparator" w:id="0">
    <w:p w:rsidR="00367F02" w:rsidRDefault="00367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6D" w:rsidRDefault="000E454D">
    <w:pPr>
      <w:pStyle w:val="a4"/>
      <w:tabs>
        <w:tab w:val="clear" w:pos="9355"/>
      </w:tabs>
    </w:pPr>
    <w:r>
      <w:rPr>
        <w:noProof/>
      </w:rPr>
      <w:pict>
        <v:line id="Line 2" o:spid="_x0000_s2050" style="position:absolute;z-index:251656192;visibility:visible" from="270.55pt,20.75pt" to="47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" strokeweight="4.5pt">
          <v:stroke linestyle="thinThick"/>
        </v:line>
      </w:pict>
    </w:r>
    <w:r>
      <w:rPr>
        <w:noProof/>
      </w:rPr>
      <w:pict>
        <v:line id="Line 1" o:spid="_x0000_s2049" style="position:absolute;z-index:251655168;visibility:visible" from="0,20.7pt" to="20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" strokeweight="4.5pt">
          <v:stroke linestyle="thinThick"/>
        </v:line>
      </w:pict>
    </w:r>
    <w:r w:rsidR="0000556D">
      <w:rPr>
        <w:b/>
        <w:sz w:val="28"/>
      </w:rPr>
      <w:tab/>
      <w:t xml:space="preserve">  </w:t>
    </w:r>
    <w:r w:rsidR="00DF1AAA">
      <w:rPr>
        <w:b/>
        <w:noProof/>
        <w:sz w:val="28"/>
      </w:rPr>
      <w:drawing>
        <wp:inline distT="0" distB="0" distL="0" distR="0">
          <wp:extent cx="676275" cy="476250"/>
          <wp:effectExtent l="19050" t="0" r="9525" b="0"/>
          <wp:docPr id="1" name="Рисунок 1" descr="Описание: ЛЭЙБЛ%20(20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ЛЭЙБЛ%20(200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56D">
      <w:rPr>
        <w:b/>
        <w:sz w:val="28"/>
      </w:rP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52" w:rsidRDefault="00C92952" w:rsidP="00C92952">
    <w:pPr>
      <w:pStyle w:val="a4"/>
      <w:jc w:val="center"/>
    </w:pPr>
    <w:r>
      <w:rPr>
        <w:b/>
        <w:noProof/>
        <w:sz w:val="28"/>
      </w:rPr>
      <w:pict>
        <v:line id="_x0000_s2056" style="position:absolute;left:0;text-align:left;z-index:251660288;visibility:visible" from="12pt,32.7pt" to="213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" strokeweight="4.5pt">
          <v:stroke linestyle="thinThick"/>
        </v:line>
      </w:pict>
    </w:r>
    <w:r>
      <w:rPr>
        <w:b/>
        <w:noProof/>
        <w:sz w:val="28"/>
      </w:rPr>
      <w:pict>
        <v:line id="_x0000_s2055" style="position:absolute;left:0;text-align:left;z-index:251659264;visibility:visible" from="282.55pt,32.75pt" to="4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" strokeweight="4.5pt">
          <v:stroke linestyle="thinThick"/>
        </v:line>
      </w:pict>
    </w:r>
    <w:r w:rsidR="00DF1AAA">
      <w:rPr>
        <w:b/>
        <w:noProof/>
        <w:sz w:val="28"/>
      </w:rPr>
      <w:drawing>
        <wp:inline distT="0" distB="0" distL="0" distR="0">
          <wp:extent cx="676275" cy="476250"/>
          <wp:effectExtent l="19050" t="0" r="9525" b="0"/>
          <wp:docPr id="2" name="Рисунок 1" descr="Описание: ЛЭЙБЛ%20(20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ЛЭЙБЛ%20(200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52" w:rsidRDefault="00C92952">
    <w:pPr>
      <w:pStyle w:val="a4"/>
      <w:tabs>
        <w:tab w:val="clear" w:pos="9355"/>
      </w:tabs>
    </w:pPr>
    <w:r>
      <w:rPr>
        <w:noProof/>
      </w:rPr>
      <w:pict>
        <v:line id="_x0000_s2052" style="position:absolute;z-index:251658240;visibility:visible" from="270.55pt,20.75pt" to="47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" strokeweight="4.5pt">
          <v:stroke linestyle="thinThick"/>
        </v:line>
      </w:pict>
    </w:r>
    <w:r>
      <w:rPr>
        <w:noProof/>
      </w:rPr>
      <w:pict>
        <v:line id="_x0000_s2051" style="position:absolute;z-index:251657216;visibility:visible" from="0,20.7pt" to="20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" strokeweight="4.5pt">
          <v:stroke linestyle="thinThick"/>
        </v:line>
      </w:pict>
    </w:r>
    <w:r>
      <w:rPr>
        <w:b/>
        <w:sz w:val="28"/>
      </w:rPr>
      <w:tab/>
      <w:t xml:space="preserve">  </w:t>
    </w:r>
    <w:r w:rsidR="00DF1AAA">
      <w:rPr>
        <w:b/>
        <w:noProof/>
        <w:sz w:val="28"/>
      </w:rPr>
      <w:drawing>
        <wp:inline distT="0" distB="0" distL="0" distR="0">
          <wp:extent cx="676275" cy="476250"/>
          <wp:effectExtent l="19050" t="0" r="9525" b="0"/>
          <wp:docPr id="3" name="Рисунок 1" descr="Описание: ЛЭЙБЛ%20(20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ЛЭЙБЛ%20(200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06D"/>
    <w:multiLevelType w:val="hybridMultilevel"/>
    <w:tmpl w:val="39E0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1FCE"/>
    <w:multiLevelType w:val="hybridMultilevel"/>
    <w:tmpl w:val="CEC8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1A00"/>
    <w:multiLevelType w:val="hybridMultilevel"/>
    <w:tmpl w:val="10366284"/>
    <w:lvl w:ilvl="0" w:tplc="F8B286B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649C7"/>
    <w:multiLevelType w:val="multilevel"/>
    <w:tmpl w:val="4D48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5431C"/>
    <w:multiLevelType w:val="hybridMultilevel"/>
    <w:tmpl w:val="38B2804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C137B"/>
    <w:multiLevelType w:val="hybridMultilevel"/>
    <w:tmpl w:val="1A3E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45371"/>
    <w:multiLevelType w:val="hybridMultilevel"/>
    <w:tmpl w:val="BEDE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E1E07"/>
    <w:multiLevelType w:val="multilevel"/>
    <w:tmpl w:val="611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061DF"/>
    <w:multiLevelType w:val="hybridMultilevel"/>
    <w:tmpl w:val="04DA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24182"/>
    <w:multiLevelType w:val="hybridMultilevel"/>
    <w:tmpl w:val="AB82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62609"/>
    <w:multiLevelType w:val="hybridMultilevel"/>
    <w:tmpl w:val="E1FE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C3128"/>
    <w:multiLevelType w:val="hybridMultilevel"/>
    <w:tmpl w:val="1F9C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C2613"/>
    <w:multiLevelType w:val="hybridMultilevel"/>
    <w:tmpl w:val="ADDE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32694"/>
    <w:multiLevelType w:val="hybridMultilevel"/>
    <w:tmpl w:val="877A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A4772"/>
    <w:multiLevelType w:val="multilevel"/>
    <w:tmpl w:val="27A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744AC"/>
    <w:multiLevelType w:val="hybridMultilevel"/>
    <w:tmpl w:val="9134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4584E"/>
    <w:multiLevelType w:val="hybridMultilevel"/>
    <w:tmpl w:val="D736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10FAC"/>
    <w:multiLevelType w:val="multilevel"/>
    <w:tmpl w:val="EFA8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A6E7E"/>
    <w:multiLevelType w:val="hybridMultilevel"/>
    <w:tmpl w:val="515CA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8226D"/>
    <w:multiLevelType w:val="hybridMultilevel"/>
    <w:tmpl w:val="912239B0"/>
    <w:lvl w:ilvl="0" w:tplc="A3FC8854">
      <w:numFmt w:val="bullet"/>
      <w:lvlText w:val="•"/>
      <w:lvlJc w:val="left"/>
      <w:pPr>
        <w:ind w:left="1065" w:hanging="705"/>
      </w:pPr>
      <w:rPr>
        <w:rFonts w:ascii="Constantia" w:eastAsia="Times New Roman" w:hAnsi="Constant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A2956"/>
    <w:multiLevelType w:val="hybridMultilevel"/>
    <w:tmpl w:val="2280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83348"/>
    <w:multiLevelType w:val="hybridMultilevel"/>
    <w:tmpl w:val="23A0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0A18F6"/>
    <w:multiLevelType w:val="hybridMultilevel"/>
    <w:tmpl w:val="710E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F36C1"/>
    <w:multiLevelType w:val="hybridMultilevel"/>
    <w:tmpl w:val="8932E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AB2B52"/>
    <w:multiLevelType w:val="hybridMultilevel"/>
    <w:tmpl w:val="39D05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7351F"/>
    <w:multiLevelType w:val="hybridMultilevel"/>
    <w:tmpl w:val="2AA8E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EC83D2F"/>
    <w:multiLevelType w:val="hybridMultilevel"/>
    <w:tmpl w:val="CB18E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025120C"/>
    <w:multiLevelType w:val="hybridMultilevel"/>
    <w:tmpl w:val="2662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71D46"/>
    <w:multiLevelType w:val="hybridMultilevel"/>
    <w:tmpl w:val="7A6E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3542B"/>
    <w:multiLevelType w:val="hybridMultilevel"/>
    <w:tmpl w:val="8750B2D2"/>
    <w:lvl w:ilvl="0" w:tplc="9E5221A6">
      <w:start w:val="1"/>
      <w:numFmt w:val="bullet"/>
      <w:lvlText w:val="▪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Wingdings" w:hint="default"/>
      </w:rPr>
    </w:lvl>
  </w:abstractNum>
  <w:abstractNum w:abstractNumId="30">
    <w:nsid w:val="73AD7BD1"/>
    <w:multiLevelType w:val="multilevel"/>
    <w:tmpl w:val="C6E4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576B59"/>
    <w:multiLevelType w:val="hybridMultilevel"/>
    <w:tmpl w:val="ED44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F62"/>
    <w:multiLevelType w:val="hybridMultilevel"/>
    <w:tmpl w:val="A876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84A34"/>
    <w:multiLevelType w:val="hybridMultilevel"/>
    <w:tmpl w:val="01DC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9"/>
  </w:num>
  <w:num w:numId="4">
    <w:abstractNumId w:val="10"/>
  </w:num>
  <w:num w:numId="5">
    <w:abstractNumId w:val="13"/>
  </w:num>
  <w:num w:numId="6">
    <w:abstractNumId w:val="16"/>
  </w:num>
  <w:num w:numId="7">
    <w:abstractNumId w:val="2"/>
  </w:num>
  <w:num w:numId="8">
    <w:abstractNumId w:val="25"/>
  </w:num>
  <w:num w:numId="9">
    <w:abstractNumId w:val="0"/>
  </w:num>
  <w:num w:numId="10">
    <w:abstractNumId w:val="24"/>
  </w:num>
  <w:num w:numId="11">
    <w:abstractNumId w:val="15"/>
  </w:num>
  <w:num w:numId="12">
    <w:abstractNumId w:val="30"/>
  </w:num>
  <w:num w:numId="13">
    <w:abstractNumId w:val="17"/>
  </w:num>
  <w:num w:numId="14">
    <w:abstractNumId w:val="3"/>
  </w:num>
  <w:num w:numId="15">
    <w:abstractNumId w:val="7"/>
  </w:num>
  <w:num w:numId="16">
    <w:abstractNumId w:val="14"/>
  </w:num>
  <w:num w:numId="17">
    <w:abstractNumId w:val="11"/>
  </w:num>
  <w:num w:numId="18">
    <w:abstractNumId w:val="31"/>
  </w:num>
  <w:num w:numId="19">
    <w:abstractNumId w:val="20"/>
  </w:num>
  <w:num w:numId="20">
    <w:abstractNumId w:val="6"/>
  </w:num>
  <w:num w:numId="21">
    <w:abstractNumId w:val="8"/>
  </w:num>
  <w:num w:numId="22">
    <w:abstractNumId w:val="33"/>
  </w:num>
  <w:num w:numId="23">
    <w:abstractNumId w:val="19"/>
  </w:num>
  <w:num w:numId="24">
    <w:abstractNumId w:val="4"/>
  </w:num>
  <w:num w:numId="25">
    <w:abstractNumId w:val="5"/>
  </w:num>
  <w:num w:numId="26">
    <w:abstractNumId w:val="20"/>
  </w:num>
  <w:num w:numId="27">
    <w:abstractNumId w:val="27"/>
  </w:num>
  <w:num w:numId="28">
    <w:abstractNumId w:val="26"/>
  </w:num>
  <w:num w:numId="29">
    <w:abstractNumId w:val="22"/>
  </w:num>
  <w:num w:numId="30">
    <w:abstractNumId w:val="32"/>
  </w:num>
  <w:num w:numId="31">
    <w:abstractNumId w:val="1"/>
  </w:num>
  <w:num w:numId="32">
    <w:abstractNumId w:val="18"/>
  </w:num>
  <w:num w:numId="33">
    <w:abstractNumId w:val="12"/>
  </w:num>
  <w:num w:numId="34">
    <w:abstractNumId w:val="21"/>
  </w:num>
  <w:num w:numId="35">
    <w:abstractNumId w:val="28"/>
  </w:num>
  <w:num w:numId="3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8E5"/>
    <w:rsid w:val="000007E1"/>
    <w:rsid w:val="00004020"/>
    <w:rsid w:val="0000556D"/>
    <w:rsid w:val="00006AAC"/>
    <w:rsid w:val="000072D1"/>
    <w:rsid w:val="00015E05"/>
    <w:rsid w:val="000353BA"/>
    <w:rsid w:val="000379EB"/>
    <w:rsid w:val="000428CD"/>
    <w:rsid w:val="000524CD"/>
    <w:rsid w:val="000538EF"/>
    <w:rsid w:val="0005771A"/>
    <w:rsid w:val="00066EB5"/>
    <w:rsid w:val="00086722"/>
    <w:rsid w:val="000A1232"/>
    <w:rsid w:val="000A513E"/>
    <w:rsid w:val="000B45E0"/>
    <w:rsid w:val="000B4CBE"/>
    <w:rsid w:val="000C5E7C"/>
    <w:rsid w:val="000D00F6"/>
    <w:rsid w:val="000D1A80"/>
    <w:rsid w:val="000D3B9B"/>
    <w:rsid w:val="000D4CE1"/>
    <w:rsid w:val="000E454D"/>
    <w:rsid w:val="000E5CE4"/>
    <w:rsid w:val="000F03F9"/>
    <w:rsid w:val="000F05FC"/>
    <w:rsid w:val="00106601"/>
    <w:rsid w:val="00107454"/>
    <w:rsid w:val="00111DE6"/>
    <w:rsid w:val="001178F5"/>
    <w:rsid w:val="00122EB8"/>
    <w:rsid w:val="0012569D"/>
    <w:rsid w:val="0012708A"/>
    <w:rsid w:val="001328B8"/>
    <w:rsid w:val="00134441"/>
    <w:rsid w:val="00134B0A"/>
    <w:rsid w:val="0013560C"/>
    <w:rsid w:val="001400F6"/>
    <w:rsid w:val="00146768"/>
    <w:rsid w:val="00151655"/>
    <w:rsid w:val="00155FC9"/>
    <w:rsid w:val="0016339E"/>
    <w:rsid w:val="001660C0"/>
    <w:rsid w:val="00170277"/>
    <w:rsid w:val="001778B9"/>
    <w:rsid w:val="001808E1"/>
    <w:rsid w:val="00186C23"/>
    <w:rsid w:val="00187891"/>
    <w:rsid w:val="00192AB8"/>
    <w:rsid w:val="00197341"/>
    <w:rsid w:val="001B10DE"/>
    <w:rsid w:val="001B1AD5"/>
    <w:rsid w:val="001B2A7C"/>
    <w:rsid w:val="001C3ED5"/>
    <w:rsid w:val="001D2709"/>
    <w:rsid w:val="001D429F"/>
    <w:rsid w:val="001D7A37"/>
    <w:rsid w:val="001E27D0"/>
    <w:rsid w:val="001E6291"/>
    <w:rsid w:val="001E640D"/>
    <w:rsid w:val="001F2823"/>
    <w:rsid w:val="001F28CC"/>
    <w:rsid w:val="00204699"/>
    <w:rsid w:val="00207DE9"/>
    <w:rsid w:val="0021040A"/>
    <w:rsid w:val="00247025"/>
    <w:rsid w:val="00252AFC"/>
    <w:rsid w:val="00254E1D"/>
    <w:rsid w:val="00255514"/>
    <w:rsid w:val="00255554"/>
    <w:rsid w:val="00260850"/>
    <w:rsid w:val="002720B2"/>
    <w:rsid w:val="00281393"/>
    <w:rsid w:val="00295649"/>
    <w:rsid w:val="002A3703"/>
    <w:rsid w:val="002B05FA"/>
    <w:rsid w:val="002B1C76"/>
    <w:rsid w:val="002B78B2"/>
    <w:rsid w:val="002C1647"/>
    <w:rsid w:val="002C4B65"/>
    <w:rsid w:val="002E0404"/>
    <w:rsid w:val="002F518A"/>
    <w:rsid w:val="002F7CF9"/>
    <w:rsid w:val="00305265"/>
    <w:rsid w:val="00310BBD"/>
    <w:rsid w:val="0031163A"/>
    <w:rsid w:val="0033214E"/>
    <w:rsid w:val="0033396C"/>
    <w:rsid w:val="00334970"/>
    <w:rsid w:val="0034373A"/>
    <w:rsid w:val="00350756"/>
    <w:rsid w:val="003600FA"/>
    <w:rsid w:val="00362915"/>
    <w:rsid w:val="00362B9B"/>
    <w:rsid w:val="00364288"/>
    <w:rsid w:val="0036608A"/>
    <w:rsid w:val="003679C9"/>
    <w:rsid w:val="00367F02"/>
    <w:rsid w:val="00376E62"/>
    <w:rsid w:val="0038122E"/>
    <w:rsid w:val="00384DAB"/>
    <w:rsid w:val="0038797C"/>
    <w:rsid w:val="00392DF0"/>
    <w:rsid w:val="00396002"/>
    <w:rsid w:val="0039757F"/>
    <w:rsid w:val="003A5719"/>
    <w:rsid w:val="003A66BC"/>
    <w:rsid w:val="003B3985"/>
    <w:rsid w:val="003B5BC0"/>
    <w:rsid w:val="003C2429"/>
    <w:rsid w:val="003C7860"/>
    <w:rsid w:val="003D080D"/>
    <w:rsid w:val="003D2752"/>
    <w:rsid w:val="003D4613"/>
    <w:rsid w:val="003D724A"/>
    <w:rsid w:val="003D77C8"/>
    <w:rsid w:val="003D7CF2"/>
    <w:rsid w:val="003E41F3"/>
    <w:rsid w:val="003E5CA5"/>
    <w:rsid w:val="003E73C3"/>
    <w:rsid w:val="004003DD"/>
    <w:rsid w:val="004024FB"/>
    <w:rsid w:val="00405A48"/>
    <w:rsid w:val="00417A8B"/>
    <w:rsid w:val="00425068"/>
    <w:rsid w:val="004266CA"/>
    <w:rsid w:val="0043156F"/>
    <w:rsid w:val="004353AD"/>
    <w:rsid w:val="00436221"/>
    <w:rsid w:val="004478CF"/>
    <w:rsid w:val="004545CE"/>
    <w:rsid w:val="00454BFD"/>
    <w:rsid w:val="0047303B"/>
    <w:rsid w:val="00480843"/>
    <w:rsid w:val="00481862"/>
    <w:rsid w:val="00481C03"/>
    <w:rsid w:val="00484504"/>
    <w:rsid w:val="0048486A"/>
    <w:rsid w:val="0049048D"/>
    <w:rsid w:val="004969B5"/>
    <w:rsid w:val="004A1966"/>
    <w:rsid w:val="004A1B63"/>
    <w:rsid w:val="004A2ED2"/>
    <w:rsid w:val="004A42CB"/>
    <w:rsid w:val="004A4776"/>
    <w:rsid w:val="004B10A9"/>
    <w:rsid w:val="004B55E4"/>
    <w:rsid w:val="004B7976"/>
    <w:rsid w:val="004B7A44"/>
    <w:rsid w:val="004C29BB"/>
    <w:rsid w:val="004C468F"/>
    <w:rsid w:val="004C4D8B"/>
    <w:rsid w:val="004C6BAE"/>
    <w:rsid w:val="004C7318"/>
    <w:rsid w:val="004E4413"/>
    <w:rsid w:val="004F1036"/>
    <w:rsid w:val="004F3FBC"/>
    <w:rsid w:val="004F4991"/>
    <w:rsid w:val="004F7C5D"/>
    <w:rsid w:val="00504375"/>
    <w:rsid w:val="005065DE"/>
    <w:rsid w:val="00506A0B"/>
    <w:rsid w:val="0051098B"/>
    <w:rsid w:val="00510D9C"/>
    <w:rsid w:val="00517AE2"/>
    <w:rsid w:val="00521E33"/>
    <w:rsid w:val="0054612D"/>
    <w:rsid w:val="005470B8"/>
    <w:rsid w:val="00552043"/>
    <w:rsid w:val="005578EF"/>
    <w:rsid w:val="00562EED"/>
    <w:rsid w:val="0056389E"/>
    <w:rsid w:val="005800D0"/>
    <w:rsid w:val="0058333D"/>
    <w:rsid w:val="005834EB"/>
    <w:rsid w:val="00584349"/>
    <w:rsid w:val="0058476D"/>
    <w:rsid w:val="00590E1A"/>
    <w:rsid w:val="00594083"/>
    <w:rsid w:val="00596508"/>
    <w:rsid w:val="005A4541"/>
    <w:rsid w:val="005A4694"/>
    <w:rsid w:val="005A525C"/>
    <w:rsid w:val="005D40C3"/>
    <w:rsid w:val="005D5B5B"/>
    <w:rsid w:val="005E1328"/>
    <w:rsid w:val="005E3180"/>
    <w:rsid w:val="005E413F"/>
    <w:rsid w:val="005E55EA"/>
    <w:rsid w:val="005F3295"/>
    <w:rsid w:val="005F5F7D"/>
    <w:rsid w:val="00601A55"/>
    <w:rsid w:val="00610E33"/>
    <w:rsid w:val="006157E1"/>
    <w:rsid w:val="00622713"/>
    <w:rsid w:val="00623B27"/>
    <w:rsid w:val="00625C82"/>
    <w:rsid w:val="00627A5F"/>
    <w:rsid w:val="00627CC9"/>
    <w:rsid w:val="006301C9"/>
    <w:rsid w:val="00631799"/>
    <w:rsid w:val="00637BC3"/>
    <w:rsid w:val="00641318"/>
    <w:rsid w:val="00641859"/>
    <w:rsid w:val="00646C50"/>
    <w:rsid w:val="00646C76"/>
    <w:rsid w:val="006512CB"/>
    <w:rsid w:val="006543C0"/>
    <w:rsid w:val="00670DC8"/>
    <w:rsid w:val="00676FD1"/>
    <w:rsid w:val="00677E83"/>
    <w:rsid w:val="00682747"/>
    <w:rsid w:val="006828D0"/>
    <w:rsid w:val="006833D2"/>
    <w:rsid w:val="00683A1A"/>
    <w:rsid w:val="00686847"/>
    <w:rsid w:val="0069342D"/>
    <w:rsid w:val="0069349A"/>
    <w:rsid w:val="006A4489"/>
    <w:rsid w:val="006A70E5"/>
    <w:rsid w:val="006B19AB"/>
    <w:rsid w:val="006B238A"/>
    <w:rsid w:val="006B5CC0"/>
    <w:rsid w:val="006B653F"/>
    <w:rsid w:val="006B69EA"/>
    <w:rsid w:val="006D2E02"/>
    <w:rsid w:val="006D4732"/>
    <w:rsid w:val="006D5306"/>
    <w:rsid w:val="006D55C6"/>
    <w:rsid w:val="006D6094"/>
    <w:rsid w:val="006E7848"/>
    <w:rsid w:val="006F23C9"/>
    <w:rsid w:val="007009FF"/>
    <w:rsid w:val="0071164A"/>
    <w:rsid w:val="007121A9"/>
    <w:rsid w:val="007165CB"/>
    <w:rsid w:val="00727454"/>
    <w:rsid w:val="007303A8"/>
    <w:rsid w:val="00736975"/>
    <w:rsid w:val="0074513E"/>
    <w:rsid w:val="00745D95"/>
    <w:rsid w:val="00750AE8"/>
    <w:rsid w:val="00754714"/>
    <w:rsid w:val="00766F7B"/>
    <w:rsid w:val="0076725D"/>
    <w:rsid w:val="00775A66"/>
    <w:rsid w:val="00775E1D"/>
    <w:rsid w:val="00781991"/>
    <w:rsid w:val="0078467D"/>
    <w:rsid w:val="0079502E"/>
    <w:rsid w:val="00797C87"/>
    <w:rsid w:val="007A4515"/>
    <w:rsid w:val="007A4D86"/>
    <w:rsid w:val="007A4EA5"/>
    <w:rsid w:val="007B456D"/>
    <w:rsid w:val="007B4BE1"/>
    <w:rsid w:val="007D0372"/>
    <w:rsid w:val="007D222F"/>
    <w:rsid w:val="007E37BA"/>
    <w:rsid w:val="007E5C86"/>
    <w:rsid w:val="007F0217"/>
    <w:rsid w:val="007F3557"/>
    <w:rsid w:val="00802220"/>
    <w:rsid w:val="0080256F"/>
    <w:rsid w:val="00804AAB"/>
    <w:rsid w:val="00811890"/>
    <w:rsid w:val="00821E7A"/>
    <w:rsid w:val="00824F31"/>
    <w:rsid w:val="00836A42"/>
    <w:rsid w:val="008531E1"/>
    <w:rsid w:val="00854667"/>
    <w:rsid w:val="0086300E"/>
    <w:rsid w:val="00864769"/>
    <w:rsid w:val="0087157D"/>
    <w:rsid w:val="00871772"/>
    <w:rsid w:val="008748E5"/>
    <w:rsid w:val="00874ABF"/>
    <w:rsid w:val="0087630A"/>
    <w:rsid w:val="008806E8"/>
    <w:rsid w:val="00882917"/>
    <w:rsid w:val="00885134"/>
    <w:rsid w:val="00891658"/>
    <w:rsid w:val="008918BF"/>
    <w:rsid w:val="008A3A53"/>
    <w:rsid w:val="008A6C78"/>
    <w:rsid w:val="008C18BE"/>
    <w:rsid w:val="008C7AA1"/>
    <w:rsid w:val="008D3C1D"/>
    <w:rsid w:val="008E2FFB"/>
    <w:rsid w:val="008F2776"/>
    <w:rsid w:val="008F4B14"/>
    <w:rsid w:val="00913A19"/>
    <w:rsid w:val="00917EC9"/>
    <w:rsid w:val="00922BBF"/>
    <w:rsid w:val="00925B46"/>
    <w:rsid w:val="00934860"/>
    <w:rsid w:val="009371E1"/>
    <w:rsid w:val="00941F24"/>
    <w:rsid w:val="009516ED"/>
    <w:rsid w:val="0095184D"/>
    <w:rsid w:val="00955E14"/>
    <w:rsid w:val="0096152A"/>
    <w:rsid w:val="00962DE8"/>
    <w:rsid w:val="00966E53"/>
    <w:rsid w:val="00971282"/>
    <w:rsid w:val="00973E9E"/>
    <w:rsid w:val="009757C9"/>
    <w:rsid w:val="00982DD6"/>
    <w:rsid w:val="0098317F"/>
    <w:rsid w:val="00983EA3"/>
    <w:rsid w:val="00986E43"/>
    <w:rsid w:val="0098799F"/>
    <w:rsid w:val="009935C3"/>
    <w:rsid w:val="009962B4"/>
    <w:rsid w:val="009A125A"/>
    <w:rsid w:val="009A2302"/>
    <w:rsid w:val="009A404A"/>
    <w:rsid w:val="009C2421"/>
    <w:rsid w:val="009D386C"/>
    <w:rsid w:val="009D7937"/>
    <w:rsid w:val="009E23B3"/>
    <w:rsid w:val="009F0417"/>
    <w:rsid w:val="009F257D"/>
    <w:rsid w:val="009F587D"/>
    <w:rsid w:val="00A02C8B"/>
    <w:rsid w:val="00A15A04"/>
    <w:rsid w:val="00A1756B"/>
    <w:rsid w:val="00A20A79"/>
    <w:rsid w:val="00A23F66"/>
    <w:rsid w:val="00A3069A"/>
    <w:rsid w:val="00A30C29"/>
    <w:rsid w:val="00A326ED"/>
    <w:rsid w:val="00A3350D"/>
    <w:rsid w:val="00A33FF2"/>
    <w:rsid w:val="00A36885"/>
    <w:rsid w:val="00A51947"/>
    <w:rsid w:val="00A53C2E"/>
    <w:rsid w:val="00A6461D"/>
    <w:rsid w:val="00A64E08"/>
    <w:rsid w:val="00A6731A"/>
    <w:rsid w:val="00A7208C"/>
    <w:rsid w:val="00A75466"/>
    <w:rsid w:val="00A83534"/>
    <w:rsid w:val="00A8367B"/>
    <w:rsid w:val="00A856E2"/>
    <w:rsid w:val="00A9330F"/>
    <w:rsid w:val="00A93583"/>
    <w:rsid w:val="00A95B57"/>
    <w:rsid w:val="00AA01E3"/>
    <w:rsid w:val="00AA3B48"/>
    <w:rsid w:val="00AA6EA1"/>
    <w:rsid w:val="00AB0C53"/>
    <w:rsid w:val="00AB22A1"/>
    <w:rsid w:val="00AB6363"/>
    <w:rsid w:val="00AC5DD7"/>
    <w:rsid w:val="00AD0472"/>
    <w:rsid w:val="00AD1304"/>
    <w:rsid w:val="00AD43C7"/>
    <w:rsid w:val="00AD4691"/>
    <w:rsid w:val="00AD52E0"/>
    <w:rsid w:val="00AD653F"/>
    <w:rsid w:val="00AE40EF"/>
    <w:rsid w:val="00AE5615"/>
    <w:rsid w:val="00AE7A27"/>
    <w:rsid w:val="00AF019B"/>
    <w:rsid w:val="00AF078A"/>
    <w:rsid w:val="00AF2715"/>
    <w:rsid w:val="00B038DE"/>
    <w:rsid w:val="00B04452"/>
    <w:rsid w:val="00B238F4"/>
    <w:rsid w:val="00B24CD2"/>
    <w:rsid w:val="00B25D8F"/>
    <w:rsid w:val="00B27D3A"/>
    <w:rsid w:val="00B33D1E"/>
    <w:rsid w:val="00B35DA0"/>
    <w:rsid w:val="00B35E99"/>
    <w:rsid w:val="00B3656F"/>
    <w:rsid w:val="00B427EC"/>
    <w:rsid w:val="00B44D8E"/>
    <w:rsid w:val="00B61107"/>
    <w:rsid w:val="00B6372A"/>
    <w:rsid w:val="00B747B8"/>
    <w:rsid w:val="00B81B25"/>
    <w:rsid w:val="00B834FD"/>
    <w:rsid w:val="00B86966"/>
    <w:rsid w:val="00B960DF"/>
    <w:rsid w:val="00B966F7"/>
    <w:rsid w:val="00BA32A6"/>
    <w:rsid w:val="00BA6EC1"/>
    <w:rsid w:val="00BB302A"/>
    <w:rsid w:val="00BD0129"/>
    <w:rsid w:val="00BD1A73"/>
    <w:rsid w:val="00BD6845"/>
    <w:rsid w:val="00BE6278"/>
    <w:rsid w:val="00BF2EDC"/>
    <w:rsid w:val="00BF505C"/>
    <w:rsid w:val="00C043EC"/>
    <w:rsid w:val="00C107D6"/>
    <w:rsid w:val="00C10CBF"/>
    <w:rsid w:val="00C116D2"/>
    <w:rsid w:val="00C1619A"/>
    <w:rsid w:val="00C21F21"/>
    <w:rsid w:val="00C22A96"/>
    <w:rsid w:val="00C33495"/>
    <w:rsid w:val="00C3354D"/>
    <w:rsid w:val="00C33D08"/>
    <w:rsid w:val="00C41783"/>
    <w:rsid w:val="00C475FE"/>
    <w:rsid w:val="00C47E5A"/>
    <w:rsid w:val="00C50FA3"/>
    <w:rsid w:val="00C572D0"/>
    <w:rsid w:val="00C62080"/>
    <w:rsid w:val="00C65182"/>
    <w:rsid w:val="00C7009F"/>
    <w:rsid w:val="00C70A0C"/>
    <w:rsid w:val="00C76A99"/>
    <w:rsid w:val="00C8351E"/>
    <w:rsid w:val="00C85A5C"/>
    <w:rsid w:val="00C921C8"/>
    <w:rsid w:val="00C92952"/>
    <w:rsid w:val="00CA2CD6"/>
    <w:rsid w:val="00CA7874"/>
    <w:rsid w:val="00CB0629"/>
    <w:rsid w:val="00CC2716"/>
    <w:rsid w:val="00CC2AD2"/>
    <w:rsid w:val="00CD14D2"/>
    <w:rsid w:val="00CD4654"/>
    <w:rsid w:val="00CE36B4"/>
    <w:rsid w:val="00CE383F"/>
    <w:rsid w:val="00CE6D8D"/>
    <w:rsid w:val="00CE7E00"/>
    <w:rsid w:val="00D00092"/>
    <w:rsid w:val="00D02086"/>
    <w:rsid w:val="00D13E92"/>
    <w:rsid w:val="00D14FBE"/>
    <w:rsid w:val="00D3349C"/>
    <w:rsid w:val="00D34158"/>
    <w:rsid w:val="00D342CF"/>
    <w:rsid w:val="00D34AF2"/>
    <w:rsid w:val="00D4164E"/>
    <w:rsid w:val="00D46345"/>
    <w:rsid w:val="00D47FFB"/>
    <w:rsid w:val="00D518FD"/>
    <w:rsid w:val="00D51D86"/>
    <w:rsid w:val="00D66810"/>
    <w:rsid w:val="00D66BF1"/>
    <w:rsid w:val="00D76AAC"/>
    <w:rsid w:val="00D77EBD"/>
    <w:rsid w:val="00D80AD9"/>
    <w:rsid w:val="00D84E82"/>
    <w:rsid w:val="00D873F5"/>
    <w:rsid w:val="00D8740B"/>
    <w:rsid w:val="00D9533F"/>
    <w:rsid w:val="00DA40E3"/>
    <w:rsid w:val="00DB074C"/>
    <w:rsid w:val="00DB1C07"/>
    <w:rsid w:val="00DB7BAF"/>
    <w:rsid w:val="00DC6937"/>
    <w:rsid w:val="00DD154A"/>
    <w:rsid w:val="00DD5E9C"/>
    <w:rsid w:val="00DE399C"/>
    <w:rsid w:val="00DF19D5"/>
    <w:rsid w:val="00DF1AAA"/>
    <w:rsid w:val="00DF2930"/>
    <w:rsid w:val="00DF2FA0"/>
    <w:rsid w:val="00E21B8B"/>
    <w:rsid w:val="00E31AD6"/>
    <w:rsid w:val="00E43D1A"/>
    <w:rsid w:val="00E441A0"/>
    <w:rsid w:val="00E459AB"/>
    <w:rsid w:val="00E45E3B"/>
    <w:rsid w:val="00E57303"/>
    <w:rsid w:val="00E62CC6"/>
    <w:rsid w:val="00E7091E"/>
    <w:rsid w:val="00E72FD9"/>
    <w:rsid w:val="00E735A8"/>
    <w:rsid w:val="00E75AA6"/>
    <w:rsid w:val="00E8006B"/>
    <w:rsid w:val="00E80B82"/>
    <w:rsid w:val="00E862EC"/>
    <w:rsid w:val="00E9648B"/>
    <w:rsid w:val="00EA3547"/>
    <w:rsid w:val="00EA5820"/>
    <w:rsid w:val="00EB4FB4"/>
    <w:rsid w:val="00EC1F1D"/>
    <w:rsid w:val="00EC3468"/>
    <w:rsid w:val="00EC39CA"/>
    <w:rsid w:val="00EC5FA3"/>
    <w:rsid w:val="00ED1E34"/>
    <w:rsid w:val="00ED259F"/>
    <w:rsid w:val="00ED279F"/>
    <w:rsid w:val="00EE1E4A"/>
    <w:rsid w:val="00EE776B"/>
    <w:rsid w:val="00EF2CCF"/>
    <w:rsid w:val="00EF6D97"/>
    <w:rsid w:val="00F06459"/>
    <w:rsid w:val="00F15B3E"/>
    <w:rsid w:val="00F248CF"/>
    <w:rsid w:val="00F37B18"/>
    <w:rsid w:val="00F42C64"/>
    <w:rsid w:val="00F4408E"/>
    <w:rsid w:val="00F532FF"/>
    <w:rsid w:val="00F576B2"/>
    <w:rsid w:val="00F60380"/>
    <w:rsid w:val="00F60E29"/>
    <w:rsid w:val="00F63FF5"/>
    <w:rsid w:val="00F64764"/>
    <w:rsid w:val="00F71491"/>
    <w:rsid w:val="00F73499"/>
    <w:rsid w:val="00F80A1A"/>
    <w:rsid w:val="00F81A59"/>
    <w:rsid w:val="00F821A8"/>
    <w:rsid w:val="00F97648"/>
    <w:rsid w:val="00FA055D"/>
    <w:rsid w:val="00FA0EE8"/>
    <w:rsid w:val="00FB70D2"/>
    <w:rsid w:val="00FC13B8"/>
    <w:rsid w:val="00FC2B68"/>
    <w:rsid w:val="00FD39D7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C6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D47FFB"/>
    <w:pPr>
      <w:keepNext/>
      <w:outlineLvl w:val="0"/>
    </w:pPr>
    <w:rPr>
      <w:b/>
      <w:bCs/>
      <w:i/>
      <w:iCs/>
    </w:rPr>
  </w:style>
  <w:style w:type="paragraph" w:styleId="2">
    <w:name w:val="heading 2"/>
    <w:basedOn w:val="a0"/>
    <w:next w:val="a0"/>
    <w:qFormat/>
    <w:rsid w:val="00D47FFB"/>
    <w:pPr>
      <w:keepNext/>
      <w:outlineLvl w:val="1"/>
    </w:pPr>
    <w:rPr>
      <w:b/>
      <w:bCs/>
      <w:i/>
      <w:iCs/>
      <w:smallCaps/>
      <w:sz w:val="28"/>
      <w:szCs w:val="28"/>
    </w:rPr>
  </w:style>
  <w:style w:type="paragraph" w:styleId="3">
    <w:name w:val="heading 3"/>
    <w:basedOn w:val="a0"/>
    <w:next w:val="a0"/>
    <w:qFormat/>
    <w:rsid w:val="00AF2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B78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47FFB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D47FFB"/>
    <w:pPr>
      <w:tabs>
        <w:tab w:val="center" w:pos="4677"/>
        <w:tab w:val="right" w:pos="9355"/>
      </w:tabs>
    </w:pPr>
  </w:style>
  <w:style w:type="paragraph" w:styleId="a6">
    <w:name w:val="Body Text"/>
    <w:basedOn w:val="a0"/>
    <w:rsid w:val="00D47FFB"/>
    <w:pPr>
      <w:spacing w:line="380" w:lineRule="auto"/>
      <w:jc w:val="both"/>
    </w:pPr>
    <w:rPr>
      <w:sz w:val="18"/>
      <w:szCs w:val="18"/>
    </w:rPr>
  </w:style>
  <w:style w:type="paragraph" w:styleId="a7">
    <w:name w:val="Body Text Indent"/>
    <w:basedOn w:val="a0"/>
    <w:link w:val="a8"/>
    <w:rsid w:val="00D47FFB"/>
    <w:pPr>
      <w:spacing w:line="380" w:lineRule="auto"/>
      <w:ind w:firstLine="500"/>
      <w:jc w:val="both"/>
    </w:pPr>
    <w:rPr>
      <w:sz w:val="18"/>
      <w:szCs w:val="18"/>
      <w:lang/>
    </w:rPr>
  </w:style>
  <w:style w:type="paragraph" w:styleId="20">
    <w:name w:val="Body Text Indent 2"/>
    <w:basedOn w:val="a0"/>
    <w:rsid w:val="00D47FFB"/>
    <w:pPr>
      <w:spacing w:line="360" w:lineRule="auto"/>
      <w:ind w:firstLine="522"/>
      <w:jc w:val="both"/>
    </w:pPr>
    <w:rPr>
      <w:sz w:val="18"/>
      <w:szCs w:val="18"/>
    </w:rPr>
  </w:style>
  <w:style w:type="paragraph" w:styleId="30">
    <w:name w:val="Body Text Indent 3"/>
    <w:basedOn w:val="a0"/>
    <w:rsid w:val="00D47FFB"/>
    <w:pPr>
      <w:ind w:firstLine="500"/>
      <w:jc w:val="both"/>
    </w:pPr>
    <w:rPr>
      <w:szCs w:val="18"/>
    </w:rPr>
  </w:style>
  <w:style w:type="paragraph" w:customStyle="1" w:styleId="ctitle1">
    <w:name w:val="ctitle1"/>
    <w:basedOn w:val="a0"/>
    <w:rsid w:val="00D47F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ext">
    <w:name w:val="text"/>
    <w:basedOn w:val="a0"/>
    <w:rsid w:val="00D47F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21">
    <w:name w:val="Body Text 2"/>
    <w:basedOn w:val="a0"/>
    <w:rsid w:val="00D47FFB"/>
    <w:pPr>
      <w:jc w:val="both"/>
    </w:pPr>
    <w:rPr>
      <w:szCs w:val="28"/>
    </w:rPr>
  </w:style>
  <w:style w:type="paragraph" w:styleId="31">
    <w:name w:val="Body Text 3"/>
    <w:basedOn w:val="a0"/>
    <w:link w:val="32"/>
    <w:rsid w:val="009F0417"/>
    <w:pPr>
      <w:spacing w:after="120"/>
    </w:pPr>
    <w:rPr>
      <w:sz w:val="16"/>
      <w:szCs w:val="16"/>
      <w:lang/>
    </w:rPr>
  </w:style>
  <w:style w:type="character" w:styleId="a9">
    <w:name w:val="Hyperlink"/>
    <w:rsid w:val="002720B2"/>
    <w:rPr>
      <w:color w:val="0000FF"/>
      <w:u w:val="single"/>
    </w:rPr>
  </w:style>
  <w:style w:type="paragraph" w:styleId="aa">
    <w:name w:val="Normal (Web)"/>
    <w:basedOn w:val="a0"/>
    <w:uiPriority w:val="99"/>
    <w:rsid w:val="00AF2715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paragraph" w:styleId="ab">
    <w:name w:val="Balloon Text"/>
    <w:basedOn w:val="a0"/>
    <w:link w:val="ac"/>
    <w:rsid w:val="006B238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6B238A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6D4732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paragraph" w:styleId="ae">
    <w:name w:val="Plain Text"/>
    <w:basedOn w:val="a0"/>
    <w:link w:val="af"/>
    <w:uiPriority w:val="99"/>
    <w:unhideWhenUsed/>
    <w:rsid w:val="006D4732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rsid w:val="006D4732"/>
    <w:rPr>
      <w:rFonts w:ascii="Consolas" w:eastAsia="Calibri" w:hAnsi="Consolas"/>
      <w:sz w:val="21"/>
      <w:szCs w:val="21"/>
      <w:lang w:eastAsia="en-US"/>
    </w:rPr>
  </w:style>
  <w:style w:type="character" w:customStyle="1" w:styleId="40">
    <w:name w:val="Заголовок 4 Знак"/>
    <w:link w:val="4"/>
    <w:semiHidden/>
    <w:rsid w:val="002B78B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a0"/>
    <w:rsid w:val="002B78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1"/>
    <w:rsid w:val="00207DE9"/>
  </w:style>
  <w:style w:type="paragraph" w:customStyle="1" w:styleId="af0">
    <w:name w:val="Текст нов"/>
    <w:basedOn w:val="a0"/>
    <w:qFormat/>
    <w:rsid w:val="00207DE9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">
    <w:name w:val="Список нов"/>
    <w:basedOn w:val="a0"/>
    <w:qFormat/>
    <w:rsid w:val="00207DE9"/>
    <w:pPr>
      <w:numPr>
        <w:numId w:val="7"/>
      </w:numPr>
      <w:tabs>
        <w:tab w:val="left" w:pos="993"/>
      </w:tabs>
      <w:spacing w:line="360" w:lineRule="auto"/>
      <w:jc w:val="both"/>
    </w:pPr>
    <w:rPr>
      <w:color w:val="000000"/>
      <w:sz w:val="24"/>
      <w:szCs w:val="24"/>
      <w:lang w:eastAsia="en-US"/>
    </w:rPr>
  </w:style>
  <w:style w:type="paragraph" w:customStyle="1" w:styleId="af1">
    <w:name w:val="Подподзаголовок"/>
    <w:basedOn w:val="a0"/>
    <w:qFormat/>
    <w:rsid w:val="00207DE9"/>
    <w:pPr>
      <w:widowControl/>
      <w:autoSpaceDE/>
      <w:autoSpaceDN/>
      <w:adjustRightInd/>
      <w:spacing w:before="480" w:after="240"/>
      <w:jc w:val="center"/>
    </w:pPr>
    <w:rPr>
      <w:b/>
      <w:i/>
      <w:sz w:val="24"/>
      <w:szCs w:val="24"/>
      <w:lang w:eastAsia="en-US"/>
    </w:rPr>
  </w:style>
  <w:style w:type="paragraph" w:customStyle="1" w:styleId="af2">
    <w:name w:val="Раздел"/>
    <w:basedOn w:val="af0"/>
    <w:qFormat/>
    <w:rsid w:val="00207DE9"/>
    <w:pPr>
      <w:spacing w:before="240"/>
    </w:pPr>
    <w:rPr>
      <w:b/>
    </w:rPr>
  </w:style>
  <w:style w:type="character" w:customStyle="1" w:styleId="10">
    <w:name w:val="Основной шрифт абзаца1"/>
    <w:rsid w:val="00A51947"/>
  </w:style>
  <w:style w:type="table" w:styleId="af3">
    <w:name w:val="Table Grid"/>
    <w:basedOn w:val="a2"/>
    <w:rsid w:val="005D4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FC13B8"/>
    <w:rPr>
      <w:b/>
      <w:bCs/>
    </w:rPr>
  </w:style>
  <w:style w:type="character" w:customStyle="1" w:styleId="apple-converted-space">
    <w:name w:val="apple-converted-space"/>
    <w:rsid w:val="00D518FD"/>
  </w:style>
  <w:style w:type="character" w:customStyle="1" w:styleId="a8">
    <w:name w:val="Основной текст с отступом Знак"/>
    <w:link w:val="a7"/>
    <w:rsid w:val="00106601"/>
    <w:rPr>
      <w:sz w:val="18"/>
      <w:szCs w:val="18"/>
    </w:rPr>
  </w:style>
  <w:style w:type="character" w:styleId="af5">
    <w:name w:val="FollowedHyperlink"/>
    <w:rsid w:val="006828D0"/>
    <w:rPr>
      <w:color w:val="800080"/>
      <w:u w:val="single"/>
    </w:rPr>
  </w:style>
  <w:style w:type="character" w:customStyle="1" w:styleId="32">
    <w:name w:val="Основной текст 3 Знак"/>
    <w:link w:val="31"/>
    <w:rsid w:val="00F9764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478">
      <w:bodyDiv w:val="1"/>
      <w:marLeft w:val="2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439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226">
      <w:bodyDiv w:val="1"/>
      <w:marLeft w:val="2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9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3867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5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9161">
      <w:bodyDiv w:val="1"/>
      <w:marLeft w:val="2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33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nic@gipsr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nic@gipsr.r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sysocwork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psysocwork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c@gips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E64F748221F54085C87BFD0E8868A2" ma:contentTypeVersion="1" ma:contentTypeDescription="Создание документа." ma:contentTypeScope="" ma:versionID="7ad85a765726be6a375402637939a122">
  <xsd:schema xmlns:xsd="http://www.w3.org/2001/XMLSchema" xmlns:p="http://schemas.microsoft.com/office/2006/metadata/properties" targetNamespace="http://schemas.microsoft.com/office/2006/metadata/properties" ma:root="true" ma:fieldsID="a0ade1afdb0ee35d8b904bc5297b2f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611F-6316-4615-881B-D3E624877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34937-08D3-4BE9-801D-3B796384B1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BB40B6-BF85-44A6-9448-DE8E64C7F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7363CD-2110-4745-A8F3-9FED866C203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ADD969B-D62B-4CD1-91DA-5BC8CDCE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института началась в апреле 1992 года с решения Мэрии Санкт-Петербурга о создании специализированного высшего учебного</vt:lpstr>
    </vt:vector>
  </TitlesOfParts>
  <Company/>
  <LinksUpToDate>false</LinksUpToDate>
  <CharactersWithSpaces>10595</CharactersWithSpaces>
  <SharedDoc>false</SharedDoc>
  <HLinks>
    <vt:vector size="30" baseType="variant"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http://www.psysocwork.ru/</vt:lpwstr>
      </vt:variant>
      <vt:variant>
        <vt:lpwstr/>
      </vt:variant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mailto:nic@gipsr.ru</vt:lpwstr>
      </vt:variant>
      <vt:variant>
        <vt:lpwstr/>
      </vt:variant>
      <vt:variant>
        <vt:i4>7864407</vt:i4>
      </vt:variant>
      <vt:variant>
        <vt:i4>6</vt:i4>
      </vt:variant>
      <vt:variant>
        <vt:i4>0</vt:i4>
      </vt:variant>
      <vt:variant>
        <vt:i4>5</vt:i4>
      </vt:variant>
      <vt:variant>
        <vt:lpwstr>mailto:nic@gipsr.ru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http://www.psysocwork.ru/</vt:lpwstr>
      </vt:variant>
      <vt:variant>
        <vt:lpwstr/>
      </vt:variant>
      <vt:variant>
        <vt:i4>7864407</vt:i4>
      </vt:variant>
      <vt:variant>
        <vt:i4>0</vt:i4>
      </vt:variant>
      <vt:variant>
        <vt:i4>0</vt:i4>
      </vt:variant>
      <vt:variant>
        <vt:i4>5</vt:i4>
      </vt:variant>
      <vt:variant>
        <vt:lpwstr>mailto:nic@gipsr.ru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института началась в апреле 1992 года с решения Мэрии Санкт-Петербурга о создании специализированного высшего учебного</dc:title>
  <dc:creator>Наташа</dc:creator>
  <cp:lastModifiedBy>Пользователь Windows</cp:lastModifiedBy>
  <cp:revision>2</cp:revision>
  <cp:lastPrinted>2020-01-20T12:49:00Z</cp:lastPrinted>
  <dcterms:created xsi:type="dcterms:W3CDTF">2020-05-05T20:02:00Z</dcterms:created>
  <dcterms:modified xsi:type="dcterms:W3CDTF">2020-05-05T20:02:00Z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