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896" w:rsidRPr="00A56FA3" w:rsidRDefault="00466896" w:rsidP="00466896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sz w:val="27"/>
          <w:szCs w:val="27"/>
        </w:rPr>
        <w:t>МИНИСТЕРСТВО КУЛЬТУРЫ РФ</w:t>
      </w:r>
    </w:p>
    <w:p w:rsidR="00466896" w:rsidRPr="00A56FA3" w:rsidRDefault="00466896" w:rsidP="00466896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sz w:val="27"/>
          <w:szCs w:val="27"/>
        </w:rPr>
        <w:t>Федеральное государственное бюджетное образовательное учреждение</w:t>
      </w:r>
    </w:p>
    <w:p w:rsidR="00466896" w:rsidRPr="00A56FA3" w:rsidRDefault="00466896" w:rsidP="00466896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sz w:val="27"/>
          <w:szCs w:val="27"/>
        </w:rPr>
        <w:t>высшего образования</w:t>
      </w:r>
    </w:p>
    <w:p w:rsidR="00466896" w:rsidRPr="00A56FA3" w:rsidRDefault="00466896" w:rsidP="00466896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b/>
          <w:sz w:val="27"/>
          <w:szCs w:val="27"/>
        </w:rPr>
        <w:t>«КРАСНОДАРСКИЙ ГОСУДАРСТВЕННЫЙ ИНСТИТУТ КУЛЬТУРЫ»</w:t>
      </w:r>
    </w:p>
    <w:p w:rsidR="00466896" w:rsidRPr="00A56FA3" w:rsidRDefault="00730C03" w:rsidP="00466896">
      <w:pPr>
        <w:spacing w:after="0" w:line="240" w:lineRule="auto"/>
        <w:jc w:val="center"/>
        <w:rPr>
          <w:rFonts w:ascii="Times New Roman" w:hAnsi="Times New Roman"/>
          <w:b/>
          <w:i/>
          <w:sz w:val="27"/>
          <w:szCs w:val="27"/>
        </w:rPr>
      </w:pPr>
      <w:r w:rsidRPr="00730C03">
        <w:rPr>
          <w:rFonts w:ascii="Times New Roman" w:hAnsi="Times New Roman"/>
          <w:b/>
          <w:i/>
          <w:noProof/>
          <w:sz w:val="27"/>
          <w:szCs w:val="27"/>
        </w:rPr>
        <w:drawing>
          <wp:inline distT="0" distB="0" distL="0" distR="0">
            <wp:extent cx="179070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9D5" w:rsidRPr="00466896" w:rsidRDefault="002929D5" w:rsidP="002929D5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  <w:r w:rsidRPr="00466896">
        <w:rPr>
          <w:rFonts w:ascii="Times New Roman" w:hAnsi="Times New Roman"/>
          <w:b/>
          <w:sz w:val="27"/>
          <w:szCs w:val="28"/>
        </w:rPr>
        <w:t>ВСЕРОССИЙСКАЯ НАУЧНО-ПРАКТИЧЕСКАЯ КОНФЕРЕНЦИЯ «ЭКОЛОГИЯ ЯЗЫКА: ЮЖНОРОССИЙСКИЙ ОПЫТ МЕЖКУЛЬТУРНОЙ КОММУНИКАЦИИ»</w:t>
      </w:r>
    </w:p>
    <w:p w:rsidR="002929D5" w:rsidRPr="00A3006C" w:rsidRDefault="002929D5" w:rsidP="002929D5">
      <w:pPr>
        <w:spacing w:after="0" w:line="240" w:lineRule="auto"/>
        <w:ind w:firstLine="708"/>
        <w:rPr>
          <w:rFonts w:ascii="Times New Roman" w:hAnsi="Times New Roman"/>
          <w:b/>
          <w:color w:val="333333"/>
          <w:sz w:val="27"/>
          <w:szCs w:val="28"/>
          <w:shd w:val="clear" w:color="auto" w:fill="FFFFFF"/>
        </w:rPr>
      </w:pPr>
    </w:p>
    <w:p w:rsidR="002929D5" w:rsidRPr="00A3006C" w:rsidRDefault="002929D5" w:rsidP="002929D5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  <w:shd w:val="clear" w:color="auto" w:fill="FFFFFF"/>
        </w:rPr>
        <w:t>УВАЖАЕМЫЕ КОЛЛЕГИ!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Информационно-библиотечный факультет Краснодарского государственного института культуры </w:t>
      </w:r>
      <w:r w:rsidRPr="00A3006C">
        <w:rPr>
          <w:rFonts w:ascii="Times New Roman" w:hAnsi="Times New Roman"/>
          <w:b/>
          <w:sz w:val="27"/>
          <w:szCs w:val="28"/>
          <w:u w:val="single"/>
        </w:rPr>
        <w:t>31 октября 2019</w:t>
      </w:r>
      <w:r w:rsidRPr="00A3006C">
        <w:rPr>
          <w:rFonts w:ascii="Times New Roman" w:hAnsi="Times New Roman"/>
          <w:sz w:val="27"/>
          <w:szCs w:val="28"/>
        </w:rPr>
        <w:t xml:space="preserve"> года проводит </w:t>
      </w:r>
      <w:r w:rsidRPr="00A3006C">
        <w:rPr>
          <w:rFonts w:ascii="Times New Roman" w:hAnsi="Times New Roman"/>
          <w:b/>
          <w:sz w:val="27"/>
          <w:szCs w:val="28"/>
          <w:u w:val="single"/>
        </w:rPr>
        <w:t>Всероссийскую научно-практическую конференцию «Экология языка: южнороссийский опыт межкультурной коммуникации».</w:t>
      </w:r>
      <w:r w:rsidRPr="00A3006C">
        <w:rPr>
          <w:rFonts w:ascii="Times New Roman" w:hAnsi="Times New Roman"/>
          <w:sz w:val="27"/>
          <w:szCs w:val="28"/>
        </w:rPr>
        <w:t xml:space="preserve"> Приглашаем принять участие в конференции преподавателей, докторантов, аспирантов, магистрантов. Мы ждем статьи от лингвистов, историков, культурологов, политологов, философов, искусствоведов и других исследователей, которым интересны междисциплинарные аспекты проблемы экологии языка.</w:t>
      </w:r>
    </w:p>
    <w:p w:rsidR="002929D5" w:rsidRPr="00A3006C" w:rsidRDefault="002929D5" w:rsidP="002929D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8"/>
          <w:lang w:val="en-US"/>
        </w:rPr>
      </w:pPr>
      <w:r w:rsidRPr="00A3006C">
        <w:rPr>
          <w:rFonts w:ascii="Times New Roman" w:hAnsi="Times New Roman"/>
          <w:b/>
          <w:color w:val="000000"/>
          <w:sz w:val="27"/>
          <w:szCs w:val="28"/>
        </w:rPr>
        <w:t>Темы конференции</w:t>
      </w:r>
      <w:r w:rsidR="006B43F7" w:rsidRPr="00A3006C">
        <w:rPr>
          <w:rFonts w:ascii="Times New Roman" w:hAnsi="Times New Roman"/>
          <w:b/>
          <w:color w:val="000000"/>
          <w:sz w:val="27"/>
          <w:szCs w:val="28"/>
          <w:lang w:val="en-US"/>
        </w:rPr>
        <w:t>: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как междисциплинарная проблема в контексте языка культурологии, искусствоведения, философии, лингвистики, семиотики, политологии и других наук;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культуры в прошедшие эпохи и в современном мире;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как экология языка в русской и зарубежной лингвистике;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в синхронном и диахронном срезе языка;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и проблемы стилистики;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проблемы экологии языка в медиапространстве;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проблемы чистоты речи в Интернет-пространстве;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и формы молодежного дискурса;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в преподавании русского и иностранных языков;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особенности экологии языка в межкультурной коммуникации;</w:t>
      </w:r>
    </w:p>
    <w:p w:rsidR="002929D5" w:rsidRPr="00A3006C" w:rsidRDefault="002929D5" w:rsidP="002929D5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ру</w:t>
      </w:r>
      <w:r w:rsidR="00BE246C" w:rsidRPr="00A3006C">
        <w:rPr>
          <w:sz w:val="27"/>
        </w:rPr>
        <w:t>сской и зарубежной литературы.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8"/>
        </w:rPr>
      </w:pPr>
      <w:r w:rsidRPr="00A3006C">
        <w:rPr>
          <w:rFonts w:ascii="Times New Roman" w:hAnsi="Times New Roman"/>
          <w:color w:val="000000"/>
          <w:sz w:val="27"/>
          <w:szCs w:val="28"/>
        </w:rPr>
        <w:t xml:space="preserve">Тексты докладов после рассмотрения их Организационным комитетом при соответствии Условиям участия в конференции </w:t>
      </w:r>
      <w:r w:rsidRPr="00A3006C">
        <w:rPr>
          <w:rFonts w:ascii="Times New Roman" w:hAnsi="Times New Roman"/>
          <w:color w:val="000000"/>
          <w:sz w:val="27"/>
          <w:szCs w:val="28"/>
          <w:u w:val="single"/>
        </w:rPr>
        <w:t>буду</w:t>
      </w:r>
      <w:r w:rsidR="002017AC" w:rsidRPr="00A3006C">
        <w:rPr>
          <w:rFonts w:ascii="Times New Roman" w:hAnsi="Times New Roman"/>
          <w:color w:val="000000"/>
          <w:sz w:val="27"/>
          <w:szCs w:val="28"/>
          <w:u w:val="single"/>
        </w:rPr>
        <w:t>т опубликованы в сборнике материалов</w:t>
      </w:r>
      <w:r w:rsidRPr="00A3006C">
        <w:rPr>
          <w:rFonts w:ascii="Times New Roman" w:hAnsi="Times New Roman"/>
          <w:color w:val="000000"/>
          <w:sz w:val="27"/>
          <w:szCs w:val="28"/>
          <w:u w:val="single"/>
        </w:rPr>
        <w:t xml:space="preserve"> конференции и представлены в РИНЦ</w:t>
      </w:r>
      <w:r w:rsidR="0055364A" w:rsidRPr="00A3006C">
        <w:rPr>
          <w:rFonts w:ascii="Times New Roman" w:hAnsi="Times New Roman"/>
          <w:color w:val="000000"/>
          <w:sz w:val="27"/>
          <w:szCs w:val="28"/>
          <w:u w:val="single"/>
        </w:rPr>
        <w:t xml:space="preserve">. 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color w:val="000000"/>
          <w:sz w:val="27"/>
          <w:szCs w:val="28"/>
        </w:rPr>
        <w:t xml:space="preserve">Просим присылать заявки на участие, тексты </w:t>
      </w:r>
      <w:r w:rsidRPr="00A3006C">
        <w:rPr>
          <w:rFonts w:ascii="Times New Roman" w:hAnsi="Times New Roman"/>
          <w:sz w:val="27"/>
          <w:szCs w:val="28"/>
        </w:rPr>
        <w:t xml:space="preserve">докладов </w:t>
      </w:r>
      <w:r w:rsidRPr="00A3006C">
        <w:rPr>
          <w:rFonts w:ascii="Times New Roman" w:hAnsi="Times New Roman"/>
          <w:color w:val="000000"/>
          <w:sz w:val="27"/>
          <w:szCs w:val="28"/>
        </w:rPr>
        <w:t xml:space="preserve">и </w:t>
      </w:r>
      <w:r w:rsidRPr="00A3006C">
        <w:rPr>
          <w:rFonts w:ascii="Times New Roman" w:hAnsi="Times New Roman"/>
          <w:sz w:val="27"/>
          <w:szCs w:val="28"/>
        </w:rPr>
        <w:t xml:space="preserve">заполненные от руки тексты Лицензионного договора </w:t>
      </w:r>
      <w:r w:rsidRPr="00A3006C">
        <w:rPr>
          <w:rFonts w:ascii="Times New Roman" w:hAnsi="Times New Roman"/>
          <w:b/>
          <w:color w:val="000000"/>
          <w:sz w:val="27"/>
          <w:szCs w:val="28"/>
          <w:u w:val="single"/>
        </w:rPr>
        <w:t xml:space="preserve">до </w:t>
      </w:r>
      <w:r w:rsidR="00B33F6B" w:rsidRPr="00A3006C">
        <w:rPr>
          <w:rFonts w:ascii="Times New Roman" w:hAnsi="Times New Roman"/>
          <w:b/>
          <w:color w:val="000000"/>
          <w:sz w:val="27"/>
          <w:szCs w:val="28"/>
          <w:u w:val="single"/>
        </w:rPr>
        <w:t>15</w:t>
      </w:r>
      <w:r w:rsidRPr="00A3006C">
        <w:rPr>
          <w:rFonts w:ascii="Times New Roman" w:hAnsi="Times New Roman"/>
          <w:b/>
          <w:color w:val="000000"/>
          <w:sz w:val="27"/>
          <w:szCs w:val="28"/>
          <w:u w:val="single"/>
        </w:rPr>
        <w:t xml:space="preserve"> сентября 2019 г. включительно</w:t>
      </w:r>
      <w:r w:rsidRPr="00A3006C">
        <w:rPr>
          <w:rFonts w:ascii="Times New Roman" w:hAnsi="Times New Roman"/>
          <w:b/>
          <w:color w:val="000000"/>
          <w:sz w:val="27"/>
          <w:szCs w:val="28"/>
        </w:rPr>
        <w:t xml:space="preserve"> </w:t>
      </w:r>
      <w:r w:rsidRPr="00A3006C">
        <w:rPr>
          <w:rFonts w:ascii="Times New Roman" w:hAnsi="Times New Roman"/>
          <w:sz w:val="27"/>
          <w:szCs w:val="28"/>
        </w:rPr>
        <w:t xml:space="preserve">по электронной почте на адрес </w:t>
      </w:r>
      <w:hyperlink r:id="rId9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yazyka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@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yandex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ru</w:t>
        </w:r>
      </w:hyperlink>
    </w:p>
    <w:p w:rsidR="002929D5" w:rsidRPr="00A3006C" w:rsidRDefault="002929D5" w:rsidP="002929D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 xml:space="preserve">ВСЕ ПРИНЯТЫЕ НА КОНФЕРЕНЦИЮ СТАТЬИ ПУБЛИКУЮТСЯ </w:t>
      </w:r>
      <w:r w:rsidRPr="00A3006C">
        <w:rPr>
          <w:rFonts w:ascii="Times New Roman" w:hAnsi="Times New Roman"/>
          <w:b/>
          <w:bCs/>
          <w:sz w:val="27"/>
          <w:szCs w:val="36"/>
          <w:u w:val="single"/>
          <w:lang w:eastAsia="ar-SA"/>
        </w:rPr>
        <w:t>БЕСПЛАТНО</w:t>
      </w:r>
      <w:r w:rsidRPr="00A3006C">
        <w:rPr>
          <w:rFonts w:ascii="Times New Roman" w:hAnsi="Times New Roman"/>
          <w:b/>
          <w:bCs/>
          <w:sz w:val="27"/>
          <w:szCs w:val="36"/>
          <w:lang w:eastAsia="ar-SA"/>
        </w:rPr>
        <w:t>!</w:t>
      </w:r>
    </w:p>
    <w:p w:rsidR="002929D5" w:rsidRPr="00A3006C" w:rsidRDefault="002929D5" w:rsidP="002929D5">
      <w:pPr>
        <w:spacing w:after="0" w:line="240" w:lineRule="auto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lastRenderedPageBreak/>
        <w:t>Контакты: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sz w:val="27"/>
          <w:szCs w:val="28"/>
          <w:lang w:eastAsia="ar-SA"/>
        </w:rPr>
        <w:t>Адрес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: 350072, г. Краснодар, улица имени 40-летия Победы, 33, 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sz w:val="27"/>
          <w:szCs w:val="28"/>
          <w:lang w:eastAsia="ar-SA"/>
        </w:rPr>
        <w:t>Краснодарский государственный институт культуры (КГИК)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sz w:val="27"/>
          <w:szCs w:val="28"/>
          <w:lang w:eastAsia="ar-SA"/>
        </w:rPr>
        <w:t xml:space="preserve">информационно-библиотечный факультет, 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sz w:val="27"/>
          <w:szCs w:val="28"/>
          <w:lang w:eastAsia="ar-SA"/>
        </w:rPr>
        <w:t>кафедра русского и иностранных языков и литературы, каб.</w:t>
      </w:r>
      <w:r w:rsidR="00CD1B86">
        <w:rPr>
          <w:rFonts w:ascii="Times New Roman" w:hAnsi="Times New Roman"/>
          <w:sz w:val="27"/>
          <w:szCs w:val="28"/>
          <w:lang w:eastAsia="ar-SA"/>
        </w:rPr>
        <w:t xml:space="preserve"> 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272. 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color w:val="7030A0"/>
          <w:sz w:val="27"/>
          <w:szCs w:val="28"/>
          <w:lang w:val="fr-FR"/>
        </w:rPr>
      </w:pPr>
      <w:r w:rsidRPr="00A3006C">
        <w:rPr>
          <w:rFonts w:ascii="Times New Roman" w:hAnsi="Times New Roman"/>
          <w:sz w:val="27"/>
          <w:szCs w:val="28"/>
          <w:lang w:val="fr-FR" w:eastAsia="ar-SA"/>
        </w:rPr>
        <w:t>(</w:t>
      </w:r>
      <w:r w:rsidRPr="00A3006C">
        <w:rPr>
          <w:rFonts w:ascii="Times New Roman" w:hAnsi="Times New Roman"/>
          <w:sz w:val="27"/>
          <w:szCs w:val="28"/>
          <w:lang w:val="fr-FR"/>
        </w:rPr>
        <w:t>e-mail:</w:t>
      </w:r>
      <w:r w:rsidRPr="00A3006C">
        <w:rPr>
          <w:rFonts w:ascii="Times New Roman" w:hAnsi="Times New Roman"/>
          <w:sz w:val="27"/>
          <w:szCs w:val="28"/>
          <w:lang w:val="en-US"/>
        </w:rPr>
        <w:t xml:space="preserve"> </w:t>
      </w:r>
      <w:hyperlink r:id="rId10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kafedrarusinyaz@mail.ru</w:t>
        </w:r>
      </w:hyperlink>
      <w:r w:rsidRPr="00A3006C">
        <w:rPr>
          <w:sz w:val="27"/>
          <w:lang w:val="en-US"/>
        </w:rPr>
        <w:t xml:space="preserve">, </w:t>
      </w:r>
      <w:hyperlink r:id="rId11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ecologia.yazyka@yandex.ru</w:t>
        </w:r>
      </w:hyperlink>
      <w:r w:rsidRPr="00A3006C">
        <w:rPr>
          <w:rFonts w:ascii="Times New Roman" w:hAnsi="Times New Roman"/>
          <w:color w:val="7030A0"/>
          <w:sz w:val="27"/>
          <w:szCs w:val="28"/>
          <w:lang w:val="fr-FR"/>
        </w:rPr>
        <w:t>)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  <w:lang w:eastAsia="ar-SA"/>
        </w:rPr>
        <w:t>Председатель оргкомитета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: </w:t>
      </w:r>
      <w:r w:rsidRPr="00A3006C">
        <w:rPr>
          <w:rFonts w:ascii="Times New Roman" w:hAnsi="Times New Roman"/>
          <w:i/>
          <w:sz w:val="27"/>
          <w:szCs w:val="28"/>
        </w:rPr>
        <w:t xml:space="preserve">Денисов Николай Григорьевич, </w:t>
      </w:r>
      <w:r w:rsidRPr="00A3006C">
        <w:rPr>
          <w:rFonts w:ascii="Times New Roman" w:hAnsi="Times New Roman"/>
          <w:sz w:val="27"/>
          <w:szCs w:val="28"/>
        </w:rPr>
        <w:t>проректор по науке и дополнительному образованию</w:t>
      </w:r>
      <w:r w:rsidR="00466896">
        <w:rPr>
          <w:rFonts w:ascii="Times New Roman" w:hAnsi="Times New Roman"/>
          <w:sz w:val="27"/>
          <w:szCs w:val="28"/>
        </w:rPr>
        <w:t xml:space="preserve"> КГИК</w:t>
      </w:r>
      <w:r w:rsidRPr="00A3006C">
        <w:rPr>
          <w:rFonts w:ascii="Times New Roman" w:hAnsi="Times New Roman"/>
          <w:sz w:val="27"/>
          <w:szCs w:val="28"/>
        </w:rPr>
        <w:t>, доктор философских наук, профессор.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sz w:val="27"/>
          <w:szCs w:val="28"/>
          <w:lang w:eastAsia="ar-SA"/>
        </w:rPr>
        <w:t>Заместители председателя оргкомитета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: 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i/>
          <w:sz w:val="27"/>
          <w:szCs w:val="28"/>
          <w:lang w:eastAsia="ar-SA"/>
        </w:rPr>
        <w:t xml:space="preserve">Новикова Валерия Юрьевна, </w:t>
      </w:r>
      <w:r w:rsidRPr="00A3006C">
        <w:rPr>
          <w:rFonts w:ascii="Times New Roman" w:hAnsi="Times New Roman"/>
          <w:sz w:val="27"/>
          <w:szCs w:val="28"/>
        </w:rPr>
        <w:t xml:space="preserve">кандидат филологических наук, доцент </w:t>
      </w:r>
      <w:r w:rsidRPr="00A3006C">
        <w:rPr>
          <w:rFonts w:ascii="Times New Roman" w:hAnsi="Times New Roman"/>
          <w:sz w:val="27"/>
          <w:szCs w:val="28"/>
          <w:lang w:eastAsia="ar-SA"/>
        </w:rPr>
        <w:t>(тел.: 8</w:t>
      </w:r>
      <w:r w:rsidRPr="00A3006C">
        <w:rPr>
          <w:rFonts w:ascii="Times New Roman" w:hAnsi="Times New Roman"/>
          <w:sz w:val="27"/>
          <w:szCs w:val="28"/>
          <w:lang w:val="en-US" w:eastAsia="ar-SA"/>
        </w:rPr>
        <w:t> 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961 586-61-75;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: </w:t>
      </w:r>
      <w:hyperlink r:id="rId12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yazyka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@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yandex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ru</w:t>
        </w:r>
      </w:hyperlink>
      <w:r w:rsidRPr="00A3006C">
        <w:rPr>
          <w:rFonts w:ascii="Times New Roman" w:hAnsi="Times New Roman"/>
          <w:sz w:val="27"/>
          <w:szCs w:val="28"/>
          <w:lang w:eastAsia="ar-SA"/>
        </w:rPr>
        <w:t xml:space="preserve">) </w:t>
      </w:r>
      <w:r w:rsidRPr="00A3006C">
        <w:rPr>
          <w:rFonts w:ascii="Times New Roman" w:hAnsi="Times New Roman"/>
          <w:b/>
          <w:sz w:val="27"/>
          <w:szCs w:val="28"/>
          <w:lang w:eastAsia="ar-SA"/>
        </w:rPr>
        <w:t>(координатор проекта)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i/>
          <w:sz w:val="27"/>
          <w:szCs w:val="28"/>
          <w:lang w:eastAsia="ar-SA"/>
        </w:rPr>
        <w:t>Уржумова Ольга Михайловна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, кандидат педагогических наук, заместитель декана информационно-библиотечного факультета по научной работе (тел.: 8 961 596-89-37;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>:</w:t>
      </w:r>
      <w:r w:rsidRPr="00A3006C">
        <w:rPr>
          <w:sz w:val="27"/>
        </w:rPr>
        <w:t xml:space="preserve"> </w:t>
      </w:r>
      <w:hyperlink r:id="rId13" w:history="1">
        <w:r w:rsidRPr="00A3006C">
          <w:rPr>
            <w:rStyle w:val="a3"/>
            <w:rFonts w:ascii="Times New Roman" w:hAnsi="Times New Roman"/>
            <w:sz w:val="27"/>
            <w:szCs w:val="28"/>
          </w:rPr>
          <w:t>urzhumova_om@mail.ru</w:t>
        </w:r>
      </w:hyperlink>
      <w:r w:rsidRPr="00A3006C">
        <w:rPr>
          <w:rFonts w:ascii="Times New Roman" w:hAnsi="Times New Roman"/>
          <w:sz w:val="27"/>
          <w:szCs w:val="28"/>
        </w:rPr>
        <w:t xml:space="preserve">) </w:t>
      </w:r>
      <w:r w:rsidRPr="00A3006C">
        <w:rPr>
          <w:rFonts w:ascii="Times New Roman" w:hAnsi="Times New Roman"/>
          <w:b/>
          <w:sz w:val="27"/>
          <w:szCs w:val="28"/>
          <w:lang w:eastAsia="ar-SA"/>
        </w:rPr>
        <w:t>(координатор проекта)</w:t>
      </w:r>
    </w:p>
    <w:p w:rsidR="002929D5" w:rsidRPr="00A3006C" w:rsidRDefault="00466896" w:rsidP="00466896">
      <w:pPr>
        <w:spacing w:after="0" w:line="240" w:lineRule="auto"/>
        <w:ind w:right="26"/>
        <w:rPr>
          <w:rFonts w:ascii="Times New Roman" w:hAnsi="Times New Roman"/>
          <w:b/>
          <w:sz w:val="27"/>
          <w:szCs w:val="28"/>
        </w:rPr>
      </w:pPr>
      <w:r>
        <w:rPr>
          <w:rFonts w:ascii="Times New Roman" w:hAnsi="Times New Roman"/>
          <w:b/>
          <w:sz w:val="27"/>
          <w:szCs w:val="28"/>
        </w:rPr>
        <w:t>Члены оргкомитета</w:t>
      </w:r>
      <w:r w:rsidR="002929D5" w:rsidRPr="00A3006C">
        <w:rPr>
          <w:rFonts w:ascii="Times New Roman" w:hAnsi="Times New Roman"/>
          <w:b/>
          <w:sz w:val="27"/>
          <w:szCs w:val="28"/>
        </w:rPr>
        <w:t>: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i/>
          <w:sz w:val="27"/>
          <w:szCs w:val="28"/>
        </w:rPr>
        <w:t>Невская Полина Вячеславовна</w:t>
      </w:r>
      <w:r w:rsidRPr="00A3006C">
        <w:rPr>
          <w:rFonts w:ascii="Times New Roman" w:hAnsi="Times New Roman"/>
          <w:sz w:val="27"/>
          <w:szCs w:val="28"/>
        </w:rPr>
        <w:t>, заведующая кафедрой русского и иностранных языков и литературы</w:t>
      </w:r>
      <w:r w:rsidR="00DD7711" w:rsidRPr="00A3006C">
        <w:rPr>
          <w:rFonts w:ascii="Times New Roman" w:hAnsi="Times New Roman"/>
          <w:sz w:val="27"/>
          <w:szCs w:val="28"/>
        </w:rPr>
        <w:t xml:space="preserve"> КГИК</w:t>
      </w:r>
      <w:r w:rsidRPr="00A3006C">
        <w:rPr>
          <w:rFonts w:ascii="Times New Roman" w:hAnsi="Times New Roman"/>
          <w:sz w:val="27"/>
          <w:szCs w:val="28"/>
        </w:rPr>
        <w:t>, доктор искусствоведения, профессор.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i/>
          <w:sz w:val="27"/>
          <w:szCs w:val="28"/>
        </w:rPr>
        <w:t>Данильченко Татьяна Юрьевна</w:t>
      </w:r>
      <w:r w:rsidRPr="00A3006C">
        <w:rPr>
          <w:rFonts w:ascii="Times New Roman" w:hAnsi="Times New Roman"/>
          <w:sz w:val="27"/>
          <w:szCs w:val="28"/>
        </w:rPr>
        <w:t>, доктор философских наук, профессор.</w:t>
      </w:r>
    </w:p>
    <w:p w:rsidR="005D33B9" w:rsidRPr="005D33B9" w:rsidRDefault="005D33B9" w:rsidP="005D33B9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5D33B9">
        <w:rPr>
          <w:rFonts w:ascii="Times New Roman" w:hAnsi="Times New Roman"/>
          <w:i/>
          <w:sz w:val="27"/>
          <w:szCs w:val="28"/>
        </w:rPr>
        <w:t>Гречкина Жанна Васильевна</w:t>
      </w:r>
      <w:r w:rsidRPr="005D33B9">
        <w:rPr>
          <w:rFonts w:ascii="yandex-sans" w:hAnsi="yandex-sans"/>
          <w:color w:val="000000"/>
          <w:sz w:val="23"/>
          <w:szCs w:val="23"/>
        </w:rPr>
        <w:t xml:space="preserve">, </w:t>
      </w:r>
      <w:r w:rsidRPr="005D33B9">
        <w:rPr>
          <w:rFonts w:ascii="Times New Roman" w:hAnsi="Times New Roman"/>
          <w:sz w:val="27"/>
          <w:szCs w:val="28"/>
        </w:rPr>
        <w:t>кандидат педагогических наук, доцент кафедры</w:t>
      </w:r>
    </w:p>
    <w:p w:rsidR="005D33B9" w:rsidRPr="005D33B9" w:rsidRDefault="005D33B9" w:rsidP="005D33B9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5D33B9">
        <w:rPr>
          <w:rFonts w:ascii="Times New Roman" w:hAnsi="Times New Roman"/>
          <w:sz w:val="27"/>
          <w:szCs w:val="28"/>
        </w:rPr>
        <w:t>отечественной и мировой литературы Северо-Кавказского федерального университета, г.</w:t>
      </w:r>
      <w:r>
        <w:rPr>
          <w:rFonts w:ascii="Times New Roman" w:hAnsi="Times New Roman"/>
          <w:sz w:val="27"/>
          <w:szCs w:val="28"/>
        </w:rPr>
        <w:t>Ставрополь.</w:t>
      </w:r>
    </w:p>
    <w:p w:rsidR="002929D5" w:rsidRPr="00A3006C" w:rsidRDefault="002929D5" w:rsidP="002929D5">
      <w:pPr>
        <w:spacing w:after="0" w:line="240" w:lineRule="auto"/>
        <w:ind w:right="26"/>
        <w:jc w:val="both"/>
        <w:rPr>
          <w:rFonts w:ascii="Times New Roman" w:hAnsi="Times New Roman"/>
          <w:color w:val="7030A0"/>
          <w:sz w:val="27"/>
          <w:szCs w:val="28"/>
        </w:rPr>
      </w:pPr>
    </w:p>
    <w:p w:rsidR="002929D5" w:rsidRPr="00A3006C" w:rsidRDefault="002929D5" w:rsidP="00C54DFD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  <w:u w:val="single"/>
        </w:rPr>
      </w:pPr>
      <w:r w:rsidRPr="00A3006C">
        <w:rPr>
          <w:rFonts w:ascii="Times New Roman" w:hAnsi="Times New Roman"/>
          <w:b/>
          <w:sz w:val="27"/>
          <w:szCs w:val="28"/>
          <w:u w:val="single"/>
        </w:rPr>
        <w:t>УСЛОВИЯ УЧАСТИЯ В КОНФЕРЕНЦИИ И ПУБЛИКАЦИИ СТАТЕЙ</w:t>
      </w:r>
    </w:p>
    <w:p w:rsidR="002929D5" w:rsidRPr="00A3006C" w:rsidRDefault="002929D5" w:rsidP="002929D5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8"/>
        </w:rPr>
      </w:pPr>
    </w:p>
    <w:p w:rsidR="002929D5" w:rsidRPr="00A3006C" w:rsidRDefault="002929D5" w:rsidP="002929D5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Форма заявки</w:t>
      </w:r>
    </w:p>
    <w:p w:rsidR="002929D5" w:rsidRPr="00A3006C" w:rsidRDefault="002929D5" w:rsidP="002929D5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color w:val="000000"/>
          <w:sz w:val="27"/>
        </w:rPr>
      </w:pPr>
      <w:r w:rsidRPr="00A3006C">
        <w:rPr>
          <w:sz w:val="27"/>
          <w:u w:val="single"/>
        </w:rPr>
        <w:t>Для преподавателей</w:t>
      </w:r>
      <w:r w:rsidRPr="00A3006C">
        <w:rPr>
          <w:sz w:val="27"/>
        </w:rPr>
        <w:t>: тема доклада, фамилия, имя, отчество, ученая степень, звание, должность, место работы; контактный телефон,</w:t>
      </w:r>
      <w:r w:rsidRPr="00A3006C">
        <w:rPr>
          <w:b/>
          <w:i/>
          <w:sz w:val="27"/>
        </w:rPr>
        <w:t xml:space="preserve"> </w:t>
      </w:r>
      <w:r w:rsidRPr="00A3006C">
        <w:rPr>
          <w:sz w:val="27"/>
          <w:lang w:val="en-US"/>
        </w:rPr>
        <w:t>e</w:t>
      </w:r>
      <w:r w:rsidRPr="00A3006C">
        <w:rPr>
          <w:sz w:val="27"/>
        </w:rPr>
        <w:t>-</w:t>
      </w:r>
      <w:r w:rsidRPr="00A3006C">
        <w:rPr>
          <w:sz w:val="27"/>
          <w:lang w:val="en-US"/>
        </w:rPr>
        <w:t>mail</w:t>
      </w:r>
      <w:r w:rsidRPr="00A3006C">
        <w:rPr>
          <w:sz w:val="27"/>
        </w:rPr>
        <w:t>.</w:t>
      </w:r>
    </w:p>
    <w:p w:rsidR="002929D5" w:rsidRPr="00A3006C" w:rsidRDefault="002929D5" w:rsidP="002929D5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  <w:u w:val="single"/>
        </w:rPr>
        <w:t>Для аспирантов, магистрантов</w:t>
      </w:r>
      <w:r w:rsidRPr="00A3006C">
        <w:rPr>
          <w:sz w:val="27"/>
        </w:rPr>
        <w:t xml:space="preserve">: тема доклада, фамилия, имя, отчество, </w:t>
      </w:r>
      <w:r w:rsidR="005D33B9">
        <w:rPr>
          <w:sz w:val="27"/>
        </w:rPr>
        <w:t xml:space="preserve">год </w:t>
      </w:r>
      <w:r w:rsidRPr="005D33B9">
        <w:rPr>
          <w:sz w:val="27"/>
        </w:rPr>
        <w:t>обучения</w:t>
      </w:r>
      <w:r w:rsidRPr="00A3006C">
        <w:rPr>
          <w:sz w:val="27"/>
        </w:rPr>
        <w:t>, факультет и сведения о научном руководителе: фамилия, имя, отчество, ученая степень, звание, должность; контактный телефон,</w:t>
      </w:r>
      <w:r w:rsidRPr="00A3006C">
        <w:rPr>
          <w:b/>
          <w:i/>
          <w:sz w:val="27"/>
        </w:rPr>
        <w:t xml:space="preserve"> </w:t>
      </w:r>
      <w:r w:rsidRPr="00A3006C">
        <w:rPr>
          <w:sz w:val="27"/>
          <w:lang w:val="en-US"/>
        </w:rPr>
        <w:t>e</w:t>
      </w:r>
      <w:r w:rsidRPr="00A3006C">
        <w:rPr>
          <w:sz w:val="27"/>
        </w:rPr>
        <w:t>-</w:t>
      </w:r>
      <w:r w:rsidRPr="00A3006C">
        <w:rPr>
          <w:sz w:val="27"/>
          <w:lang w:val="en-US"/>
        </w:rPr>
        <w:t>mail</w:t>
      </w:r>
      <w:r w:rsidRPr="00A3006C">
        <w:rPr>
          <w:sz w:val="27"/>
        </w:rPr>
        <w:t>.</w:t>
      </w: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Условия публикации</w:t>
      </w:r>
    </w:p>
    <w:p w:rsidR="002929D5" w:rsidRPr="00A3006C" w:rsidRDefault="002929D5" w:rsidP="002929D5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 xml:space="preserve">Текст доклада должен быть представлен на высоком научном уровне. Оригинальность авторского текста не должна быть ниже 75% (все материалы проверяются в системе «Антиплагиат»; статьи, не соответствующие данному условию, не будут приняты к публикации). </w:t>
      </w:r>
    </w:p>
    <w:p w:rsidR="002929D5" w:rsidRPr="00A3006C" w:rsidRDefault="002929D5" w:rsidP="002929D5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>Объем авторского материала, включающего в себя сведения об авторе, аннотацию, ключевые слова на русском и английском языке и список используемой литературы – 6-1</w:t>
      </w:r>
      <w:r w:rsidR="00466896">
        <w:rPr>
          <w:sz w:val="27"/>
        </w:rPr>
        <w:t>0</w:t>
      </w:r>
      <w:r w:rsidRPr="00A3006C">
        <w:rPr>
          <w:sz w:val="27"/>
        </w:rPr>
        <w:t xml:space="preserve"> страниц.</w:t>
      </w:r>
    </w:p>
    <w:p w:rsidR="002929D5" w:rsidRPr="00A3006C" w:rsidRDefault="002929D5" w:rsidP="002929D5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>Текст должен быть набран в текстовом редакторе Word, шрифт Times New Roman, размер шрифта – 14, междустрочный интервал – 1,5, абзацный отступ – 1,25 см, поля сверху и снизу – 2 см., слева – 3 см., справа – 1,5 см, нумерация страниц сплошная, начиная с первой, вверху страницы.</w:t>
      </w:r>
    </w:p>
    <w:p w:rsidR="002929D5" w:rsidRPr="00A3006C" w:rsidRDefault="002929D5" w:rsidP="002929D5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 xml:space="preserve">Библиографические ссылки в тексте статьи следует давать в квадратных скобках в соответствии с нумерацией в списке литературы. Список литературы составляется в алфавитном порядке и оформляется в соответствии с ГОСТ Р 7.0.5 2008. Сноски на литературу указываются в </w:t>
      </w:r>
      <w:r w:rsidRPr="00A3006C">
        <w:rPr>
          <w:sz w:val="27"/>
        </w:rPr>
        <w:lastRenderedPageBreak/>
        <w:t>квадратных скобках после цитаты. Сначала указывается номер источника, затем, после запятой, номер страницы [5, с. 34]. Сноски на несколько источников разделяются между собой точкой с запятой.</w:t>
      </w:r>
    </w:p>
    <w:p w:rsidR="002929D5" w:rsidRPr="00A3006C" w:rsidRDefault="002929D5" w:rsidP="002929D5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>В каждой научной статье журнала должны быть указаны следующие данные: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Индекс УДК публикации.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Фамилия, имя, отчество автора (полностью) на русском и английском языке.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Фамилия, имя, отчество научного руководителя (полностью) на русском и английском языке.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Место учебы/работы (город, факультет, ВУЗ) на русском и английском языке.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Адрес места учебы/работы (город, улица, номер дома) на русском и английском языке.</w:t>
      </w:r>
    </w:p>
    <w:p w:rsidR="002929D5" w:rsidRPr="00A3006C" w:rsidRDefault="00466896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E</w:t>
      </w:r>
      <w:r w:rsidR="002929D5" w:rsidRPr="00A3006C">
        <w:rPr>
          <w:sz w:val="27"/>
        </w:rPr>
        <w:t>-mail исполнителя</w:t>
      </w:r>
      <w:r>
        <w:rPr>
          <w:sz w:val="27"/>
        </w:rPr>
        <w:t>.</w:t>
      </w:r>
      <w:r w:rsidR="002929D5" w:rsidRPr="00A3006C">
        <w:rPr>
          <w:sz w:val="27"/>
        </w:rPr>
        <w:t xml:space="preserve"> 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Фамилия, имя, отчество научного руководителя, должность, ученая степень, звание (при наличии) на русском и английском языке.</w:t>
      </w:r>
    </w:p>
    <w:p w:rsidR="002929D5" w:rsidRPr="00A3006C" w:rsidRDefault="00466896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E</w:t>
      </w:r>
      <w:r w:rsidR="002929D5" w:rsidRPr="00A3006C">
        <w:rPr>
          <w:sz w:val="27"/>
        </w:rPr>
        <w:t>-mail научного руководителя</w:t>
      </w:r>
      <w:r>
        <w:rPr>
          <w:sz w:val="27"/>
        </w:rPr>
        <w:t>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Название статьи на русском и английском языке.</w:t>
      </w:r>
    </w:p>
    <w:p w:rsidR="002929D5" w:rsidRPr="00A3006C" w:rsidRDefault="00E6671E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Аннотация</w:t>
      </w:r>
      <w:r w:rsidR="002929D5" w:rsidRPr="00A3006C">
        <w:rPr>
          <w:sz w:val="27"/>
        </w:rPr>
        <w:t xml:space="preserve"> на русском и английском языке.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Ключевые слова на русском и английском языке.</w:t>
      </w:r>
    </w:p>
    <w:p w:rsidR="002929D5" w:rsidRPr="00A3006C" w:rsidRDefault="002929D5" w:rsidP="002929D5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 xml:space="preserve">Список литературы. </w:t>
      </w:r>
    </w:p>
    <w:p w:rsidR="002929D5" w:rsidRPr="00A3006C" w:rsidRDefault="002929D5" w:rsidP="002929D5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 xml:space="preserve">Присылаемые по электронной почте документы именуются по принципу </w:t>
      </w:r>
      <w:r w:rsidRPr="00A3006C">
        <w:rPr>
          <w:b/>
          <w:sz w:val="27"/>
        </w:rPr>
        <w:t>Иванов.</w:t>
      </w:r>
      <w:r w:rsidR="001822BE" w:rsidRPr="00A3006C">
        <w:rPr>
          <w:b/>
          <w:sz w:val="27"/>
        </w:rPr>
        <w:t xml:space="preserve"> </w:t>
      </w:r>
      <w:r w:rsidRPr="00A3006C">
        <w:rPr>
          <w:b/>
          <w:sz w:val="27"/>
        </w:rPr>
        <w:t>Заявка</w:t>
      </w:r>
      <w:r w:rsidRPr="00A3006C">
        <w:rPr>
          <w:sz w:val="27"/>
        </w:rPr>
        <w:t xml:space="preserve"> и </w:t>
      </w:r>
      <w:r w:rsidRPr="00A3006C">
        <w:rPr>
          <w:b/>
          <w:sz w:val="27"/>
        </w:rPr>
        <w:t>Иванов.</w:t>
      </w:r>
      <w:r w:rsidR="001822BE" w:rsidRPr="00A3006C">
        <w:rPr>
          <w:b/>
          <w:sz w:val="27"/>
        </w:rPr>
        <w:t xml:space="preserve"> </w:t>
      </w:r>
      <w:r w:rsidRPr="00A3006C">
        <w:rPr>
          <w:b/>
          <w:sz w:val="27"/>
        </w:rPr>
        <w:t>Доклад.</w:t>
      </w: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Пример оформления текста</w:t>
      </w: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sz w:val="27"/>
          <w:szCs w:val="28"/>
        </w:rPr>
      </w:pPr>
    </w:p>
    <w:p w:rsidR="002929D5" w:rsidRPr="00A3006C" w:rsidRDefault="002929D5" w:rsidP="002929D5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УДК</w:t>
      </w:r>
    </w:p>
    <w:p w:rsidR="002929D5" w:rsidRPr="00A3006C" w:rsidRDefault="002929D5" w:rsidP="002929D5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И.О.Ф.</w:t>
      </w:r>
    </w:p>
    <w:p w:rsidR="002929D5" w:rsidRPr="00A3006C" w:rsidRDefault="002929D5" w:rsidP="002929D5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</w:p>
    <w:p w:rsidR="002929D5" w:rsidRPr="00A3006C" w:rsidRDefault="002929D5" w:rsidP="002929D5">
      <w:pPr>
        <w:spacing w:after="0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НАЗВАНИЕ СТАТЬИ</w:t>
      </w:r>
    </w:p>
    <w:p w:rsidR="002929D5" w:rsidRPr="00A3006C" w:rsidRDefault="002929D5" w:rsidP="002929D5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исполнителя</w:t>
      </w:r>
    </w:p>
    <w:p w:rsidR="002929D5" w:rsidRPr="00A3006C" w:rsidRDefault="002929D5" w:rsidP="002929D5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научного руководителя</w:t>
      </w:r>
    </w:p>
    <w:p w:rsidR="002929D5" w:rsidRPr="00A3006C" w:rsidRDefault="002929D5" w:rsidP="002929D5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>Аннотация:</w:t>
      </w:r>
    </w:p>
    <w:p w:rsidR="002929D5" w:rsidRPr="00A3006C" w:rsidRDefault="002929D5" w:rsidP="002929D5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>Ключевые слова:</w:t>
      </w:r>
    </w:p>
    <w:p w:rsidR="002929D5" w:rsidRPr="00A3006C" w:rsidRDefault="002929D5" w:rsidP="002929D5">
      <w:pPr>
        <w:spacing w:after="0"/>
        <w:rPr>
          <w:rFonts w:ascii="Times New Roman" w:hAnsi="Times New Roman"/>
          <w:sz w:val="27"/>
          <w:szCs w:val="28"/>
        </w:rPr>
      </w:pPr>
    </w:p>
    <w:p w:rsidR="002929D5" w:rsidRPr="00A3006C" w:rsidRDefault="002929D5" w:rsidP="002929D5">
      <w:pPr>
        <w:spacing w:after="0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 xml:space="preserve">И.О.Ф.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</w:p>
    <w:p w:rsidR="002929D5" w:rsidRPr="00A3006C" w:rsidRDefault="002929D5" w:rsidP="002929D5">
      <w:pPr>
        <w:spacing w:after="0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 xml:space="preserve">НАЗВАНИЕ СТАТЬИ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</w:p>
    <w:p w:rsidR="002929D5" w:rsidRPr="00A3006C" w:rsidRDefault="002929D5" w:rsidP="002929D5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исполнителя на английском языке</w:t>
      </w:r>
    </w:p>
    <w:p w:rsidR="002929D5" w:rsidRPr="00A3006C" w:rsidRDefault="002929D5" w:rsidP="002929D5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научного руководителя на английском языке</w:t>
      </w:r>
    </w:p>
    <w:p w:rsidR="002929D5" w:rsidRPr="00A3006C" w:rsidRDefault="002929D5" w:rsidP="002929D5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lastRenderedPageBreak/>
        <w:t xml:space="preserve">Аннотация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  <w:r w:rsidRPr="00466896">
        <w:rPr>
          <w:rFonts w:ascii="Times New Roman" w:hAnsi="Times New Roman"/>
          <w:sz w:val="27"/>
          <w:szCs w:val="28"/>
        </w:rPr>
        <w:t>:</w:t>
      </w:r>
    </w:p>
    <w:p w:rsidR="002929D5" w:rsidRPr="00A3006C" w:rsidRDefault="002929D5" w:rsidP="002929D5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 xml:space="preserve">Ключевые слова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  <w:r w:rsidRPr="00466896">
        <w:rPr>
          <w:rFonts w:ascii="Times New Roman" w:hAnsi="Times New Roman"/>
          <w:sz w:val="27"/>
          <w:szCs w:val="28"/>
        </w:rPr>
        <w:t>:</w:t>
      </w:r>
    </w:p>
    <w:p w:rsidR="002929D5" w:rsidRPr="00A3006C" w:rsidRDefault="002929D5" w:rsidP="002929D5">
      <w:pPr>
        <w:spacing w:after="0"/>
        <w:rPr>
          <w:rFonts w:ascii="Times New Roman" w:hAnsi="Times New Roman"/>
          <w:sz w:val="27"/>
          <w:szCs w:val="28"/>
        </w:rPr>
      </w:pPr>
    </w:p>
    <w:p w:rsidR="002929D5" w:rsidRPr="00A3006C" w:rsidRDefault="002929D5" w:rsidP="002929D5">
      <w:pPr>
        <w:spacing w:after="0"/>
        <w:ind w:firstLine="709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>Текст статьи.</w:t>
      </w:r>
    </w:p>
    <w:p w:rsidR="002929D5" w:rsidRPr="00A3006C" w:rsidRDefault="002929D5" w:rsidP="002929D5">
      <w:pPr>
        <w:spacing w:after="0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>Список используемой литературы:</w:t>
      </w:r>
    </w:p>
    <w:p w:rsidR="002929D5" w:rsidRPr="00A3006C" w:rsidRDefault="00DD7711" w:rsidP="00DD7711">
      <w:pPr>
        <w:pStyle w:val="a4"/>
        <w:numPr>
          <w:ilvl w:val="0"/>
          <w:numId w:val="5"/>
        </w:numPr>
        <w:spacing w:after="0" w:line="240" w:lineRule="auto"/>
        <w:rPr>
          <w:bCs/>
          <w:sz w:val="27"/>
          <w:lang w:eastAsia="ar-SA"/>
        </w:rPr>
      </w:pPr>
      <w:r w:rsidRPr="00A3006C">
        <w:rPr>
          <w:bCs/>
          <w:sz w:val="27"/>
          <w:lang w:eastAsia="ar-SA"/>
        </w:rPr>
        <w:t>Александров Н.Н. …</w:t>
      </w:r>
    </w:p>
    <w:p w:rsidR="00DD7711" w:rsidRPr="00A3006C" w:rsidRDefault="00DD7711" w:rsidP="00DD7711">
      <w:pPr>
        <w:pStyle w:val="a4"/>
        <w:numPr>
          <w:ilvl w:val="0"/>
          <w:numId w:val="5"/>
        </w:numPr>
        <w:spacing w:after="0" w:line="240" w:lineRule="auto"/>
        <w:rPr>
          <w:bCs/>
          <w:sz w:val="27"/>
          <w:lang w:eastAsia="ar-SA"/>
        </w:rPr>
      </w:pPr>
      <w:r w:rsidRPr="00A3006C">
        <w:rPr>
          <w:bCs/>
          <w:sz w:val="27"/>
          <w:lang w:eastAsia="ar-SA"/>
        </w:rPr>
        <w:t>Иванов А.А. …</w:t>
      </w:r>
    </w:p>
    <w:p w:rsidR="00DD7711" w:rsidRPr="00A3006C" w:rsidRDefault="00DD7711" w:rsidP="00DD7711">
      <w:pPr>
        <w:pStyle w:val="a4"/>
        <w:numPr>
          <w:ilvl w:val="0"/>
          <w:numId w:val="5"/>
        </w:numPr>
        <w:spacing w:after="0" w:line="240" w:lineRule="auto"/>
        <w:rPr>
          <w:bCs/>
          <w:sz w:val="27"/>
          <w:lang w:eastAsia="ar-SA"/>
        </w:rPr>
      </w:pPr>
      <w:r w:rsidRPr="00A3006C">
        <w:rPr>
          <w:bCs/>
          <w:sz w:val="27"/>
          <w:lang w:eastAsia="ar-SA"/>
        </w:rPr>
        <w:t xml:space="preserve">Шульгин И.И. </w:t>
      </w:r>
      <w:r w:rsidR="00C62869">
        <w:rPr>
          <w:bCs/>
          <w:sz w:val="27"/>
          <w:lang w:eastAsia="ar-SA"/>
        </w:rPr>
        <w:t>…</w:t>
      </w:r>
    </w:p>
    <w:p w:rsidR="00DD7711" w:rsidRPr="00A3006C" w:rsidRDefault="00DD7711" w:rsidP="00DD7711">
      <w:pPr>
        <w:spacing w:after="0" w:line="240" w:lineRule="auto"/>
        <w:rPr>
          <w:b/>
          <w:bCs/>
          <w:sz w:val="27"/>
          <w:lang w:eastAsia="ar-SA"/>
        </w:rPr>
      </w:pPr>
    </w:p>
    <w:p w:rsidR="002929D5" w:rsidRPr="00A3006C" w:rsidRDefault="002929D5" w:rsidP="002929D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>ПОДТВЕРЖДЕНИЕ ПУБЛИКАЦИИ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Для подтверждения согласия на публикацию статьи необходимо заполнить от руки </w:t>
      </w:r>
      <w:r w:rsidRPr="00A3006C">
        <w:rPr>
          <w:rFonts w:ascii="Times New Roman" w:hAnsi="Times New Roman"/>
          <w:bCs/>
          <w:sz w:val="27"/>
          <w:szCs w:val="28"/>
          <w:u w:val="single"/>
          <w:lang w:eastAsia="ar-SA"/>
        </w:rPr>
        <w:t>Лицензионный договор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 (см. Приложение 1) и предоставить координатору проекта после подтверждения о приеме публикации на конференцию Оргкомитетом. Участники конференции – работники и </w:t>
      </w:r>
      <w:r w:rsidR="00466896">
        <w:rPr>
          <w:rFonts w:ascii="Times New Roman" w:hAnsi="Times New Roman"/>
          <w:bCs/>
          <w:sz w:val="27"/>
          <w:szCs w:val="28"/>
          <w:lang w:eastAsia="ar-SA"/>
        </w:rPr>
        <w:t>обучающиеся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 КГИК могут предоставить оригинал Лицензионного договора </w:t>
      </w:r>
      <w:r w:rsidRPr="00A3006C">
        <w:rPr>
          <w:rFonts w:ascii="Times New Roman" w:hAnsi="Times New Roman"/>
          <w:b/>
          <w:bCs/>
          <w:sz w:val="27"/>
          <w:szCs w:val="28"/>
          <w:u w:val="single"/>
          <w:lang w:eastAsia="ar-SA"/>
        </w:rPr>
        <w:t>на кафедру русского и иностранных языков и литературы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. Сторонние участники конференции </w:t>
      </w:r>
      <w:r w:rsidRPr="00A3006C">
        <w:rPr>
          <w:rFonts w:ascii="Times New Roman" w:hAnsi="Times New Roman"/>
          <w:b/>
          <w:bCs/>
          <w:sz w:val="27"/>
          <w:szCs w:val="28"/>
          <w:u w:val="single"/>
          <w:lang w:eastAsia="ar-SA"/>
        </w:rPr>
        <w:t>отправляют оригинал Лицензионного договора Почтой России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. 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 xml:space="preserve">Заполненные отсканированные копии, отправленные по электронной почте, </w:t>
      </w:r>
      <w:r w:rsidRPr="00A3006C">
        <w:rPr>
          <w:rFonts w:ascii="Times New Roman" w:hAnsi="Times New Roman"/>
          <w:b/>
          <w:bCs/>
          <w:sz w:val="27"/>
          <w:szCs w:val="28"/>
          <w:u w:val="single"/>
          <w:lang w:eastAsia="ar-SA"/>
        </w:rPr>
        <w:t>НЕ ПРИНИМАЮТСЯ</w:t>
      </w: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>!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8"/>
          <w:lang w:eastAsia="ar-SA"/>
        </w:rPr>
      </w:pP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 xml:space="preserve">Адрес, по которому принимаются заполненные </w:t>
      </w: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>Лицензионные договоры:</w:t>
      </w: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bookmarkStart w:id="0" w:name="_GoBack"/>
      <w:bookmarkEnd w:id="0"/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11"/>
      </w:tblGrid>
      <w:tr w:rsidR="002929D5" w:rsidRPr="00A3006C" w:rsidTr="00AC6701">
        <w:trPr>
          <w:trHeight w:val="1691"/>
        </w:trPr>
        <w:tc>
          <w:tcPr>
            <w:tcW w:w="9611" w:type="dxa"/>
          </w:tcPr>
          <w:p w:rsidR="002929D5" w:rsidRPr="00A3006C" w:rsidRDefault="002929D5" w:rsidP="00AC6701">
            <w:pPr>
              <w:spacing w:after="0" w:line="240" w:lineRule="auto"/>
              <w:ind w:left="161" w:right="26"/>
              <w:jc w:val="both"/>
              <w:rPr>
                <w:rFonts w:ascii="Times New Roman" w:hAnsi="Times New Roman"/>
                <w:sz w:val="27"/>
                <w:szCs w:val="28"/>
                <w:lang w:eastAsia="ar-SA"/>
              </w:rPr>
            </w:pP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350072, г. Краснодар, улица имени 40-летия Победы, 33, </w:t>
            </w:r>
          </w:p>
          <w:p w:rsidR="002929D5" w:rsidRPr="00A3006C" w:rsidRDefault="002929D5" w:rsidP="00AC6701">
            <w:pPr>
              <w:spacing w:after="0" w:line="240" w:lineRule="auto"/>
              <w:ind w:left="161" w:right="26"/>
              <w:jc w:val="both"/>
              <w:rPr>
                <w:rFonts w:ascii="Times New Roman" w:hAnsi="Times New Roman"/>
                <w:sz w:val="27"/>
                <w:szCs w:val="28"/>
                <w:lang w:eastAsia="ar-SA"/>
              </w:rPr>
            </w:pP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Краснодарский государственный институт культуры (КГИК), </w:t>
            </w:r>
          </w:p>
          <w:p w:rsidR="002929D5" w:rsidRPr="00A3006C" w:rsidRDefault="002929D5" w:rsidP="00466896">
            <w:pPr>
              <w:spacing w:after="0" w:line="240" w:lineRule="auto"/>
              <w:ind w:left="161" w:right="26"/>
              <w:jc w:val="both"/>
              <w:rPr>
                <w:rFonts w:ascii="Times New Roman" w:hAnsi="Times New Roman"/>
                <w:sz w:val="27"/>
                <w:szCs w:val="28"/>
                <w:lang w:eastAsia="ar-SA"/>
              </w:rPr>
            </w:pP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>информационно-библиотечный факультет, кафедра русского и иностранных языков и литературы, каб.</w:t>
            </w:r>
            <w:r w:rsidR="00466896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 </w:t>
            </w: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272. 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Оргкомитет </w:t>
            </w:r>
            <w:r w:rsidR="00E6671E"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>Всероссийской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 </w:t>
            </w:r>
            <w:r w:rsidR="00466896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>научно-практической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 конференции </w:t>
            </w:r>
            <w:r w:rsidR="00E6671E" w:rsidRPr="00A3006C">
              <w:rPr>
                <w:rFonts w:ascii="Times New Roman" w:hAnsi="Times New Roman"/>
                <w:sz w:val="27"/>
                <w:szCs w:val="28"/>
                <w:u w:val="single"/>
              </w:rPr>
              <w:t>«Экология языка: южнороссийский опыт межкультурной коммуникации»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>. Новиковой В.Ю.</w:t>
            </w:r>
          </w:p>
        </w:tc>
      </w:tr>
    </w:tbl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</w:p>
    <w:p w:rsidR="002929D5" w:rsidRPr="00A3006C" w:rsidRDefault="002929D5" w:rsidP="002929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Сроки приема документов</w:t>
      </w:r>
    </w:p>
    <w:p w:rsidR="002929D5" w:rsidRPr="00A3006C" w:rsidRDefault="002929D5" w:rsidP="002929D5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color w:val="000000"/>
          <w:sz w:val="27"/>
          <w:szCs w:val="28"/>
        </w:rPr>
        <w:t xml:space="preserve">Заявки на участие, тексты </w:t>
      </w:r>
      <w:r w:rsidRPr="00A3006C">
        <w:rPr>
          <w:rFonts w:ascii="Times New Roman" w:hAnsi="Times New Roman"/>
          <w:sz w:val="27"/>
          <w:szCs w:val="28"/>
        </w:rPr>
        <w:t>докладов</w:t>
      </w:r>
      <w:r w:rsidRPr="00A3006C">
        <w:rPr>
          <w:rFonts w:ascii="Times New Roman" w:hAnsi="Times New Roman"/>
          <w:color w:val="000000"/>
          <w:sz w:val="27"/>
          <w:szCs w:val="28"/>
        </w:rPr>
        <w:t xml:space="preserve"> и </w:t>
      </w:r>
      <w:r w:rsidRPr="00A3006C">
        <w:rPr>
          <w:rFonts w:ascii="Times New Roman" w:hAnsi="Times New Roman"/>
          <w:sz w:val="27"/>
          <w:szCs w:val="28"/>
        </w:rPr>
        <w:t xml:space="preserve">заполненные </w:t>
      </w:r>
      <w:r w:rsidR="00DD7711" w:rsidRPr="00A3006C">
        <w:rPr>
          <w:rFonts w:ascii="Times New Roman" w:hAnsi="Times New Roman"/>
          <w:sz w:val="27"/>
          <w:szCs w:val="28"/>
        </w:rPr>
        <w:t>и по</w:t>
      </w:r>
      <w:r w:rsidR="00466896">
        <w:rPr>
          <w:rFonts w:ascii="Times New Roman" w:hAnsi="Times New Roman"/>
          <w:sz w:val="27"/>
          <w:szCs w:val="28"/>
        </w:rPr>
        <w:t>д</w:t>
      </w:r>
      <w:r w:rsidR="00DD7711" w:rsidRPr="00A3006C">
        <w:rPr>
          <w:rFonts w:ascii="Times New Roman" w:hAnsi="Times New Roman"/>
          <w:sz w:val="27"/>
          <w:szCs w:val="28"/>
        </w:rPr>
        <w:t>писанные от руки</w:t>
      </w:r>
      <w:r w:rsidRPr="00A3006C">
        <w:rPr>
          <w:rFonts w:ascii="Times New Roman" w:hAnsi="Times New Roman"/>
          <w:sz w:val="27"/>
          <w:szCs w:val="28"/>
        </w:rPr>
        <w:t xml:space="preserve"> тексты Лицензионного договора </w:t>
      </w:r>
      <w:r w:rsidRPr="00A3006C">
        <w:rPr>
          <w:rFonts w:ascii="Times New Roman" w:hAnsi="Times New Roman"/>
          <w:color w:val="000000"/>
          <w:sz w:val="27"/>
          <w:szCs w:val="28"/>
        </w:rPr>
        <w:t xml:space="preserve">принимаются </w:t>
      </w:r>
      <w:r w:rsidRPr="00A3006C">
        <w:rPr>
          <w:rFonts w:ascii="Times New Roman" w:hAnsi="Times New Roman"/>
          <w:b/>
          <w:sz w:val="27"/>
          <w:szCs w:val="28"/>
          <w:u w:val="single"/>
        </w:rPr>
        <w:t xml:space="preserve">до </w:t>
      </w:r>
      <w:r w:rsidR="003D42C6" w:rsidRPr="00A3006C">
        <w:rPr>
          <w:rFonts w:ascii="Times New Roman" w:hAnsi="Times New Roman"/>
          <w:b/>
          <w:sz w:val="27"/>
          <w:szCs w:val="28"/>
          <w:u w:val="single"/>
        </w:rPr>
        <w:t>15</w:t>
      </w:r>
      <w:r w:rsidRPr="00A3006C">
        <w:rPr>
          <w:rFonts w:ascii="Times New Roman" w:hAnsi="Times New Roman"/>
          <w:b/>
          <w:sz w:val="27"/>
          <w:szCs w:val="28"/>
          <w:u w:val="single"/>
        </w:rPr>
        <w:t xml:space="preserve"> сентября 2019</w:t>
      </w:r>
      <w:r w:rsidRPr="00A3006C">
        <w:rPr>
          <w:rFonts w:ascii="Times New Roman" w:hAnsi="Times New Roman"/>
          <w:b/>
          <w:color w:val="000000"/>
          <w:sz w:val="27"/>
          <w:szCs w:val="28"/>
          <w:u w:val="single"/>
        </w:rPr>
        <w:t xml:space="preserve"> г</w:t>
      </w:r>
      <w:r w:rsidRPr="00A3006C">
        <w:rPr>
          <w:rFonts w:ascii="Times New Roman" w:hAnsi="Times New Roman"/>
          <w:b/>
          <w:color w:val="000000"/>
          <w:sz w:val="27"/>
          <w:szCs w:val="28"/>
        </w:rPr>
        <w:t xml:space="preserve">. </w:t>
      </w:r>
      <w:r w:rsidRPr="00A3006C">
        <w:rPr>
          <w:rFonts w:ascii="Times New Roman" w:hAnsi="Times New Roman"/>
          <w:sz w:val="27"/>
          <w:szCs w:val="28"/>
        </w:rPr>
        <w:t xml:space="preserve">по электронной почте </w:t>
      </w:r>
      <w:hyperlink r:id="rId14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yazyka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@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yandex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ru</w:t>
        </w:r>
      </w:hyperlink>
    </w:p>
    <w:p w:rsidR="002929D5" w:rsidRPr="00A3006C" w:rsidRDefault="002929D5" w:rsidP="002929D5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8"/>
        </w:rPr>
      </w:pPr>
    </w:p>
    <w:p w:rsidR="002929D5" w:rsidRPr="00A3006C" w:rsidRDefault="00DD7711" w:rsidP="00DD7711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Проезд и проживание в г. Краснодаре во время конференции иногородни</w:t>
      </w:r>
      <w:r w:rsidR="00181488">
        <w:rPr>
          <w:rFonts w:ascii="Times New Roman" w:hAnsi="Times New Roman"/>
          <w:b/>
          <w:sz w:val="27"/>
          <w:szCs w:val="28"/>
        </w:rPr>
        <w:t>ми</w:t>
      </w:r>
      <w:r w:rsidRPr="00A3006C">
        <w:rPr>
          <w:rFonts w:ascii="Times New Roman" w:hAnsi="Times New Roman"/>
          <w:b/>
          <w:sz w:val="27"/>
          <w:szCs w:val="28"/>
        </w:rPr>
        <w:t xml:space="preserve"> участник</w:t>
      </w:r>
      <w:r w:rsidR="00181488">
        <w:rPr>
          <w:rFonts w:ascii="Times New Roman" w:hAnsi="Times New Roman"/>
          <w:b/>
          <w:sz w:val="27"/>
          <w:szCs w:val="28"/>
        </w:rPr>
        <w:t>ами</w:t>
      </w:r>
      <w:r w:rsidRPr="00A3006C">
        <w:rPr>
          <w:rFonts w:ascii="Times New Roman" w:hAnsi="Times New Roman"/>
          <w:b/>
          <w:sz w:val="27"/>
          <w:szCs w:val="28"/>
        </w:rPr>
        <w:t xml:space="preserve"> осуществля</w:t>
      </w:r>
      <w:r w:rsidR="00181488">
        <w:rPr>
          <w:rFonts w:ascii="Times New Roman" w:hAnsi="Times New Roman"/>
          <w:b/>
          <w:sz w:val="27"/>
          <w:szCs w:val="28"/>
        </w:rPr>
        <w:t>ю</w:t>
      </w:r>
      <w:r w:rsidRPr="00A3006C">
        <w:rPr>
          <w:rFonts w:ascii="Times New Roman" w:hAnsi="Times New Roman"/>
          <w:b/>
          <w:sz w:val="27"/>
          <w:szCs w:val="28"/>
        </w:rPr>
        <w:t>т</w:t>
      </w:r>
      <w:r w:rsidR="00181488">
        <w:rPr>
          <w:rFonts w:ascii="Times New Roman" w:hAnsi="Times New Roman"/>
          <w:b/>
          <w:sz w:val="27"/>
          <w:szCs w:val="28"/>
        </w:rPr>
        <w:t>ся</w:t>
      </w:r>
      <w:r w:rsidRPr="00A3006C">
        <w:rPr>
          <w:rFonts w:ascii="Times New Roman" w:hAnsi="Times New Roman"/>
          <w:b/>
          <w:sz w:val="27"/>
          <w:szCs w:val="28"/>
        </w:rPr>
        <w:t xml:space="preserve"> за свой счет.</w:t>
      </w:r>
    </w:p>
    <w:p w:rsidR="002929D5" w:rsidRDefault="002929D5" w:rsidP="002929D5"/>
    <w:p w:rsidR="00652B28" w:rsidRDefault="00652B28"/>
    <w:sectPr w:rsidR="00652B28" w:rsidSect="006C1242">
      <w:footerReference w:type="defaul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0DD" w:rsidRDefault="005710DD">
      <w:pPr>
        <w:spacing w:after="0" w:line="240" w:lineRule="auto"/>
      </w:pPr>
      <w:r>
        <w:separator/>
      </w:r>
    </w:p>
  </w:endnote>
  <w:endnote w:type="continuationSeparator" w:id="0">
    <w:p w:rsidR="005710DD" w:rsidRDefault="0057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34A" w:rsidRDefault="00D2034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2428C">
      <w:rPr>
        <w:noProof/>
      </w:rPr>
      <w:t>4</w:t>
    </w:r>
    <w:r>
      <w:fldChar w:fldCharType="end"/>
    </w:r>
  </w:p>
  <w:p w:rsidR="00D2034A" w:rsidRDefault="00D203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0DD" w:rsidRDefault="005710DD">
      <w:pPr>
        <w:spacing w:after="0" w:line="240" w:lineRule="auto"/>
      </w:pPr>
      <w:r>
        <w:separator/>
      </w:r>
    </w:p>
  </w:footnote>
  <w:footnote w:type="continuationSeparator" w:id="0">
    <w:p w:rsidR="005710DD" w:rsidRDefault="0057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7391B"/>
    <w:multiLevelType w:val="hybridMultilevel"/>
    <w:tmpl w:val="AFB0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1571B"/>
    <w:multiLevelType w:val="hybridMultilevel"/>
    <w:tmpl w:val="B9DA6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BD2F85"/>
    <w:multiLevelType w:val="hybridMultilevel"/>
    <w:tmpl w:val="9364F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241E2"/>
    <w:multiLevelType w:val="hybridMultilevel"/>
    <w:tmpl w:val="BDB0B90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7D951967"/>
    <w:multiLevelType w:val="hybridMultilevel"/>
    <w:tmpl w:val="BDB0B90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9D5"/>
    <w:rsid w:val="00081D79"/>
    <w:rsid w:val="00113E03"/>
    <w:rsid w:val="00156D55"/>
    <w:rsid w:val="00181488"/>
    <w:rsid w:val="001822BE"/>
    <w:rsid w:val="001F317D"/>
    <w:rsid w:val="002017AC"/>
    <w:rsid w:val="002929D5"/>
    <w:rsid w:val="002D755C"/>
    <w:rsid w:val="0035532D"/>
    <w:rsid w:val="003D42C6"/>
    <w:rsid w:val="003E01F5"/>
    <w:rsid w:val="00466896"/>
    <w:rsid w:val="004D09C8"/>
    <w:rsid w:val="0055364A"/>
    <w:rsid w:val="005710DD"/>
    <w:rsid w:val="005D33B9"/>
    <w:rsid w:val="00652B28"/>
    <w:rsid w:val="00670539"/>
    <w:rsid w:val="006B07D4"/>
    <w:rsid w:val="006B43F7"/>
    <w:rsid w:val="006C1242"/>
    <w:rsid w:val="00730C03"/>
    <w:rsid w:val="00791FDA"/>
    <w:rsid w:val="00914EEA"/>
    <w:rsid w:val="00927F4D"/>
    <w:rsid w:val="00931D4A"/>
    <w:rsid w:val="009611F9"/>
    <w:rsid w:val="0099246A"/>
    <w:rsid w:val="00A3006C"/>
    <w:rsid w:val="00A56FA3"/>
    <w:rsid w:val="00AA79CD"/>
    <w:rsid w:val="00AC6701"/>
    <w:rsid w:val="00B201A9"/>
    <w:rsid w:val="00B2428C"/>
    <w:rsid w:val="00B27C2D"/>
    <w:rsid w:val="00B33F6B"/>
    <w:rsid w:val="00BC5500"/>
    <w:rsid w:val="00BE246C"/>
    <w:rsid w:val="00C2017F"/>
    <w:rsid w:val="00C30CF4"/>
    <w:rsid w:val="00C54DFD"/>
    <w:rsid w:val="00C62869"/>
    <w:rsid w:val="00C803EF"/>
    <w:rsid w:val="00CD1B86"/>
    <w:rsid w:val="00D2034A"/>
    <w:rsid w:val="00D778EA"/>
    <w:rsid w:val="00DD7711"/>
    <w:rsid w:val="00DE198E"/>
    <w:rsid w:val="00E407BE"/>
    <w:rsid w:val="00E6671E"/>
    <w:rsid w:val="00EA230A"/>
    <w:rsid w:val="00FB01DC"/>
    <w:rsid w:val="00FE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780268-4DCD-4F01-9D97-63DF242B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9D5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9D5"/>
    <w:rPr>
      <w:rFonts w:cs="Times New Roman"/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929D5"/>
    <w:pPr>
      <w:ind w:left="720"/>
      <w:contextualSpacing/>
    </w:pPr>
    <w:rPr>
      <w:rFonts w:ascii="Times New Roman" w:eastAsia="Times New Roman" w:hAnsi="Times New Roman"/>
      <w:sz w:val="24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29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929D5"/>
    <w:rPr>
      <w:rFonts w:eastAsiaTheme="minorEastAsia"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66896"/>
    <w:rPr>
      <w:rFonts w:ascii="Tahoma" w:eastAsiaTheme="minorEastAsi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64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urzhumova_o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cologia.yazyka@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cologia.yazyka@yandex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afedrarusinyaz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logia.yazyka@yandex.ru" TargetMode="External"/><Relationship Id="rId14" Type="http://schemas.openxmlformats.org/officeDocument/2006/relationships/hyperlink" Target="mailto:ecologia.yazy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C4BB-6756-48EB-93B3-A986D451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</dc:creator>
  <cp:keywords/>
  <dc:description/>
  <cp:lastModifiedBy>Коч</cp:lastModifiedBy>
  <cp:revision>2</cp:revision>
  <cp:lastPrinted>2019-05-22T08:36:00Z</cp:lastPrinted>
  <dcterms:created xsi:type="dcterms:W3CDTF">2019-06-28T18:54:00Z</dcterms:created>
  <dcterms:modified xsi:type="dcterms:W3CDTF">2019-06-28T18:54:00Z</dcterms:modified>
</cp:coreProperties>
</file>