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7D14" w:rsidRPr="0060280E" w:rsidRDefault="00887D14" w:rsidP="001D0DFE">
      <w:pPr>
        <w:spacing w:after="0" w:line="240" w:lineRule="auto"/>
        <w:jc w:val="center"/>
        <w:rPr>
          <w:rFonts w:ascii="Garamond" w:hAnsi="Garamond" w:cs="Arial"/>
          <w:color w:val="0971B7"/>
          <w:sz w:val="8"/>
          <w:szCs w:val="24"/>
        </w:rPr>
      </w:pPr>
    </w:p>
    <w:p w:rsidR="001B533F" w:rsidRDefault="001B533F" w:rsidP="001B533F">
      <w:pPr>
        <w:spacing w:after="0" w:line="240" w:lineRule="auto"/>
        <w:jc w:val="center"/>
        <w:rPr>
          <w:rFonts w:ascii="Garamond" w:eastAsia="Comic Sans MS" w:hAnsi="Garamond" w:cs="Comic Sans MS"/>
          <w:b/>
          <w:color w:val="943734"/>
          <w:sz w:val="28"/>
          <w:szCs w:val="28"/>
        </w:rPr>
      </w:pPr>
      <w:r w:rsidRPr="001B533F">
        <w:rPr>
          <w:rFonts w:ascii="Garamond" w:eastAsia="Comic Sans MS" w:hAnsi="Garamond" w:cs="Comic Sans MS"/>
          <w:b/>
          <w:color w:val="943734"/>
          <w:sz w:val="28"/>
          <w:szCs w:val="28"/>
        </w:rPr>
        <w:t>Уважаемые коллеги!</w:t>
      </w:r>
    </w:p>
    <w:p w:rsidR="00862F59" w:rsidRPr="001B533F" w:rsidRDefault="00862F59" w:rsidP="00E0363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7F5FBF" w:rsidRDefault="00DB6F9F" w:rsidP="001B533F">
      <w:pPr>
        <w:spacing w:after="0" w:line="240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  <w:r w:rsidRPr="001B533F">
        <w:rPr>
          <w:rFonts w:ascii="Garamond" w:hAnsi="Garamond" w:cs="Times New Roman"/>
          <w:sz w:val="24"/>
          <w:szCs w:val="24"/>
        </w:rPr>
        <w:t xml:space="preserve">В рамках реализации </w:t>
      </w:r>
      <w:r w:rsidRPr="00CB4449">
        <w:rPr>
          <w:rFonts w:ascii="Times New Roman" w:hAnsi="Times New Roman" w:cs="Times New Roman"/>
          <w:i/>
          <w:sz w:val="24"/>
          <w:szCs w:val="24"/>
        </w:rPr>
        <w:t>Государственной стратегии противодействия распространению ВИЧ-инфекции в Российской Федерации на период до 2020 года и дальнейшую перспективу</w:t>
      </w:r>
      <w:r w:rsidRPr="001B533F">
        <w:rPr>
          <w:rFonts w:ascii="Garamond" w:hAnsi="Garamond" w:cs="Times New Roman"/>
          <w:sz w:val="24"/>
          <w:szCs w:val="24"/>
        </w:rPr>
        <w:t xml:space="preserve"> с целью обмена опытом и знаниями между российскими и зарубежными специалистами широкого </w:t>
      </w:r>
      <w:r w:rsidR="00CB4449">
        <w:rPr>
          <w:rFonts w:ascii="Garamond" w:hAnsi="Garamond" w:cs="Times New Roman"/>
          <w:sz w:val="24"/>
          <w:szCs w:val="24"/>
        </w:rPr>
        <w:t>спектра смежных областей</w:t>
      </w:r>
      <w:r w:rsidRPr="001B533F">
        <w:rPr>
          <w:rFonts w:ascii="Garamond" w:hAnsi="Garamond" w:cs="Times New Roman"/>
          <w:sz w:val="24"/>
          <w:szCs w:val="24"/>
        </w:rPr>
        <w:t xml:space="preserve"> в Санкт-Петербурге будет проведена </w:t>
      </w:r>
      <w:r w:rsidRPr="00CB4449">
        <w:rPr>
          <w:rFonts w:ascii="Garamond" w:hAnsi="Garamond" w:cs="Times New Roman"/>
          <w:b/>
          <w:sz w:val="24"/>
          <w:szCs w:val="24"/>
        </w:rPr>
        <w:t xml:space="preserve">Международная научно-практическая конференция «Актуальные </w:t>
      </w:r>
      <w:r w:rsidR="00C20999">
        <w:rPr>
          <w:rFonts w:ascii="Garamond" w:hAnsi="Garamond" w:cs="Times New Roman"/>
          <w:b/>
          <w:sz w:val="24"/>
          <w:szCs w:val="24"/>
        </w:rPr>
        <w:t>вопросы</w:t>
      </w:r>
      <w:r w:rsidRPr="00CB4449">
        <w:rPr>
          <w:rFonts w:ascii="Garamond" w:hAnsi="Garamond" w:cs="Times New Roman"/>
          <w:b/>
          <w:sz w:val="24"/>
          <w:szCs w:val="24"/>
        </w:rPr>
        <w:t xml:space="preserve"> ВИЧ-инфекции. Женщины и ВИЧ».</w:t>
      </w:r>
      <w:r w:rsidRPr="001B533F">
        <w:rPr>
          <w:rFonts w:ascii="Garamond" w:hAnsi="Garamond" w:cs="Times New Roman"/>
          <w:sz w:val="24"/>
          <w:szCs w:val="24"/>
        </w:rPr>
        <w:t xml:space="preserve"> </w:t>
      </w:r>
      <w:proofErr w:type="gramStart"/>
      <w:r w:rsidRPr="001B533F">
        <w:rPr>
          <w:rFonts w:ascii="Garamond" w:hAnsi="Garamond" w:cs="Times New Roman"/>
          <w:sz w:val="24"/>
          <w:szCs w:val="24"/>
        </w:rPr>
        <w:t xml:space="preserve">Конференция состоится </w:t>
      </w:r>
      <w:r w:rsidRPr="00CB4449">
        <w:rPr>
          <w:rFonts w:ascii="Garamond" w:hAnsi="Garamond" w:cs="Times New Roman"/>
          <w:b/>
          <w:sz w:val="24"/>
          <w:szCs w:val="24"/>
        </w:rPr>
        <w:t>5-6 июня 2017 г.</w:t>
      </w:r>
      <w:r w:rsidRPr="001B533F">
        <w:rPr>
          <w:rFonts w:ascii="Garamond" w:hAnsi="Garamond" w:cs="Times New Roman"/>
          <w:sz w:val="24"/>
          <w:szCs w:val="24"/>
        </w:rPr>
        <w:t xml:space="preserve"> в конгресс-центре гостиницы «</w:t>
      </w:r>
      <w:proofErr w:type="spellStart"/>
      <w:r w:rsidRPr="001B533F">
        <w:rPr>
          <w:rFonts w:ascii="Garamond" w:hAnsi="Garamond" w:cs="Times New Roman"/>
          <w:sz w:val="24"/>
          <w:szCs w:val="24"/>
        </w:rPr>
        <w:t>Краун</w:t>
      </w:r>
      <w:proofErr w:type="spellEnd"/>
      <w:r w:rsidRPr="001B533F">
        <w:rPr>
          <w:rFonts w:ascii="Garamond" w:hAnsi="Garamond" w:cs="Times New Roman"/>
          <w:sz w:val="24"/>
          <w:szCs w:val="24"/>
        </w:rPr>
        <w:t xml:space="preserve"> Плаза Аэропорт» по адресу</w:t>
      </w:r>
      <w:r w:rsidR="00862F59">
        <w:rPr>
          <w:rFonts w:ascii="Garamond" w:hAnsi="Garamond" w:cs="Times New Roman"/>
          <w:sz w:val="24"/>
          <w:szCs w:val="24"/>
        </w:rPr>
        <w:t>:</w:t>
      </w:r>
      <w:r w:rsidRPr="001B533F">
        <w:rPr>
          <w:rFonts w:ascii="Garamond" w:hAnsi="Garamond" w:cs="Times New Roman"/>
          <w:sz w:val="24"/>
          <w:szCs w:val="24"/>
        </w:rPr>
        <w:t xml:space="preserve"> ул. Стартовая, д. 6А, </w:t>
      </w:r>
      <w:proofErr w:type="spellStart"/>
      <w:r w:rsidRPr="001B533F">
        <w:rPr>
          <w:rFonts w:ascii="Garamond" w:hAnsi="Garamond" w:cs="Times New Roman"/>
          <w:sz w:val="24"/>
          <w:szCs w:val="24"/>
        </w:rPr>
        <w:t>ст.м</w:t>
      </w:r>
      <w:proofErr w:type="spellEnd"/>
      <w:r w:rsidRPr="001B533F">
        <w:rPr>
          <w:rFonts w:ascii="Garamond" w:hAnsi="Garamond" w:cs="Times New Roman"/>
          <w:sz w:val="24"/>
          <w:szCs w:val="24"/>
        </w:rPr>
        <w:t xml:space="preserve">. «Московская». </w:t>
      </w:r>
      <w:proofErr w:type="gramEnd"/>
    </w:p>
    <w:p w:rsidR="00862F59" w:rsidRPr="001B533F" w:rsidRDefault="00862F59" w:rsidP="001B533F">
      <w:pPr>
        <w:spacing w:after="0" w:line="240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</w:p>
    <w:p w:rsidR="007268A3" w:rsidRDefault="00EA74A5" w:rsidP="00900482">
      <w:pPr>
        <w:pStyle w:val="ae"/>
        <w:ind w:left="262"/>
        <w:rPr>
          <w:rFonts w:ascii="Garamond" w:hAnsi="Garamond"/>
          <w:color w:val="000000"/>
          <w:sz w:val="24"/>
          <w:szCs w:val="24"/>
          <w:u w:val="single"/>
        </w:rPr>
      </w:pPr>
      <w:r w:rsidRPr="00887D14">
        <w:rPr>
          <w:rFonts w:ascii="Garamond" w:eastAsia="Comic Sans MS" w:hAnsi="Garamond" w:cs="Comic Sans MS"/>
          <w:b/>
          <w:color w:val="943734"/>
          <w:sz w:val="24"/>
          <w:szCs w:val="24"/>
          <w:u w:val="single"/>
        </w:rPr>
        <w:t>ОРГАНИЗАТОРЫ КОНФЕРЕНЦИИ</w:t>
      </w:r>
      <w:r w:rsidR="00887D14" w:rsidRPr="00887D14">
        <w:rPr>
          <w:rFonts w:ascii="Garamond" w:hAnsi="Garamond"/>
          <w:color w:val="000000"/>
          <w:sz w:val="24"/>
          <w:szCs w:val="24"/>
          <w:u w:val="single"/>
        </w:rPr>
        <w:t xml:space="preserve"> </w:t>
      </w:r>
    </w:p>
    <w:p w:rsidR="00900482" w:rsidRPr="00900482" w:rsidRDefault="00900482" w:rsidP="00900482">
      <w:pPr>
        <w:pStyle w:val="ae"/>
        <w:ind w:left="262"/>
        <w:rPr>
          <w:rFonts w:ascii="Garamond" w:hAnsi="Garamond"/>
          <w:color w:val="000000"/>
          <w:sz w:val="24"/>
          <w:szCs w:val="24"/>
          <w:u w:val="single"/>
        </w:rPr>
      </w:pPr>
    </w:p>
    <w:tbl>
      <w:tblPr>
        <w:tblStyle w:val="af"/>
        <w:tblW w:w="10336" w:type="dxa"/>
        <w:tblInd w:w="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643"/>
        <w:gridCol w:w="2693"/>
      </w:tblGrid>
      <w:tr w:rsidR="007268A3" w:rsidTr="007268A3">
        <w:tc>
          <w:tcPr>
            <w:tcW w:w="7643" w:type="dxa"/>
          </w:tcPr>
          <w:p w:rsidR="007268A3" w:rsidRPr="00862F59" w:rsidRDefault="0050774F" w:rsidP="00862F59">
            <w:pPr>
              <w:pStyle w:val="ae"/>
              <w:numPr>
                <w:ilvl w:val="0"/>
                <w:numId w:val="23"/>
              </w:numPr>
              <w:spacing w:line="276" w:lineRule="auto"/>
              <w:ind w:left="590" w:hanging="414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Министерство здравоохранения Российской Федерации</w:t>
            </w:r>
          </w:p>
          <w:p w:rsidR="007268A3" w:rsidRPr="00862F59" w:rsidRDefault="00E251E3" w:rsidP="00862F59">
            <w:pPr>
              <w:pStyle w:val="ae"/>
              <w:numPr>
                <w:ilvl w:val="0"/>
                <w:numId w:val="23"/>
              </w:numPr>
              <w:spacing w:line="276" w:lineRule="auto"/>
              <w:ind w:left="590" w:hanging="414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Департамент медицинской помощи детям и службы родовспоможения </w:t>
            </w:r>
            <w:r>
              <w:rPr>
                <w:rFonts w:ascii="Garamond" w:hAnsi="Garamond"/>
                <w:sz w:val="24"/>
                <w:szCs w:val="24"/>
              </w:rPr>
              <w:t>Министерства  здравоохранения Российской Федерации</w:t>
            </w:r>
          </w:p>
          <w:p w:rsidR="007268A3" w:rsidRPr="00862F59" w:rsidRDefault="007268A3" w:rsidP="00862F59">
            <w:pPr>
              <w:pStyle w:val="ae"/>
              <w:numPr>
                <w:ilvl w:val="0"/>
                <w:numId w:val="23"/>
              </w:numPr>
              <w:spacing w:line="276" w:lineRule="auto"/>
              <w:ind w:left="590" w:hanging="414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7268A3">
              <w:rPr>
                <w:rFonts w:ascii="Garamond" w:hAnsi="Garamond"/>
                <w:color w:val="000000"/>
                <w:sz w:val="24"/>
                <w:szCs w:val="24"/>
              </w:rPr>
              <w:t xml:space="preserve">Научно-практический центр профилактики и лечения ВИЧ-инфекции у беременных </w:t>
            </w:r>
            <w:r w:rsidR="001D27FD">
              <w:rPr>
                <w:rFonts w:ascii="Garamond" w:hAnsi="Garamond"/>
                <w:color w:val="000000"/>
                <w:sz w:val="24"/>
                <w:szCs w:val="24"/>
              </w:rPr>
              <w:t>женщин и детей Министерства здравоохранения</w:t>
            </w:r>
            <w:r w:rsidR="00E251E3">
              <w:rPr>
                <w:rFonts w:ascii="Garamond" w:hAnsi="Garamond"/>
                <w:color w:val="000000"/>
                <w:sz w:val="24"/>
                <w:szCs w:val="24"/>
              </w:rPr>
              <w:t xml:space="preserve"> Российской Федерации</w:t>
            </w:r>
          </w:p>
          <w:p w:rsidR="007268A3" w:rsidRDefault="00E251E3" w:rsidP="00862F59">
            <w:pPr>
              <w:pStyle w:val="ae"/>
              <w:numPr>
                <w:ilvl w:val="0"/>
                <w:numId w:val="23"/>
              </w:numPr>
              <w:spacing w:line="276" w:lineRule="auto"/>
              <w:ind w:left="590" w:hanging="414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Федеральное казенное учреждение «</w:t>
            </w:r>
            <w:r w:rsidR="007268A3" w:rsidRPr="00887D14">
              <w:rPr>
                <w:rFonts w:ascii="Garamond" w:hAnsi="Garamond"/>
                <w:color w:val="000000"/>
                <w:sz w:val="24"/>
                <w:szCs w:val="24"/>
              </w:rPr>
              <w:t>Республиканская кл</w:t>
            </w:r>
            <w:r w:rsidR="007268A3">
              <w:rPr>
                <w:rFonts w:ascii="Garamond" w:hAnsi="Garamond"/>
                <w:color w:val="000000"/>
                <w:sz w:val="24"/>
                <w:szCs w:val="24"/>
              </w:rPr>
              <w:t>иническая инфекционная больница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Garamond" w:hAnsi="Garamond"/>
                <w:sz w:val="24"/>
                <w:szCs w:val="24"/>
              </w:rPr>
              <w:t>Министерства  здравоохранения Российской Федерации</w:t>
            </w:r>
          </w:p>
          <w:p w:rsidR="007268A3" w:rsidRPr="00862F59" w:rsidRDefault="00862F59" w:rsidP="00862F59">
            <w:pPr>
              <w:pStyle w:val="ae"/>
              <w:numPr>
                <w:ilvl w:val="0"/>
                <w:numId w:val="23"/>
              </w:numPr>
              <w:spacing w:line="276" w:lineRule="auto"/>
              <w:ind w:left="590" w:hanging="414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Федеральный научно-методический Центр по профилактике и борьбе со СПИДом</w:t>
            </w:r>
          </w:p>
          <w:p w:rsidR="00862F59" w:rsidRPr="00862F59" w:rsidRDefault="007268A3" w:rsidP="00862F59">
            <w:pPr>
              <w:pStyle w:val="ae"/>
              <w:numPr>
                <w:ilvl w:val="0"/>
                <w:numId w:val="23"/>
              </w:numPr>
              <w:spacing w:line="276" w:lineRule="auto"/>
              <w:ind w:left="590" w:hanging="414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Правительство Санкт-Петербурга</w:t>
            </w:r>
          </w:p>
          <w:p w:rsidR="007268A3" w:rsidRPr="00862F59" w:rsidRDefault="00862F59" w:rsidP="00862F59">
            <w:pPr>
              <w:pStyle w:val="ae"/>
              <w:numPr>
                <w:ilvl w:val="0"/>
                <w:numId w:val="23"/>
              </w:numPr>
              <w:spacing w:line="276" w:lineRule="auto"/>
              <w:ind w:left="590" w:hanging="414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Комитет по здравоохранению Санкт-Петербурга</w:t>
            </w:r>
            <w:bookmarkStart w:id="0" w:name="OLE_LINK32"/>
            <w:bookmarkStart w:id="1" w:name="OLE_LINK33"/>
            <w:bookmarkStart w:id="2" w:name="OLE_LINK34"/>
          </w:p>
          <w:p w:rsidR="00F00F34" w:rsidRPr="003A74AD" w:rsidRDefault="001D27FD" w:rsidP="00862F59">
            <w:pPr>
              <w:pStyle w:val="ae"/>
              <w:numPr>
                <w:ilvl w:val="0"/>
                <w:numId w:val="23"/>
              </w:numPr>
              <w:spacing w:line="276" w:lineRule="auto"/>
              <w:ind w:left="590" w:hanging="414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Санкт-Петербургская общественная организация</w:t>
            </w:r>
            <w:r w:rsidR="007268A3" w:rsidRPr="00887D14">
              <w:rPr>
                <w:rFonts w:ascii="Garamond" w:hAnsi="Garamond"/>
                <w:sz w:val="24"/>
                <w:szCs w:val="24"/>
              </w:rPr>
              <w:t xml:space="preserve"> «Человек и его здоровье»</w:t>
            </w:r>
            <w:bookmarkEnd w:id="0"/>
            <w:bookmarkEnd w:id="1"/>
            <w:bookmarkEnd w:id="2"/>
          </w:p>
          <w:p w:rsidR="00F00F34" w:rsidRDefault="00F00F34" w:rsidP="00887D14">
            <w:pPr>
              <w:pStyle w:val="ae"/>
              <w:ind w:left="0"/>
              <w:rPr>
                <w:rFonts w:ascii="Garamond" w:hAnsi="Garamond"/>
                <w:color w:val="000000"/>
                <w:sz w:val="24"/>
                <w:szCs w:val="24"/>
                <w:u w:val="single"/>
              </w:rPr>
            </w:pPr>
          </w:p>
          <w:p w:rsidR="00862F59" w:rsidRDefault="00862F59" w:rsidP="00887D14">
            <w:pPr>
              <w:pStyle w:val="ae"/>
              <w:ind w:left="0"/>
              <w:rPr>
                <w:rFonts w:ascii="Garamond" w:hAnsi="Garamond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7268A3" w:rsidRDefault="007268A3" w:rsidP="00887D14">
            <w:pPr>
              <w:pStyle w:val="ae"/>
              <w:ind w:left="0"/>
              <w:rPr>
                <w:rFonts w:ascii="Garamond" w:hAnsi="Garamond"/>
                <w:color w:val="000000"/>
                <w:sz w:val="24"/>
                <w:szCs w:val="24"/>
                <w:u w:val="single"/>
              </w:rPr>
            </w:pPr>
          </w:p>
          <w:p w:rsidR="007268A3" w:rsidRDefault="007268A3" w:rsidP="00887D14">
            <w:pPr>
              <w:pStyle w:val="ae"/>
              <w:ind w:left="0"/>
              <w:rPr>
                <w:rFonts w:ascii="Garamond" w:hAnsi="Garamond"/>
                <w:color w:val="000000"/>
                <w:sz w:val="24"/>
                <w:szCs w:val="24"/>
                <w:u w:val="single"/>
              </w:rPr>
            </w:pPr>
          </w:p>
          <w:p w:rsidR="007268A3" w:rsidRDefault="007268A3" w:rsidP="00887D14">
            <w:pPr>
              <w:pStyle w:val="ae"/>
              <w:ind w:left="0"/>
              <w:rPr>
                <w:rFonts w:ascii="Garamond" w:hAnsi="Garamond"/>
                <w:color w:val="000000"/>
                <w:sz w:val="24"/>
                <w:szCs w:val="24"/>
                <w:u w:val="single"/>
              </w:rPr>
            </w:pPr>
          </w:p>
          <w:p w:rsidR="007268A3" w:rsidRDefault="007268A3" w:rsidP="00887D14">
            <w:pPr>
              <w:pStyle w:val="ae"/>
              <w:ind w:left="0"/>
              <w:rPr>
                <w:rFonts w:ascii="Garamond" w:hAnsi="Garamond"/>
                <w:color w:val="000000"/>
                <w:sz w:val="24"/>
                <w:szCs w:val="24"/>
                <w:u w:val="single"/>
              </w:rPr>
            </w:pPr>
          </w:p>
          <w:p w:rsidR="007268A3" w:rsidRDefault="007268A3" w:rsidP="00887D14">
            <w:pPr>
              <w:pStyle w:val="ae"/>
              <w:ind w:left="0"/>
              <w:rPr>
                <w:rFonts w:ascii="Garamond" w:hAnsi="Garamond"/>
                <w:color w:val="000000"/>
                <w:sz w:val="24"/>
                <w:szCs w:val="24"/>
                <w:u w:val="single"/>
              </w:rPr>
            </w:pPr>
          </w:p>
          <w:p w:rsidR="007268A3" w:rsidRDefault="007268A3" w:rsidP="00887D14">
            <w:pPr>
              <w:pStyle w:val="ae"/>
              <w:ind w:left="0"/>
              <w:rPr>
                <w:rFonts w:ascii="Garamond" w:hAnsi="Garamond"/>
                <w:color w:val="000000"/>
                <w:sz w:val="24"/>
                <w:szCs w:val="24"/>
                <w:u w:val="single"/>
              </w:rPr>
            </w:pPr>
          </w:p>
          <w:p w:rsidR="007268A3" w:rsidRPr="007268A3" w:rsidRDefault="007268A3" w:rsidP="007268A3">
            <w:pPr>
              <w:pStyle w:val="af1"/>
              <w:spacing w:before="0" w:beforeAutospacing="0" w:after="0" w:afterAutospacing="0"/>
              <w:jc w:val="center"/>
              <w:rPr>
                <w:rFonts w:ascii="Garamond" w:hAnsi="Garamond" w:cs="Arial"/>
                <w:bCs/>
                <w:color w:val="000000"/>
                <w:lang w:eastAsia="ru-RU"/>
              </w:rPr>
            </w:pPr>
            <w:r w:rsidRPr="007268A3">
              <w:rPr>
                <w:rFonts w:ascii="Garamond" w:eastAsia="Comic Sans MS" w:hAnsi="Garamond" w:cs="Comic Sans MS"/>
                <w:b/>
                <w:color w:val="943734"/>
                <w:u w:val="single"/>
                <w:lang w:eastAsia="ru-RU"/>
              </w:rPr>
              <w:t>ПРИ ПОДДЕРЖКЕ:</w:t>
            </w:r>
          </w:p>
          <w:p w:rsidR="007268A3" w:rsidRPr="007268A3" w:rsidRDefault="007268A3" w:rsidP="007268A3">
            <w:pPr>
              <w:pStyle w:val="af1"/>
              <w:spacing w:before="0" w:beforeAutospacing="0" w:after="0" w:afterAutospacing="0"/>
              <w:jc w:val="center"/>
              <w:rPr>
                <w:rFonts w:ascii="Garamond" w:hAnsi="Garamond" w:cs="Arial"/>
                <w:bCs/>
                <w:color w:val="000000"/>
                <w:lang w:eastAsia="ru-RU"/>
              </w:rPr>
            </w:pPr>
            <w:r w:rsidRPr="007268A3">
              <w:rPr>
                <w:rFonts w:ascii="Garamond" w:hAnsi="Garamond" w:cs="Arial"/>
                <w:bCs/>
                <w:color w:val="000000"/>
                <w:lang w:eastAsia="ru-RU"/>
              </w:rPr>
              <w:t>UNAIDS</w:t>
            </w:r>
          </w:p>
          <w:p w:rsidR="007268A3" w:rsidRPr="007268A3" w:rsidRDefault="007268A3" w:rsidP="007268A3">
            <w:pPr>
              <w:pStyle w:val="af1"/>
              <w:spacing w:before="0" w:beforeAutospacing="0" w:after="0" w:afterAutospacing="0"/>
              <w:jc w:val="center"/>
              <w:rPr>
                <w:rFonts w:ascii="Garamond" w:hAnsi="Garamond" w:cs="Arial"/>
                <w:bCs/>
                <w:color w:val="000000"/>
                <w:lang w:eastAsia="ru-RU"/>
              </w:rPr>
            </w:pPr>
            <w:r w:rsidRPr="007268A3">
              <w:rPr>
                <w:rFonts w:ascii="Garamond" w:hAnsi="Garamond" w:cs="Arial"/>
                <w:bCs/>
                <w:color w:val="000000"/>
                <w:lang w:eastAsia="ru-RU"/>
              </w:rPr>
              <w:t>UNICEF</w:t>
            </w:r>
          </w:p>
          <w:p w:rsidR="007268A3" w:rsidRDefault="007268A3" w:rsidP="007268A3">
            <w:pPr>
              <w:pStyle w:val="ae"/>
              <w:ind w:left="0"/>
              <w:jc w:val="center"/>
              <w:rPr>
                <w:rFonts w:ascii="Garamond" w:hAnsi="Garamond"/>
                <w:color w:val="000000"/>
                <w:sz w:val="24"/>
                <w:szCs w:val="24"/>
                <w:u w:val="single"/>
              </w:rPr>
            </w:pPr>
            <w:r w:rsidRPr="007268A3">
              <w:rPr>
                <w:rFonts w:ascii="Garamond" w:hAnsi="Garamond" w:cs="Arial"/>
                <w:bCs/>
                <w:color w:val="000000"/>
                <w:sz w:val="24"/>
                <w:szCs w:val="24"/>
                <w:lang w:eastAsia="ru-RU"/>
              </w:rPr>
              <w:t>WHO</w:t>
            </w:r>
          </w:p>
        </w:tc>
      </w:tr>
    </w:tbl>
    <w:p w:rsidR="00900482" w:rsidRDefault="00887D14" w:rsidP="00CB4449">
      <w:pPr>
        <w:spacing w:after="0" w:line="240" w:lineRule="auto"/>
        <w:contextualSpacing/>
        <w:rPr>
          <w:rFonts w:ascii="Garamond" w:eastAsia="Comic Sans MS" w:hAnsi="Garamond" w:cs="Comic Sans MS"/>
          <w:b/>
          <w:color w:val="943734"/>
          <w:sz w:val="24"/>
          <w:szCs w:val="24"/>
          <w:u w:val="single"/>
          <w:lang w:val="en-US"/>
        </w:rPr>
      </w:pPr>
      <w:r w:rsidRPr="001D3487">
        <w:rPr>
          <w:rFonts w:ascii="Garamond" w:eastAsia="Comic Sans MS" w:hAnsi="Garamond" w:cs="Comic Sans MS"/>
          <w:b/>
          <w:color w:val="943734"/>
          <w:sz w:val="24"/>
          <w:szCs w:val="24"/>
          <w:u w:val="single"/>
        </w:rPr>
        <w:t>ОСНОВНЫЕ НАПРАВЛЕНИЯ КОНФЕРЕНЦИИ</w:t>
      </w:r>
    </w:p>
    <w:p w:rsidR="00567340" w:rsidRPr="00567340" w:rsidRDefault="00567340" w:rsidP="00CB4449">
      <w:pPr>
        <w:spacing w:after="0" w:line="240" w:lineRule="auto"/>
        <w:contextualSpacing/>
        <w:rPr>
          <w:rFonts w:ascii="Garamond" w:eastAsia="Comic Sans MS" w:hAnsi="Garamond" w:cs="Comic Sans MS"/>
          <w:b/>
          <w:color w:val="943734"/>
          <w:sz w:val="16"/>
          <w:szCs w:val="16"/>
          <w:u w:val="single"/>
          <w:lang w:val="en-US"/>
        </w:rPr>
      </w:pPr>
    </w:p>
    <w:p w:rsidR="001D27FD" w:rsidRPr="00567340" w:rsidRDefault="001D27FD" w:rsidP="001D27FD">
      <w:pPr>
        <w:widowControl w:val="0"/>
        <w:numPr>
          <w:ilvl w:val="0"/>
          <w:numId w:val="22"/>
        </w:numPr>
        <w:spacing w:after="0" w:line="240" w:lineRule="auto"/>
        <w:contextualSpacing/>
        <w:jc w:val="both"/>
        <w:rPr>
          <w:rFonts w:ascii="Garamond" w:hAnsi="Garamond" w:cs="Times New Roman"/>
          <w:color w:val="auto"/>
          <w:sz w:val="24"/>
          <w:szCs w:val="24"/>
          <w:lang w:eastAsia="en-US"/>
        </w:rPr>
      </w:pPr>
      <w:r w:rsidRPr="00567340">
        <w:rPr>
          <w:rFonts w:ascii="Garamond" w:hAnsi="Garamond" w:cs="Times New Roman"/>
          <w:color w:val="auto"/>
          <w:sz w:val="24"/>
          <w:szCs w:val="24"/>
          <w:lang w:eastAsia="en-US"/>
        </w:rPr>
        <w:t>Современная эпидемиологическая ситуация по ВИЧ-инфекции</w:t>
      </w:r>
    </w:p>
    <w:p w:rsidR="001D27FD" w:rsidRPr="00567340" w:rsidRDefault="001D27FD" w:rsidP="001D27FD">
      <w:pPr>
        <w:widowControl w:val="0"/>
        <w:numPr>
          <w:ilvl w:val="0"/>
          <w:numId w:val="22"/>
        </w:numPr>
        <w:spacing w:after="0" w:line="240" w:lineRule="auto"/>
        <w:contextualSpacing/>
        <w:jc w:val="both"/>
        <w:rPr>
          <w:rFonts w:ascii="Garamond" w:hAnsi="Garamond" w:cs="Times New Roman"/>
          <w:color w:val="auto"/>
          <w:sz w:val="24"/>
          <w:szCs w:val="24"/>
          <w:lang w:eastAsia="en-US"/>
        </w:rPr>
      </w:pPr>
      <w:r w:rsidRPr="00567340">
        <w:rPr>
          <w:rFonts w:ascii="Garamond" w:hAnsi="Garamond" w:cs="Times New Roman"/>
          <w:color w:val="auto"/>
          <w:sz w:val="24"/>
          <w:szCs w:val="24"/>
          <w:lang w:eastAsia="en-US"/>
        </w:rPr>
        <w:t xml:space="preserve">Перинатальная профилактика ВИЧ-инфекции: достижения и перспективы </w:t>
      </w:r>
    </w:p>
    <w:p w:rsidR="001D27FD" w:rsidRPr="00567340" w:rsidRDefault="001D27FD" w:rsidP="001D27FD">
      <w:pPr>
        <w:widowControl w:val="0"/>
        <w:numPr>
          <w:ilvl w:val="0"/>
          <w:numId w:val="22"/>
        </w:numPr>
        <w:spacing w:after="0" w:line="240" w:lineRule="auto"/>
        <w:contextualSpacing/>
        <w:jc w:val="both"/>
        <w:rPr>
          <w:rFonts w:ascii="Garamond" w:hAnsi="Garamond" w:cs="Times New Roman"/>
          <w:color w:val="auto"/>
          <w:sz w:val="24"/>
          <w:szCs w:val="24"/>
          <w:lang w:eastAsia="en-US"/>
        </w:rPr>
      </w:pPr>
      <w:r w:rsidRPr="00567340">
        <w:rPr>
          <w:rFonts w:ascii="Garamond" w:hAnsi="Garamond" w:cs="Times New Roman"/>
          <w:color w:val="auto"/>
          <w:sz w:val="24"/>
          <w:szCs w:val="24"/>
          <w:lang w:eastAsia="en-US"/>
        </w:rPr>
        <w:t>Особенности АРВТ у женщин (показания, мониторинг эффективности, стандарты)</w:t>
      </w:r>
    </w:p>
    <w:p w:rsidR="001D27FD" w:rsidRPr="00567340" w:rsidRDefault="001D27FD" w:rsidP="001D27FD">
      <w:pPr>
        <w:widowControl w:val="0"/>
        <w:numPr>
          <w:ilvl w:val="0"/>
          <w:numId w:val="22"/>
        </w:numPr>
        <w:spacing w:after="0" w:line="240" w:lineRule="auto"/>
        <w:contextualSpacing/>
        <w:jc w:val="both"/>
        <w:rPr>
          <w:rFonts w:ascii="Garamond" w:hAnsi="Garamond" w:cs="Times New Roman"/>
          <w:color w:val="auto"/>
          <w:sz w:val="24"/>
          <w:szCs w:val="24"/>
          <w:lang w:eastAsia="en-US"/>
        </w:rPr>
      </w:pPr>
      <w:r w:rsidRPr="00567340">
        <w:rPr>
          <w:rFonts w:ascii="Garamond" w:hAnsi="Garamond" w:cs="Times New Roman"/>
          <w:color w:val="auto"/>
          <w:sz w:val="24"/>
          <w:szCs w:val="24"/>
          <w:lang w:eastAsia="en-US"/>
        </w:rPr>
        <w:t xml:space="preserve">Репродуктивное здоровье женщин ЛЖВ, роль и место врача акушера-гинеколога в системе противодействия ВИЧ-инфекции </w:t>
      </w:r>
    </w:p>
    <w:p w:rsidR="001D27FD" w:rsidRPr="00567340" w:rsidRDefault="001D27FD" w:rsidP="001D27FD">
      <w:pPr>
        <w:widowControl w:val="0"/>
        <w:numPr>
          <w:ilvl w:val="0"/>
          <w:numId w:val="22"/>
        </w:numPr>
        <w:spacing w:after="0" w:line="240" w:lineRule="auto"/>
        <w:contextualSpacing/>
        <w:jc w:val="both"/>
        <w:rPr>
          <w:rFonts w:ascii="Garamond" w:hAnsi="Garamond" w:cs="Times New Roman"/>
          <w:color w:val="auto"/>
          <w:sz w:val="24"/>
          <w:szCs w:val="24"/>
          <w:lang w:eastAsia="en-US"/>
        </w:rPr>
      </w:pPr>
      <w:r w:rsidRPr="00567340">
        <w:rPr>
          <w:rFonts w:ascii="Garamond" w:hAnsi="Garamond" w:cs="Times New Roman"/>
          <w:color w:val="auto"/>
          <w:sz w:val="24"/>
          <w:szCs w:val="24"/>
          <w:lang w:eastAsia="en-US"/>
        </w:rPr>
        <w:t>Первичная профилактика ВИЧ среди женщин различных возрастных групп</w:t>
      </w:r>
    </w:p>
    <w:p w:rsidR="001D27FD" w:rsidRPr="00567340" w:rsidRDefault="001D27FD" w:rsidP="001D27FD">
      <w:pPr>
        <w:widowControl w:val="0"/>
        <w:numPr>
          <w:ilvl w:val="0"/>
          <w:numId w:val="22"/>
        </w:numPr>
        <w:spacing w:after="0" w:line="240" w:lineRule="auto"/>
        <w:contextualSpacing/>
        <w:jc w:val="both"/>
        <w:rPr>
          <w:rFonts w:ascii="Garamond" w:hAnsi="Garamond" w:cs="Times New Roman"/>
          <w:color w:val="auto"/>
          <w:sz w:val="24"/>
          <w:szCs w:val="24"/>
          <w:lang w:eastAsia="en-US"/>
        </w:rPr>
      </w:pPr>
      <w:r w:rsidRPr="00567340">
        <w:rPr>
          <w:rFonts w:ascii="Garamond" w:hAnsi="Garamond" w:cs="Times New Roman"/>
          <w:color w:val="auto"/>
          <w:sz w:val="24"/>
          <w:szCs w:val="24"/>
          <w:lang w:eastAsia="en-US"/>
        </w:rPr>
        <w:t>Психологические проблемы  женщин ЛЖВ (диагностика, методы коррекции)</w:t>
      </w:r>
    </w:p>
    <w:p w:rsidR="001D27FD" w:rsidRPr="00567340" w:rsidRDefault="001D27FD" w:rsidP="001D27FD">
      <w:pPr>
        <w:widowControl w:val="0"/>
        <w:numPr>
          <w:ilvl w:val="0"/>
          <w:numId w:val="22"/>
        </w:numPr>
        <w:spacing w:after="0" w:line="240" w:lineRule="auto"/>
        <w:contextualSpacing/>
        <w:jc w:val="both"/>
        <w:rPr>
          <w:rFonts w:ascii="Garamond" w:hAnsi="Garamond" w:cs="Times New Roman"/>
          <w:color w:val="auto"/>
          <w:sz w:val="24"/>
          <w:szCs w:val="24"/>
          <w:lang w:eastAsia="en-US"/>
        </w:rPr>
      </w:pPr>
      <w:proofErr w:type="spellStart"/>
      <w:r w:rsidRPr="00567340">
        <w:rPr>
          <w:rFonts w:ascii="Garamond" w:hAnsi="Garamond" w:cs="Times New Roman"/>
          <w:color w:val="auto"/>
          <w:sz w:val="24"/>
          <w:szCs w:val="24"/>
          <w:lang w:eastAsia="en-US"/>
        </w:rPr>
        <w:t>Серодискордантные</w:t>
      </w:r>
      <w:proofErr w:type="spellEnd"/>
      <w:r w:rsidRPr="00567340">
        <w:rPr>
          <w:rFonts w:ascii="Garamond" w:hAnsi="Garamond" w:cs="Times New Roman"/>
          <w:color w:val="auto"/>
          <w:sz w:val="24"/>
          <w:szCs w:val="24"/>
          <w:lang w:eastAsia="en-US"/>
        </w:rPr>
        <w:t xml:space="preserve"> пары: эпидемиология, тактика ведения, российский и международный опыт</w:t>
      </w:r>
    </w:p>
    <w:p w:rsidR="001D27FD" w:rsidRPr="00567340" w:rsidRDefault="001D27FD" w:rsidP="001D27FD">
      <w:pPr>
        <w:widowControl w:val="0"/>
        <w:numPr>
          <w:ilvl w:val="0"/>
          <w:numId w:val="22"/>
        </w:numPr>
        <w:spacing w:after="0" w:line="240" w:lineRule="auto"/>
        <w:contextualSpacing/>
        <w:jc w:val="both"/>
        <w:rPr>
          <w:rFonts w:ascii="Garamond" w:hAnsi="Garamond" w:cs="Times New Roman"/>
          <w:color w:val="auto"/>
          <w:sz w:val="24"/>
          <w:szCs w:val="24"/>
          <w:lang w:eastAsia="en-US"/>
        </w:rPr>
      </w:pPr>
      <w:proofErr w:type="gramStart"/>
      <w:r w:rsidRPr="00567340">
        <w:rPr>
          <w:rFonts w:ascii="Garamond" w:hAnsi="Garamond" w:cs="Times New Roman"/>
          <w:color w:val="auto"/>
          <w:sz w:val="24"/>
          <w:szCs w:val="24"/>
          <w:lang w:eastAsia="en-US"/>
        </w:rPr>
        <w:t>Превентивная</w:t>
      </w:r>
      <w:proofErr w:type="gramEnd"/>
      <w:r w:rsidRPr="00567340">
        <w:rPr>
          <w:rFonts w:ascii="Garamond" w:hAnsi="Garamond" w:cs="Times New Roman"/>
          <w:color w:val="auto"/>
          <w:sz w:val="24"/>
          <w:szCs w:val="24"/>
          <w:lang w:eastAsia="en-US"/>
        </w:rPr>
        <w:t xml:space="preserve"> и </w:t>
      </w:r>
      <w:proofErr w:type="spellStart"/>
      <w:r w:rsidRPr="00567340">
        <w:rPr>
          <w:rFonts w:ascii="Garamond" w:hAnsi="Garamond" w:cs="Times New Roman"/>
          <w:color w:val="auto"/>
          <w:sz w:val="24"/>
          <w:szCs w:val="24"/>
          <w:lang w:eastAsia="en-US"/>
        </w:rPr>
        <w:t>постконтактная</w:t>
      </w:r>
      <w:proofErr w:type="spellEnd"/>
      <w:r w:rsidRPr="00567340">
        <w:rPr>
          <w:rFonts w:ascii="Garamond" w:hAnsi="Garamond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567340">
        <w:rPr>
          <w:rFonts w:ascii="Garamond" w:hAnsi="Garamond" w:cs="Times New Roman"/>
          <w:color w:val="auto"/>
          <w:sz w:val="24"/>
          <w:szCs w:val="24"/>
          <w:lang w:eastAsia="en-US"/>
        </w:rPr>
        <w:t>химиопрофилактика</w:t>
      </w:r>
      <w:proofErr w:type="spellEnd"/>
      <w:r w:rsidRPr="00567340">
        <w:rPr>
          <w:rFonts w:ascii="Garamond" w:hAnsi="Garamond" w:cs="Times New Roman"/>
          <w:color w:val="auto"/>
          <w:sz w:val="24"/>
          <w:szCs w:val="24"/>
          <w:lang w:eastAsia="en-US"/>
        </w:rPr>
        <w:t xml:space="preserve"> ВИЧ-инфекции: международные и </w:t>
      </w:r>
      <w:r w:rsidRPr="00567340">
        <w:rPr>
          <w:rFonts w:ascii="Garamond" w:hAnsi="Garamond" w:cs="Times New Roman"/>
          <w:color w:val="auto"/>
          <w:sz w:val="24"/>
          <w:szCs w:val="24"/>
          <w:lang w:eastAsia="en-US"/>
        </w:rPr>
        <w:lastRenderedPageBreak/>
        <w:t>Российские  рекомендации и опыт применения</w:t>
      </w:r>
    </w:p>
    <w:p w:rsidR="001D27FD" w:rsidRPr="00567340" w:rsidRDefault="001D27FD" w:rsidP="001D27FD">
      <w:pPr>
        <w:widowControl w:val="0"/>
        <w:numPr>
          <w:ilvl w:val="0"/>
          <w:numId w:val="22"/>
        </w:numPr>
        <w:spacing w:after="0" w:line="240" w:lineRule="auto"/>
        <w:contextualSpacing/>
        <w:jc w:val="both"/>
        <w:rPr>
          <w:rFonts w:ascii="Garamond" w:hAnsi="Garamond" w:cs="Times New Roman"/>
          <w:color w:val="auto"/>
          <w:sz w:val="24"/>
          <w:szCs w:val="24"/>
          <w:lang w:eastAsia="en-US"/>
        </w:rPr>
      </w:pPr>
      <w:r w:rsidRPr="00567340">
        <w:rPr>
          <w:rFonts w:ascii="Garamond" w:hAnsi="Garamond" w:cs="Times New Roman"/>
          <w:color w:val="auto"/>
          <w:sz w:val="24"/>
          <w:szCs w:val="24"/>
          <w:lang w:eastAsia="en-US"/>
        </w:rPr>
        <w:t>Особенности оказания помощи женщинам – ПИН</w:t>
      </w:r>
    </w:p>
    <w:p w:rsidR="001D27FD" w:rsidRPr="00567340" w:rsidRDefault="001D27FD" w:rsidP="001D27FD">
      <w:pPr>
        <w:widowControl w:val="0"/>
        <w:numPr>
          <w:ilvl w:val="0"/>
          <w:numId w:val="22"/>
        </w:numPr>
        <w:spacing w:after="0" w:line="240" w:lineRule="auto"/>
        <w:contextualSpacing/>
        <w:jc w:val="both"/>
        <w:rPr>
          <w:rFonts w:ascii="Garamond" w:hAnsi="Garamond" w:cs="Times New Roman"/>
          <w:color w:val="auto"/>
          <w:sz w:val="24"/>
          <w:szCs w:val="24"/>
          <w:lang w:eastAsia="en-US"/>
        </w:rPr>
      </w:pPr>
      <w:r w:rsidRPr="00567340">
        <w:rPr>
          <w:rFonts w:ascii="Garamond" w:hAnsi="Garamond" w:cs="Times New Roman"/>
          <w:color w:val="auto"/>
          <w:sz w:val="24"/>
          <w:szCs w:val="24"/>
          <w:lang w:eastAsia="en-US"/>
        </w:rPr>
        <w:t>Правовые аспекты оказания помощи  ВИЧ+ женщинам</w:t>
      </w:r>
    </w:p>
    <w:p w:rsidR="001D27FD" w:rsidRPr="00567340" w:rsidRDefault="001D27FD" w:rsidP="001D27FD">
      <w:pPr>
        <w:widowControl w:val="0"/>
        <w:numPr>
          <w:ilvl w:val="0"/>
          <w:numId w:val="22"/>
        </w:numPr>
        <w:spacing w:after="0" w:line="240" w:lineRule="auto"/>
        <w:contextualSpacing/>
        <w:jc w:val="both"/>
        <w:rPr>
          <w:rFonts w:ascii="Garamond" w:hAnsi="Garamond" w:cs="Times New Roman"/>
          <w:color w:val="auto"/>
          <w:sz w:val="24"/>
          <w:szCs w:val="24"/>
          <w:lang w:eastAsia="en-US"/>
        </w:rPr>
      </w:pPr>
      <w:r w:rsidRPr="00567340">
        <w:rPr>
          <w:rFonts w:ascii="Garamond" w:hAnsi="Garamond" w:cs="Times New Roman"/>
          <w:color w:val="auto"/>
          <w:sz w:val="24"/>
          <w:szCs w:val="24"/>
          <w:lang w:eastAsia="en-US"/>
        </w:rPr>
        <w:t>Журналисты в теме ВИЧ/СПИД</w:t>
      </w:r>
    </w:p>
    <w:p w:rsidR="001D27FD" w:rsidRPr="00567340" w:rsidRDefault="001D27FD" w:rsidP="001D27FD">
      <w:pPr>
        <w:widowControl w:val="0"/>
        <w:numPr>
          <w:ilvl w:val="0"/>
          <w:numId w:val="22"/>
        </w:numPr>
        <w:spacing w:after="0" w:line="240" w:lineRule="auto"/>
        <w:contextualSpacing/>
        <w:jc w:val="both"/>
        <w:rPr>
          <w:rFonts w:ascii="Garamond" w:hAnsi="Garamond" w:cs="Times New Roman"/>
          <w:color w:val="auto"/>
          <w:sz w:val="24"/>
          <w:szCs w:val="24"/>
          <w:lang w:eastAsia="en-US"/>
        </w:rPr>
      </w:pPr>
      <w:r w:rsidRPr="00567340">
        <w:rPr>
          <w:rFonts w:ascii="Garamond" w:hAnsi="Garamond" w:cs="Times New Roman"/>
          <w:color w:val="auto"/>
          <w:sz w:val="24"/>
          <w:szCs w:val="24"/>
          <w:lang w:eastAsia="en-US"/>
        </w:rPr>
        <w:t xml:space="preserve"> «Женская волна» - как направление работы с  ВИЧ-инфицированными женщинами</w:t>
      </w:r>
    </w:p>
    <w:p w:rsidR="001D27FD" w:rsidRPr="00567340" w:rsidRDefault="001D27FD" w:rsidP="001D27FD">
      <w:pPr>
        <w:widowControl w:val="0"/>
        <w:numPr>
          <w:ilvl w:val="0"/>
          <w:numId w:val="22"/>
        </w:numPr>
        <w:spacing w:after="0" w:line="240" w:lineRule="auto"/>
        <w:contextualSpacing/>
        <w:jc w:val="both"/>
        <w:rPr>
          <w:rFonts w:ascii="Garamond" w:hAnsi="Garamond" w:cs="Times New Roman"/>
          <w:color w:val="auto"/>
          <w:sz w:val="24"/>
          <w:szCs w:val="24"/>
          <w:lang w:eastAsia="en-US"/>
        </w:rPr>
      </w:pPr>
      <w:r w:rsidRPr="00567340">
        <w:rPr>
          <w:rFonts w:ascii="Garamond" w:hAnsi="Garamond" w:cs="Times New Roman"/>
          <w:color w:val="auto"/>
          <w:sz w:val="24"/>
          <w:szCs w:val="24"/>
          <w:lang w:eastAsia="en-US"/>
        </w:rPr>
        <w:t>Молодежное движение  в деле борьбе с ВИЧ/СПИДом</w:t>
      </w:r>
    </w:p>
    <w:p w:rsidR="008563A9" w:rsidRPr="00A252F7" w:rsidRDefault="008563A9" w:rsidP="00567340">
      <w:pPr>
        <w:spacing w:after="0" w:line="240" w:lineRule="atLeast"/>
        <w:rPr>
          <w:rFonts w:ascii="Garamond" w:eastAsia="Times New Roman" w:hAnsi="Garamond" w:cs="Times New Roman"/>
          <w:b/>
          <w:sz w:val="24"/>
          <w:szCs w:val="24"/>
        </w:rPr>
      </w:pPr>
    </w:p>
    <w:tbl>
      <w:tblPr>
        <w:tblStyle w:val="af"/>
        <w:tblW w:w="0" w:type="auto"/>
        <w:tblInd w:w="108" w:type="dxa"/>
        <w:tblBorders>
          <w:top w:val="thinThickSmallGap" w:sz="24" w:space="0" w:color="C00000"/>
          <w:left w:val="thinThickSmallGap" w:sz="24" w:space="0" w:color="C00000"/>
          <w:bottom w:val="thinThickSmallGap" w:sz="24" w:space="0" w:color="C00000"/>
          <w:right w:val="thinThickSmallGap" w:sz="24" w:space="0" w:color="C00000"/>
          <w:insideH w:val="thinThickSmallGap" w:sz="24" w:space="0" w:color="C00000"/>
          <w:insideV w:val="thinThickSmallGap" w:sz="24" w:space="0" w:color="C00000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463"/>
      </w:tblGrid>
      <w:tr w:rsidR="008563A9" w:rsidRPr="00887D14" w:rsidTr="001D3487">
        <w:tc>
          <w:tcPr>
            <w:tcW w:w="9463" w:type="dxa"/>
            <w:shd w:val="clear" w:color="auto" w:fill="auto"/>
          </w:tcPr>
          <w:p w:rsidR="008563A9" w:rsidRPr="001D3487" w:rsidRDefault="008563A9" w:rsidP="00554458">
            <w:pPr>
              <w:jc w:val="center"/>
              <w:rPr>
                <w:rFonts w:ascii="Garamond" w:eastAsia="Comic Sans MS" w:hAnsi="Garamond" w:cs="Comic Sans MS"/>
                <w:b/>
                <w:color w:val="943734"/>
                <w:sz w:val="24"/>
                <w:szCs w:val="24"/>
                <w:u w:val="single"/>
                <w:lang w:eastAsia="ru-RU"/>
              </w:rPr>
            </w:pPr>
            <w:r w:rsidRPr="001D3487">
              <w:rPr>
                <w:rFonts w:ascii="Garamond" w:eastAsia="Comic Sans MS" w:hAnsi="Garamond" w:cs="Comic Sans MS"/>
                <w:b/>
                <w:color w:val="943734"/>
                <w:sz w:val="24"/>
                <w:szCs w:val="24"/>
                <w:u w:val="single"/>
                <w:lang w:eastAsia="ru-RU"/>
              </w:rPr>
              <w:t>ВАЖНЫЕ ДАТЫ:</w:t>
            </w:r>
          </w:p>
          <w:p w:rsidR="008563A9" w:rsidRDefault="008563A9" w:rsidP="00554458">
            <w:pPr>
              <w:pStyle w:val="Default"/>
              <w:jc w:val="center"/>
              <w:rPr>
                <w:rFonts w:ascii="Garamond" w:eastAsia="Times New Roman" w:hAnsi="Garamond" w:cs="Arial"/>
                <w:b/>
                <w:bCs/>
                <w:color w:val="C00000"/>
                <w:szCs w:val="24"/>
              </w:rPr>
            </w:pPr>
            <w:r w:rsidRPr="00887D14">
              <w:rPr>
                <w:rFonts w:ascii="Garamond" w:eastAsia="Times New Roman" w:hAnsi="Garamond" w:cs="Arial"/>
                <w:bCs/>
                <w:szCs w:val="24"/>
              </w:rPr>
              <w:t>Подача заявок на доклады и публикацию тезисов</w:t>
            </w:r>
            <w:r w:rsidR="00D112AE">
              <w:rPr>
                <w:rFonts w:ascii="Garamond" w:eastAsia="Times New Roman" w:hAnsi="Garamond" w:cs="Arial"/>
                <w:bCs/>
                <w:szCs w:val="24"/>
              </w:rPr>
              <w:t>/статей</w:t>
            </w:r>
            <w:r w:rsidRPr="00887D14">
              <w:rPr>
                <w:rFonts w:ascii="Garamond" w:eastAsia="Times New Roman" w:hAnsi="Garamond" w:cs="Arial"/>
                <w:bCs/>
                <w:szCs w:val="24"/>
              </w:rPr>
              <w:t xml:space="preserve"> </w:t>
            </w:r>
            <w:r w:rsidRPr="00887D14">
              <w:rPr>
                <w:rFonts w:ascii="Garamond" w:eastAsia="Times New Roman" w:hAnsi="Garamond" w:cs="Arial"/>
                <w:bCs/>
                <w:color w:val="1F497D" w:themeColor="text2"/>
                <w:szCs w:val="24"/>
              </w:rPr>
              <w:t xml:space="preserve">– </w:t>
            </w:r>
            <w:r w:rsidR="006E72A5">
              <w:rPr>
                <w:rFonts w:ascii="Garamond" w:eastAsia="Times New Roman" w:hAnsi="Garamond" w:cs="Arial"/>
                <w:b/>
                <w:bCs/>
                <w:color w:val="C00000"/>
                <w:szCs w:val="24"/>
              </w:rPr>
              <w:t xml:space="preserve">до </w:t>
            </w:r>
            <w:r w:rsidR="006F008A">
              <w:rPr>
                <w:rFonts w:ascii="Garamond" w:eastAsia="Times New Roman" w:hAnsi="Garamond" w:cs="Arial"/>
                <w:b/>
                <w:bCs/>
                <w:color w:val="C00000"/>
                <w:szCs w:val="24"/>
              </w:rPr>
              <w:t>27</w:t>
            </w:r>
            <w:r w:rsidR="00DB6F9F">
              <w:rPr>
                <w:rFonts w:ascii="Garamond" w:eastAsia="Times New Roman" w:hAnsi="Garamond" w:cs="Arial"/>
                <w:b/>
                <w:bCs/>
                <w:color w:val="C00000"/>
                <w:szCs w:val="24"/>
              </w:rPr>
              <w:t xml:space="preserve"> </w:t>
            </w:r>
            <w:r w:rsidR="006E72A5">
              <w:rPr>
                <w:rFonts w:ascii="Garamond" w:eastAsia="Times New Roman" w:hAnsi="Garamond" w:cs="Arial"/>
                <w:b/>
                <w:bCs/>
                <w:color w:val="C00000"/>
                <w:szCs w:val="24"/>
              </w:rPr>
              <w:t>марта</w:t>
            </w:r>
            <w:r w:rsidRPr="001D3487">
              <w:rPr>
                <w:rFonts w:ascii="Garamond" w:eastAsia="Times New Roman" w:hAnsi="Garamond" w:cs="Arial"/>
                <w:b/>
                <w:bCs/>
                <w:color w:val="C00000"/>
                <w:szCs w:val="24"/>
              </w:rPr>
              <w:t xml:space="preserve"> 201</w:t>
            </w:r>
            <w:r w:rsidR="00DB6F9F">
              <w:rPr>
                <w:rFonts w:ascii="Garamond" w:eastAsia="Times New Roman" w:hAnsi="Garamond" w:cs="Arial"/>
                <w:b/>
                <w:bCs/>
                <w:color w:val="C00000"/>
                <w:szCs w:val="24"/>
              </w:rPr>
              <w:t>7</w:t>
            </w:r>
            <w:r w:rsidRPr="001D3487">
              <w:rPr>
                <w:rFonts w:ascii="Garamond" w:eastAsia="Times New Roman" w:hAnsi="Garamond" w:cs="Arial"/>
                <w:b/>
                <w:bCs/>
                <w:color w:val="C00000"/>
                <w:szCs w:val="24"/>
              </w:rPr>
              <w:t xml:space="preserve"> г.</w:t>
            </w:r>
          </w:p>
          <w:p w:rsidR="006E72A5" w:rsidRPr="00DB6F9F" w:rsidRDefault="006E72A5" w:rsidP="00DB6F9F">
            <w:pPr>
              <w:pStyle w:val="Default"/>
              <w:jc w:val="center"/>
              <w:rPr>
                <w:rFonts w:ascii="Garamond" w:eastAsia="Times New Roman" w:hAnsi="Garamond" w:cs="Arial"/>
                <w:b/>
                <w:bCs/>
                <w:color w:val="C00000"/>
                <w:szCs w:val="24"/>
              </w:rPr>
            </w:pPr>
            <w:r w:rsidRPr="008D3431">
              <w:rPr>
                <w:rFonts w:ascii="Garamond" w:eastAsia="Times New Roman" w:hAnsi="Garamond" w:cs="Arial"/>
                <w:bCs/>
                <w:szCs w:val="24"/>
              </w:rPr>
              <w:t>Заказ конференц-пакетов по льготным ценам</w:t>
            </w:r>
            <w:r w:rsidR="00DB6F9F">
              <w:rPr>
                <w:rFonts w:ascii="Garamond" w:eastAsia="Times New Roman" w:hAnsi="Garamond" w:cs="Arial"/>
                <w:bCs/>
                <w:szCs w:val="24"/>
              </w:rPr>
              <w:t xml:space="preserve"> – </w:t>
            </w:r>
            <w:r w:rsidR="00DB6F9F">
              <w:rPr>
                <w:rFonts w:ascii="Garamond" w:eastAsia="Times New Roman" w:hAnsi="Garamond" w:cs="Arial"/>
                <w:b/>
                <w:bCs/>
                <w:color w:val="C00000"/>
                <w:szCs w:val="24"/>
              </w:rPr>
              <w:t>до 27 марта 2017 г.</w:t>
            </w:r>
          </w:p>
          <w:p w:rsidR="008563A9" w:rsidRPr="00887D14" w:rsidRDefault="006E72A5" w:rsidP="00554458">
            <w:pPr>
              <w:pStyle w:val="Default"/>
              <w:jc w:val="center"/>
              <w:rPr>
                <w:rFonts w:ascii="Garamond" w:eastAsia="Times New Roman" w:hAnsi="Garamond" w:cs="Arial"/>
                <w:bCs/>
                <w:szCs w:val="24"/>
              </w:rPr>
            </w:pPr>
            <w:r>
              <w:rPr>
                <w:rFonts w:ascii="Garamond" w:eastAsia="Times New Roman" w:hAnsi="Garamond" w:cs="Arial"/>
                <w:bCs/>
                <w:szCs w:val="24"/>
              </w:rPr>
              <w:t>Б</w:t>
            </w:r>
            <w:r w:rsidR="008563A9" w:rsidRPr="00887D14">
              <w:rPr>
                <w:rFonts w:ascii="Garamond" w:eastAsia="Times New Roman" w:hAnsi="Garamond" w:cs="Arial"/>
                <w:bCs/>
                <w:szCs w:val="24"/>
              </w:rPr>
              <w:t xml:space="preserve">ронирование и оплата проживания в отеле – </w:t>
            </w:r>
            <w:r w:rsidR="008563A9" w:rsidRPr="001D3487">
              <w:rPr>
                <w:rFonts w:ascii="Garamond" w:eastAsia="Times New Roman" w:hAnsi="Garamond" w:cs="Arial"/>
                <w:b/>
                <w:bCs/>
                <w:color w:val="C00000"/>
                <w:szCs w:val="24"/>
              </w:rPr>
              <w:t xml:space="preserve">до </w:t>
            </w:r>
            <w:r w:rsidR="00A252F7">
              <w:rPr>
                <w:rFonts w:ascii="Garamond" w:eastAsia="Times New Roman" w:hAnsi="Garamond" w:cs="Arial"/>
                <w:b/>
                <w:bCs/>
                <w:color w:val="C00000"/>
                <w:szCs w:val="24"/>
              </w:rPr>
              <w:t>19</w:t>
            </w:r>
            <w:r w:rsidR="00887D14" w:rsidRPr="001D3487">
              <w:rPr>
                <w:rFonts w:ascii="Garamond" w:eastAsia="Times New Roman" w:hAnsi="Garamond" w:cs="Arial"/>
                <w:b/>
                <w:bCs/>
                <w:color w:val="C00000"/>
                <w:szCs w:val="24"/>
              </w:rPr>
              <w:t xml:space="preserve"> апреля</w:t>
            </w:r>
            <w:r w:rsidR="008563A9" w:rsidRPr="001D3487">
              <w:rPr>
                <w:rFonts w:ascii="Garamond" w:eastAsia="Times New Roman" w:hAnsi="Garamond" w:cs="Arial"/>
                <w:b/>
                <w:bCs/>
                <w:color w:val="C00000"/>
                <w:szCs w:val="24"/>
              </w:rPr>
              <w:t xml:space="preserve"> 201</w:t>
            </w:r>
            <w:r w:rsidR="00DB6F9F">
              <w:rPr>
                <w:rFonts w:ascii="Garamond" w:eastAsia="Times New Roman" w:hAnsi="Garamond" w:cs="Arial"/>
                <w:b/>
                <w:bCs/>
                <w:color w:val="C00000"/>
                <w:szCs w:val="24"/>
              </w:rPr>
              <w:t>7</w:t>
            </w:r>
            <w:r w:rsidR="001D3487">
              <w:rPr>
                <w:rFonts w:ascii="Garamond" w:eastAsia="Times New Roman" w:hAnsi="Garamond" w:cs="Arial"/>
                <w:b/>
                <w:bCs/>
                <w:color w:val="C00000"/>
                <w:szCs w:val="24"/>
              </w:rPr>
              <w:t xml:space="preserve"> г</w:t>
            </w:r>
            <w:r w:rsidR="008563A9" w:rsidRPr="001D3487">
              <w:rPr>
                <w:rFonts w:ascii="Garamond" w:eastAsia="Times New Roman" w:hAnsi="Garamond" w:cs="Arial"/>
                <w:b/>
                <w:bCs/>
                <w:color w:val="C00000"/>
                <w:szCs w:val="24"/>
              </w:rPr>
              <w:t>.</w:t>
            </w:r>
          </w:p>
          <w:p w:rsidR="008563A9" w:rsidRPr="00CB4449" w:rsidRDefault="00CB4449" w:rsidP="00CB4449">
            <w:pPr>
              <w:pStyle w:val="Default"/>
              <w:jc w:val="center"/>
              <w:rPr>
                <w:rFonts w:ascii="Garamond" w:eastAsia="Times New Roman" w:hAnsi="Garamond" w:cs="Arial"/>
                <w:b/>
                <w:bCs/>
                <w:color w:val="C00000"/>
                <w:szCs w:val="24"/>
              </w:rPr>
            </w:pPr>
            <w:r w:rsidRPr="00CB4449">
              <w:rPr>
                <w:rFonts w:ascii="Garamond" w:eastAsia="Times New Roman" w:hAnsi="Garamond" w:cs="Arial"/>
                <w:bCs/>
                <w:szCs w:val="24"/>
              </w:rPr>
              <w:t>Предварительная регистрация –</w:t>
            </w:r>
            <w:r w:rsidRPr="00CB4449">
              <w:rPr>
                <w:rFonts w:ascii="Garamond" w:eastAsia="Times New Roman" w:hAnsi="Garamond" w:cs="Arial"/>
                <w:b/>
                <w:bCs/>
                <w:szCs w:val="24"/>
              </w:rPr>
              <w:t xml:space="preserve"> </w:t>
            </w:r>
            <w:r>
              <w:rPr>
                <w:rFonts w:ascii="Garamond" w:eastAsia="Times New Roman" w:hAnsi="Garamond" w:cs="Arial"/>
                <w:b/>
                <w:bCs/>
                <w:color w:val="C00000"/>
                <w:szCs w:val="24"/>
              </w:rPr>
              <w:t>до 25 мая 2017 г.</w:t>
            </w:r>
          </w:p>
        </w:tc>
      </w:tr>
    </w:tbl>
    <w:p w:rsidR="00BF6F77" w:rsidRPr="00A252F7" w:rsidRDefault="00BF6F77" w:rsidP="00CB4449">
      <w:pPr>
        <w:spacing w:after="0" w:line="240" w:lineRule="auto"/>
        <w:rPr>
          <w:rFonts w:ascii="Garamond" w:eastAsia="Times New Roman" w:hAnsi="Garamond" w:cs="Arial"/>
          <w:b/>
          <w:bCs/>
          <w:color w:val="1F497D" w:themeColor="text2"/>
          <w:sz w:val="14"/>
          <w:szCs w:val="24"/>
          <w:u w:val="single"/>
        </w:rPr>
      </w:pPr>
    </w:p>
    <w:p w:rsidR="00BF6F77" w:rsidRDefault="00BF6F77" w:rsidP="00BF6F77">
      <w:pPr>
        <w:spacing w:after="0" w:line="240" w:lineRule="auto"/>
        <w:jc w:val="both"/>
        <w:rPr>
          <w:rFonts w:ascii="Garamond" w:eastAsia="Times New Roman" w:hAnsi="Garamond" w:cs="Arial"/>
          <w:b/>
          <w:bCs/>
          <w:sz w:val="24"/>
          <w:szCs w:val="24"/>
        </w:rPr>
      </w:pPr>
      <w:r>
        <w:rPr>
          <w:rFonts w:ascii="Garamond" w:eastAsia="Times New Roman" w:hAnsi="Garamond" w:cs="Arial"/>
          <w:b/>
          <w:bCs/>
          <w:sz w:val="24"/>
          <w:szCs w:val="24"/>
        </w:rPr>
        <w:t>Для участия в конференции необходимо:</w:t>
      </w:r>
    </w:p>
    <w:p w:rsidR="00BF6F77" w:rsidRDefault="00BF6F77" w:rsidP="00BF6F77">
      <w:pPr>
        <w:pStyle w:val="ae"/>
        <w:numPr>
          <w:ilvl w:val="0"/>
          <w:numId w:val="24"/>
        </w:numPr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заполнить регистрационную форму и выслать ее в адрес технического комитета конференции по электронной почте </w:t>
      </w:r>
      <w:hyperlink r:id="rId9" w:history="1">
        <w:r>
          <w:rPr>
            <w:rStyle w:val="af0"/>
            <w:rFonts w:ascii="Garamond" w:hAnsi="Garamond" w:cs="Arial"/>
            <w:bCs/>
            <w:sz w:val="24"/>
            <w:szCs w:val="24"/>
          </w:rPr>
          <w:t>welcome@congress-ph.ru</w:t>
        </w:r>
      </w:hyperlink>
      <w:r>
        <w:rPr>
          <w:rFonts w:ascii="Garamond" w:hAnsi="Garamond" w:cs="Arial"/>
          <w:bCs/>
          <w:sz w:val="24"/>
          <w:szCs w:val="24"/>
        </w:rPr>
        <w:t xml:space="preserve"> с пометкой «ВИЧ 2017» </w:t>
      </w:r>
    </w:p>
    <w:p w:rsidR="00567340" w:rsidRPr="00567340" w:rsidRDefault="00BF6F77" w:rsidP="00567340">
      <w:pPr>
        <w:pStyle w:val="ae"/>
        <w:numPr>
          <w:ilvl w:val="0"/>
          <w:numId w:val="24"/>
        </w:numPr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или пройти онлайн-регистрацию на сайте </w:t>
      </w:r>
      <w:r w:rsidR="00567340">
        <w:rPr>
          <w:rFonts w:ascii="Garamond" w:hAnsi="Garamond" w:cs="Arial"/>
          <w:bCs/>
          <w:sz w:val="24"/>
          <w:szCs w:val="24"/>
          <w:lang w:val="en-US"/>
        </w:rPr>
        <w:t>www</w:t>
      </w:r>
      <w:r w:rsidR="00567340" w:rsidRPr="00567340">
        <w:rPr>
          <w:rFonts w:ascii="Garamond" w:hAnsi="Garamond" w:cs="Arial"/>
          <w:bCs/>
          <w:sz w:val="24"/>
          <w:szCs w:val="24"/>
        </w:rPr>
        <w:t>.</w:t>
      </w:r>
      <w:r>
        <w:rPr>
          <w:rFonts w:ascii="Garamond" w:hAnsi="Garamond" w:cs="Arial"/>
          <w:bCs/>
          <w:sz w:val="24"/>
          <w:szCs w:val="24"/>
          <w:lang w:val="en-US"/>
        </w:rPr>
        <w:t>congress</w:t>
      </w:r>
      <w:r>
        <w:rPr>
          <w:rFonts w:ascii="Garamond" w:hAnsi="Garamond" w:cs="Arial"/>
          <w:bCs/>
          <w:sz w:val="24"/>
          <w:szCs w:val="24"/>
        </w:rPr>
        <w:t>-</w:t>
      </w:r>
      <w:proofErr w:type="spellStart"/>
      <w:r>
        <w:rPr>
          <w:rFonts w:ascii="Garamond" w:hAnsi="Garamond" w:cs="Arial"/>
          <w:bCs/>
          <w:sz w:val="24"/>
          <w:szCs w:val="24"/>
          <w:lang w:val="en-US"/>
        </w:rPr>
        <w:t>ph</w:t>
      </w:r>
      <w:proofErr w:type="spellEnd"/>
      <w:r>
        <w:rPr>
          <w:rFonts w:ascii="Garamond" w:hAnsi="Garamond" w:cs="Arial"/>
          <w:bCs/>
          <w:sz w:val="24"/>
          <w:szCs w:val="24"/>
        </w:rPr>
        <w:t>.</w:t>
      </w:r>
      <w:proofErr w:type="spellStart"/>
      <w:r>
        <w:rPr>
          <w:rFonts w:ascii="Garamond" w:hAnsi="Garamond" w:cs="Arial"/>
          <w:bCs/>
          <w:sz w:val="24"/>
          <w:szCs w:val="24"/>
          <w:lang w:val="en-US"/>
        </w:rPr>
        <w:t>ru</w:t>
      </w:r>
      <w:proofErr w:type="spellEnd"/>
    </w:p>
    <w:p w:rsidR="008563A9" w:rsidRPr="001D3487" w:rsidRDefault="008563A9" w:rsidP="008563A9">
      <w:pPr>
        <w:pStyle w:val="Default"/>
        <w:jc w:val="both"/>
        <w:rPr>
          <w:rFonts w:ascii="Garamond" w:eastAsia="Times New Roman" w:hAnsi="Garamond" w:cs="Arial"/>
          <w:b/>
          <w:bCs/>
          <w:color w:val="1F497D" w:themeColor="text2"/>
          <w:sz w:val="14"/>
          <w:szCs w:val="24"/>
        </w:rPr>
      </w:pPr>
      <w:bookmarkStart w:id="3" w:name="_GoBack"/>
      <w:bookmarkEnd w:id="3"/>
    </w:p>
    <w:p w:rsidR="008563A9" w:rsidRPr="001D3487" w:rsidRDefault="008563A9" w:rsidP="001D3487">
      <w:pPr>
        <w:spacing w:after="0" w:line="240" w:lineRule="auto"/>
        <w:ind w:left="-709" w:firstLine="709"/>
        <w:rPr>
          <w:rFonts w:ascii="Garamond" w:eastAsia="Comic Sans MS" w:hAnsi="Garamond" w:cs="Comic Sans MS"/>
          <w:b/>
          <w:color w:val="943734"/>
          <w:sz w:val="24"/>
          <w:szCs w:val="24"/>
          <w:u w:val="single"/>
        </w:rPr>
      </w:pPr>
    </w:p>
    <w:p w:rsidR="008563A9" w:rsidRPr="001D3487" w:rsidRDefault="008563A9" w:rsidP="008563A9">
      <w:pPr>
        <w:spacing w:after="0" w:line="240" w:lineRule="auto"/>
        <w:rPr>
          <w:rFonts w:ascii="Garamond" w:eastAsia="Times New Roman" w:hAnsi="Garamond" w:cs="Arial"/>
          <w:b/>
          <w:bCs/>
          <w:color w:val="1F497D" w:themeColor="text2"/>
          <w:sz w:val="12"/>
          <w:szCs w:val="24"/>
          <w:u w:val="single"/>
        </w:rPr>
      </w:pPr>
    </w:p>
    <w:p w:rsidR="00D112AE" w:rsidRDefault="002A5E11" w:rsidP="00900482">
      <w:pPr>
        <w:spacing w:after="0" w:line="240" w:lineRule="auto"/>
        <w:ind w:left="142" w:firstLine="709"/>
        <w:jc w:val="center"/>
        <w:rPr>
          <w:rFonts w:ascii="Garamond" w:eastAsia="Comic Sans MS" w:hAnsi="Garamond" w:cs="Comic Sans MS"/>
          <w:b/>
          <w:iCs/>
          <w:color w:val="auto"/>
          <w:sz w:val="24"/>
          <w:szCs w:val="24"/>
        </w:rPr>
      </w:pPr>
      <w:r w:rsidRPr="00900AA1">
        <w:rPr>
          <w:rFonts w:ascii="Garamond" w:eastAsia="Comic Sans MS" w:hAnsi="Garamond" w:cs="Comic Sans MS"/>
          <w:b/>
          <w:color w:val="auto"/>
          <w:sz w:val="24"/>
          <w:szCs w:val="24"/>
        </w:rPr>
        <w:t>Оргкомитетом будет издан с</w:t>
      </w:r>
      <w:r w:rsidR="00900AA1" w:rsidRPr="00900AA1">
        <w:rPr>
          <w:rFonts w:ascii="Garamond" w:eastAsia="Comic Sans MS" w:hAnsi="Garamond" w:cs="Comic Sans MS"/>
          <w:b/>
          <w:color w:val="auto"/>
          <w:sz w:val="24"/>
          <w:szCs w:val="24"/>
        </w:rPr>
        <w:t>б</w:t>
      </w:r>
      <w:r w:rsidRPr="00900AA1">
        <w:rPr>
          <w:rFonts w:ascii="Garamond" w:eastAsia="Comic Sans MS" w:hAnsi="Garamond" w:cs="Comic Sans MS"/>
          <w:b/>
          <w:color w:val="auto"/>
          <w:sz w:val="24"/>
          <w:szCs w:val="24"/>
        </w:rPr>
        <w:t>орник тезисов и статей, посвященных актуальным вопросам</w:t>
      </w:r>
      <w:r w:rsidR="00900482">
        <w:rPr>
          <w:rFonts w:ascii="Garamond" w:eastAsia="Comic Sans MS" w:hAnsi="Garamond" w:cs="Comic Sans MS"/>
          <w:b/>
          <w:color w:val="auto"/>
          <w:sz w:val="24"/>
          <w:szCs w:val="24"/>
        </w:rPr>
        <w:t xml:space="preserve"> </w:t>
      </w:r>
      <w:r w:rsidR="00900AA1" w:rsidRPr="00900AA1">
        <w:rPr>
          <w:rFonts w:ascii="Garamond" w:eastAsia="Comic Sans MS" w:hAnsi="Garamond" w:cs="Comic Sans MS"/>
          <w:b/>
          <w:color w:val="auto"/>
          <w:sz w:val="24"/>
          <w:szCs w:val="24"/>
        </w:rPr>
        <w:t>конференции.</w:t>
      </w:r>
      <w:r w:rsidR="00900AA1" w:rsidRPr="00900AA1">
        <w:rPr>
          <w:rFonts w:ascii="Garamond" w:eastAsia="Comic Sans MS" w:hAnsi="Garamond" w:cs="Comic Sans MS"/>
          <w:b/>
          <w:color w:val="auto"/>
          <w:sz w:val="24"/>
          <w:szCs w:val="24"/>
          <w:u w:val="single"/>
        </w:rPr>
        <w:t xml:space="preserve"> </w:t>
      </w:r>
      <w:r w:rsidR="00900AA1">
        <w:rPr>
          <w:rFonts w:ascii="Garamond" w:eastAsia="Comic Sans MS" w:hAnsi="Garamond" w:cs="Comic Sans MS"/>
          <w:b/>
          <w:color w:val="auto"/>
          <w:sz w:val="24"/>
          <w:szCs w:val="24"/>
          <w:u w:val="single"/>
        </w:rPr>
        <w:t>Материалы публикуются бесплатно</w:t>
      </w:r>
      <w:r w:rsidR="00DB6F9F">
        <w:rPr>
          <w:rFonts w:ascii="Garamond" w:eastAsia="Comic Sans MS" w:hAnsi="Garamond" w:cs="Comic Sans MS"/>
          <w:b/>
          <w:color w:val="auto"/>
          <w:sz w:val="24"/>
          <w:szCs w:val="24"/>
          <w:u w:val="single"/>
        </w:rPr>
        <w:t xml:space="preserve">. </w:t>
      </w:r>
      <w:r w:rsidR="00DB6F9F" w:rsidRPr="00900482">
        <w:rPr>
          <w:rFonts w:ascii="Garamond" w:eastAsia="Comic Sans MS" w:hAnsi="Garamond" w:cs="Comic Sans MS"/>
          <w:b/>
          <w:color w:val="auto"/>
          <w:sz w:val="24"/>
          <w:szCs w:val="24"/>
        </w:rPr>
        <w:t xml:space="preserve">Сборник тезисов и статей </w:t>
      </w:r>
      <w:r w:rsidR="00900482">
        <w:rPr>
          <w:rFonts w:ascii="Garamond" w:eastAsia="Comic Sans MS" w:hAnsi="Garamond" w:cs="Comic Sans MS"/>
          <w:b/>
          <w:iCs/>
          <w:color w:val="auto"/>
          <w:sz w:val="24"/>
          <w:szCs w:val="24"/>
        </w:rPr>
        <w:t xml:space="preserve">будет </w:t>
      </w:r>
      <w:r w:rsidR="00900482" w:rsidRPr="00900482">
        <w:rPr>
          <w:rFonts w:ascii="Garamond" w:eastAsia="Comic Sans MS" w:hAnsi="Garamond" w:cs="Comic Sans MS"/>
          <w:b/>
          <w:iCs/>
          <w:color w:val="auto"/>
          <w:sz w:val="24"/>
          <w:szCs w:val="24"/>
        </w:rPr>
        <w:t>зарегистрирован в национальной информационно-аналитической системе</w:t>
      </w:r>
      <w:r w:rsidR="00900482" w:rsidRPr="00900482">
        <w:rPr>
          <w:rFonts w:ascii="Garamond" w:eastAsia="Comic Sans MS" w:hAnsi="Garamond" w:cs="Comic Sans MS"/>
          <w:b/>
          <w:color w:val="auto"/>
          <w:sz w:val="24"/>
          <w:szCs w:val="24"/>
        </w:rPr>
        <w:t> РИНЦ </w:t>
      </w:r>
      <w:r w:rsidR="00900482" w:rsidRPr="00900482">
        <w:rPr>
          <w:rFonts w:ascii="Garamond" w:eastAsia="Comic Sans MS" w:hAnsi="Garamond" w:cs="Comic Sans MS"/>
          <w:b/>
          <w:iCs/>
          <w:color w:val="auto"/>
          <w:sz w:val="24"/>
          <w:szCs w:val="24"/>
        </w:rPr>
        <w:t>(Российский индекс научного цитирования)</w:t>
      </w:r>
    </w:p>
    <w:p w:rsidR="00900AA1" w:rsidRDefault="00900AA1" w:rsidP="00900AA1">
      <w:pPr>
        <w:pStyle w:val="Default"/>
        <w:jc w:val="both"/>
        <w:rPr>
          <w:rFonts w:ascii="Garamond" w:eastAsia="Times New Roman" w:hAnsi="Garamond" w:cs="Arial"/>
          <w:bCs/>
          <w:color w:val="auto"/>
          <w:szCs w:val="24"/>
        </w:rPr>
      </w:pPr>
    </w:p>
    <w:p w:rsidR="006405E0" w:rsidRDefault="006405E0" w:rsidP="001A12FD">
      <w:pPr>
        <w:spacing w:after="0" w:line="240" w:lineRule="auto"/>
        <w:jc w:val="center"/>
        <w:rPr>
          <w:rFonts w:ascii="Garamond" w:eastAsia="Times New Roman" w:hAnsi="Garamond" w:cs="Arial"/>
          <w:bCs/>
          <w:i/>
          <w:sz w:val="24"/>
          <w:szCs w:val="24"/>
        </w:rPr>
      </w:pPr>
    </w:p>
    <w:p w:rsidR="001A12FD" w:rsidRDefault="006405E0" w:rsidP="001A12FD">
      <w:pPr>
        <w:spacing w:after="0" w:line="240" w:lineRule="auto"/>
        <w:jc w:val="center"/>
        <w:rPr>
          <w:rFonts w:ascii="Garamond" w:eastAsia="Times New Roman" w:hAnsi="Garamond" w:cs="Arial"/>
          <w:b/>
          <w:bCs/>
          <w:sz w:val="24"/>
          <w:szCs w:val="24"/>
        </w:rPr>
      </w:pPr>
      <w:r w:rsidRPr="006405E0">
        <w:rPr>
          <w:rFonts w:ascii="Garamond" w:eastAsia="Times New Roman" w:hAnsi="Garamond" w:cs="Arial"/>
          <w:b/>
          <w:bCs/>
          <w:sz w:val="24"/>
          <w:szCs w:val="24"/>
        </w:rPr>
        <w:t xml:space="preserve">Все материалы (заявки на доклад, тезисы и статьи) принимаются только по электронной почте  </w:t>
      </w:r>
      <w:hyperlink r:id="rId10" w:history="1">
        <w:r w:rsidRPr="006405E0">
          <w:rPr>
            <w:rStyle w:val="af0"/>
            <w:rFonts w:ascii="Garamond" w:eastAsia="Times New Roman" w:hAnsi="Garamond" w:cs="Arial"/>
            <w:b/>
            <w:bCs/>
            <w:color w:val="auto"/>
            <w:sz w:val="24"/>
            <w:szCs w:val="24"/>
          </w:rPr>
          <w:t>welcome@congress-ph.ru</w:t>
        </w:r>
      </w:hyperlink>
      <w:r w:rsidR="001A12FD">
        <w:rPr>
          <w:rFonts w:ascii="Garamond" w:eastAsia="Times New Roman" w:hAnsi="Garamond" w:cs="Arial"/>
          <w:b/>
          <w:bCs/>
          <w:sz w:val="24"/>
          <w:szCs w:val="24"/>
        </w:rPr>
        <w:t xml:space="preserve"> </w:t>
      </w:r>
      <w:r w:rsidRPr="006405E0">
        <w:rPr>
          <w:rFonts w:ascii="Garamond" w:eastAsia="Times New Roman" w:hAnsi="Garamond" w:cs="Arial"/>
          <w:b/>
          <w:bCs/>
          <w:sz w:val="24"/>
          <w:szCs w:val="24"/>
        </w:rPr>
        <w:t xml:space="preserve">с </w:t>
      </w:r>
      <w:r w:rsidR="006E72A5">
        <w:rPr>
          <w:rFonts w:ascii="Garamond" w:eastAsia="Times New Roman" w:hAnsi="Garamond" w:cs="Arial"/>
          <w:b/>
          <w:bCs/>
          <w:sz w:val="24"/>
          <w:szCs w:val="24"/>
        </w:rPr>
        <w:t>пометкой в теме письма «ВИЧ 2017</w:t>
      </w:r>
      <w:r w:rsidRPr="006405E0">
        <w:rPr>
          <w:rFonts w:ascii="Garamond" w:eastAsia="Times New Roman" w:hAnsi="Garamond" w:cs="Arial"/>
          <w:b/>
          <w:bCs/>
          <w:sz w:val="24"/>
          <w:szCs w:val="24"/>
        </w:rPr>
        <w:t>».</w:t>
      </w:r>
    </w:p>
    <w:p w:rsidR="006405E0" w:rsidRPr="00D112AE" w:rsidRDefault="006405E0" w:rsidP="001A12FD">
      <w:pPr>
        <w:spacing w:after="0" w:line="240" w:lineRule="auto"/>
        <w:jc w:val="center"/>
        <w:rPr>
          <w:rFonts w:ascii="Garamond" w:eastAsia="Times New Roman" w:hAnsi="Garamond" w:cs="Arial"/>
          <w:b/>
          <w:bCs/>
          <w:color w:val="C0504D" w:themeColor="accent2"/>
          <w:sz w:val="24"/>
          <w:szCs w:val="24"/>
          <w:u w:val="single"/>
        </w:rPr>
      </w:pPr>
      <w:r w:rsidRPr="00D112AE">
        <w:rPr>
          <w:rFonts w:ascii="Garamond" w:eastAsia="Times New Roman" w:hAnsi="Garamond" w:cs="Arial"/>
          <w:b/>
          <w:bCs/>
          <w:sz w:val="24"/>
          <w:szCs w:val="24"/>
        </w:rPr>
        <w:t>Информация о включении докладов в программу конференции и принятии тезисов</w:t>
      </w:r>
      <w:r w:rsidR="00D112AE">
        <w:rPr>
          <w:rFonts w:ascii="Garamond" w:eastAsia="Times New Roman" w:hAnsi="Garamond" w:cs="Arial"/>
          <w:b/>
          <w:bCs/>
          <w:sz w:val="24"/>
          <w:szCs w:val="24"/>
        </w:rPr>
        <w:t>/статей</w:t>
      </w:r>
      <w:r w:rsidRPr="00D112AE">
        <w:rPr>
          <w:rFonts w:ascii="Garamond" w:eastAsia="Times New Roman" w:hAnsi="Garamond" w:cs="Arial"/>
          <w:b/>
          <w:bCs/>
          <w:sz w:val="24"/>
          <w:szCs w:val="24"/>
        </w:rPr>
        <w:t xml:space="preserve"> к публикации будет направлена дополнительно после</w:t>
      </w:r>
      <w:r w:rsidRPr="00D112AE">
        <w:rPr>
          <w:rFonts w:ascii="Garamond" w:eastAsia="Times New Roman" w:hAnsi="Garamond" w:cs="Arial"/>
          <w:b/>
          <w:bCs/>
          <w:color w:val="C0504D" w:themeColor="accent2"/>
          <w:sz w:val="24"/>
          <w:szCs w:val="24"/>
          <w:u w:val="single"/>
        </w:rPr>
        <w:t xml:space="preserve"> </w:t>
      </w:r>
      <w:r w:rsidR="00DB6F9F">
        <w:rPr>
          <w:rFonts w:ascii="Garamond" w:eastAsia="Times New Roman" w:hAnsi="Garamond" w:cs="Arial"/>
          <w:b/>
          <w:bCs/>
          <w:color w:val="C0504D" w:themeColor="accent2"/>
          <w:sz w:val="24"/>
          <w:szCs w:val="24"/>
          <w:u w:val="single"/>
        </w:rPr>
        <w:t>20</w:t>
      </w:r>
      <w:r w:rsidRPr="00D112AE">
        <w:rPr>
          <w:rFonts w:ascii="Garamond" w:eastAsia="Times New Roman" w:hAnsi="Garamond" w:cs="Arial"/>
          <w:b/>
          <w:bCs/>
          <w:color w:val="C0504D" w:themeColor="accent2"/>
          <w:sz w:val="24"/>
          <w:szCs w:val="24"/>
          <w:u w:val="single"/>
        </w:rPr>
        <w:t xml:space="preserve"> апреля 201</w:t>
      </w:r>
      <w:r w:rsidR="00DB6F9F">
        <w:rPr>
          <w:rFonts w:ascii="Garamond" w:eastAsia="Times New Roman" w:hAnsi="Garamond" w:cs="Arial"/>
          <w:b/>
          <w:bCs/>
          <w:color w:val="C0504D" w:themeColor="accent2"/>
          <w:sz w:val="24"/>
          <w:szCs w:val="24"/>
          <w:u w:val="single"/>
        </w:rPr>
        <w:t>7</w:t>
      </w:r>
      <w:r w:rsidRPr="00D112AE">
        <w:rPr>
          <w:rFonts w:ascii="Garamond" w:eastAsia="Times New Roman" w:hAnsi="Garamond" w:cs="Arial"/>
          <w:b/>
          <w:bCs/>
          <w:color w:val="C0504D" w:themeColor="accent2"/>
          <w:sz w:val="24"/>
          <w:szCs w:val="24"/>
          <w:u w:val="single"/>
        </w:rPr>
        <w:t xml:space="preserve"> г.</w:t>
      </w:r>
    </w:p>
    <w:p w:rsidR="008563A9" w:rsidRPr="001D3487" w:rsidRDefault="008563A9" w:rsidP="008563A9">
      <w:pPr>
        <w:spacing w:after="0" w:line="240" w:lineRule="auto"/>
        <w:ind w:left="-567" w:firstLine="567"/>
        <w:rPr>
          <w:rFonts w:ascii="Garamond" w:eastAsia="Times New Roman" w:hAnsi="Garamond" w:cs="Arial"/>
          <w:bCs/>
          <w:sz w:val="14"/>
          <w:szCs w:val="24"/>
        </w:rPr>
      </w:pPr>
    </w:p>
    <w:p w:rsidR="008563A9" w:rsidRPr="00887D14" w:rsidRDefault="008563A9" w:rsidP="008563A9">
      <w:pPr>
        <w:spacing w:after="0" w:line="240" w:lineRule="auto"/>
        <w:ind w:left="-567" w:firstLine="567"/>
        <w:rPr>
          <w:rFonts w:ascii="Garamond" w:eastAsia="Times New Roman" w:hAnsi="Garamond" w:cs="Times New Roman"/>
          <w:i/>
          <w:sz w:val="24"/>
          <w:szCs w:val="24"/>
        </w:rPr>
      </w:pPr>
    </w:p>
    <w:p w:rsidR="008563A9" w:rsidRPr="00887D14" w:rsidRDefault="008563A9" w:rsidP="008563A9">
      <w:pPr>
        <w:spacing w:after="0" w:line="240" w:lineRule="auto"/>
        <w:ind w:left="-567" w:firstLine="567"/>
        <w:jc w:val="center"/>
        <w:rPr>
          <w:rFonts w:ascii="Garamond" w:eastAsia="Times New Roman" w:hAnsi="Garamond" w:cs="Times New Roman"/>
          <w:b/>
          <w:i/>
          <w:sz w:val="24"/>
          <w:szCs w:val="24"/>
        </w:rPr>
      </w:pPr>
      <w:r w:rsidRPr="00887D14">
        <w:rPr>
          <w:rFonts w:ascii="Garamond" w:eastAsia="Times New Roman" w:hAnsi="Garamond" w:cs="Times New Roman"/>
          <w:b/>
          <w:i/>
          <w:sz w:val="24"/>
          <w:szCs w:val="24"/>
        </w:rPr>
        <w:t xml:space="preserve">С условиями участия в </w:t>
      </w:r>
      <w:r w:rsidR="00887D14" w:rsidRPr="00887D14">
        <w:rPr>
          <w:rFonts w:ascii="Garamond" w:eastAsia="Times New Roman" w:hAnsi="Garamond" w:cs="Times New Roman"/>
          <w:b/>
          <w:i/>
          <w:sz w:val="24"/>
          <w:szCs w:val="24"/>
        </w:rPr>
        <w:t>конференции</w:t>
      </w:r>
      <w:r w:rsidRPr="00887D14">
        <w:rPr>
          <w:rFonts w:ascii="Garamond" w:eastAsia="Times New Roman" w:hAnsi="Garamond" w:cs="Times New Roman"/>
          <w:b/>
          <w:i/>
          <w:sz w:val="24"/>
          <w:szCs w:val="24"/>
        </w:rPr>
        <w:t xml:space="preserve"> можно ознакомиться на сайте </w:t>
      </w:r>
      <w:hyperlink r:id="rId11" w:history="1">
        <w:r w:rsidR="006E72A5" w:rsidRPr="00207E9F">
          <w:rPr>
            <w:rStyle w:val="af0"/>
            <w:rFonts w:ascii="Garamond" w:eastAsia="Times New Roman" w:hAnsi="Garamond" w:cs="Times New Roman"/>
            <w:b/>
            <w:i/>
            <w:sz w:val="24"/>
            <w:szCs w:val="24"/>
          </w:rPr>
          <w:t>www.cong</w:t>
        </w:r>
        <w:r w:rsidR="006E72A5" w:rsidRPr="00207E9F">
          <w:rPr>
            <w:rStyle w:val="af0"/>
            <w:rFonts w:ascii="Garamond" w:eastAsia="Times New Roman" w:hAnsi="Garamond" w:cs="Times New Roman"/>
            <w:b/>
            <w:i/>
            <w:sz w:val="24"/>
            <w:szCs w:val="24"/>
            <w:lang w:val="en-US"/>
          </w:rPr>
          <w:t>re</w:t>
        </w:r>
        <w:r w:rsidR="006E72A5" w:rsidRPr="00207E9F">
          <w:rPr>
            <w:rStyle w:val="af0"/>
            <w:rFonts w:ascii="Garamond" w:eastAsia="Times New Roman" w:hAnsi="Garamond" w:cs="Times New Roman"/>
            <w:b/>
            <w:i/>
            <w:sz w:val="24"/>
            <w:szCs w:val="24"/>
          </w:rPr>
          <w:t>ss-ph.ru</w:t>
        </w:r>
      </w:hyperlink>
    </w:p>
    <w:p w:rsidR="007268A3" w:rsidRDefault="007268A3" w:rsidP="008563A9">
      <w:pPr>
        <w:pStyle w:val="Default"/>
        <w:jc w:val="center"/>
        <w:rPr>
          <w:rFonts w:ascii="Garamond" w:eastAsia="Comic Sans MS" w:hAnsi="Garamond" w:cs="Comic Sans MS"/>
          <w:b/>
          <w:color w:val="943734"/>
          <w:szCs w:val="24"/>
          <w:u w:val="single"/>
        </w:rPr>
      </w:pPr>
    </w:p>
    <w:sectPr w:rsidR="007268A3" w:rsidSect="00F91E43">
      <w:headerReference w:type="default" r:id="rId12"/>
      <w:footerReference w:type="default" r:id="rId13"/>
      <w:pgSz w:w="11906" w:h="16838"/>
      <w:pgMar w:top="2668" w:right="850" w:bottom="1134" w:left="993" w:header="720" w:footer="14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B53" w:rsidRDefault="00290B53">
      <w:pPr>
        <w:spacing w:after="0" w:line="240" w:lineRule="auto"/>
      </w:pPr>
      <w:r>
        <w:separator/>
      </w:r>
    </w:p>
  </w:endnote>
  <w:endnote w:type="continuationSeparator" w:id="0">
    <w:p w:rsidR="00290B53" w:rsidRDefault="0029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FBF" w:rsidRDefault="00F91E43">
    <w:pPr>
      <w:tabs>
        <w:tab w:val="center" w:pos="4677"/>
        <w:tab w:val="right" w:pos="9355"/>
      </w:tabs>
      <w:spacing w:after="0" w:line="240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CAAA78" wp14:editId="5CFA87FF">
          <wp:simplePos x="0" y="0"/>
          <wp:positionH relativeFrom="column">
            <wp:posOffset>-49530</wp:posOffset>
          </wp:positionH>
          <wp:positionV relativeFrom="paragraph">
            <wp:posOffset>68580</wp:posOffset>
          </wp:positionV>
          <wp:extent cx="6667500" cy="933450"/>
          <wp:effectExtent l="0" t="0" r="0" b="0"/>
          <wp:wrapThrough wrapText="bothSides">
            <wp:wrapPolygon edited="0">
              <wp:start x="0" y="0"/>
              <wp:lineTo x="0" y="882"/>
              <wp:lineTo x="309" y="7053"/>
              <wp:lineTo x="309" y="9698"/>
              <wp:lineTo x="1234" y="14106"/>
              <wp:lineTo x="1790" y="14106"/>
              <wp:lineTo x="1234" y="15869"/>
              <wp:lineTo x="1296" y="20718"/>
              <wp:lineTo x="2654" y="21159"/>
              <wp:lineTo x="19625" y="21159"/>
              <wp:lineTo x="20551" y="20718"/>
              <wp:lineTo x="20489" y="15869"/>
              <wp:lineTo x="19317" y="14106"/>
              <wp:lineTo x="21353" y="14106"/>
              <wp:lineTo x="21291" y="7053"/>
              <wp:lineTo x="18885" y="7053"/>
              <wp:lineTo x="21538" y="882"/>
              <wp:lineTo x="21538" y="0"/>
              <wp:lineTo x="0" y="0"/>
            </wp:wrapPolygon>
          </wp:wrapThrough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B53" w:rsidRDefault="00290B53">
      <w:pPr>
        <w:spacing w:after="0" w:line="240" w:lineRule="auto"/>
      </w:pPr>
      <w:r>
        <w:separator/>
      </w:r>
    </w:p>
  </w:footnote>
  <w:footnote w:type="continuationSeparator" w:id="0">
    <w:p w:rsidR="00290B53" w:rsidRDefault="00290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FBF" w:rsidRDefault="00F91E43">
    <w:pPr>
      <w:tabs>
        <w:tab w:val="center" w:pos="4677"/>
        <w:tab w:val="right" w:pos="9355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36EE4A" wp14:editId="44605C88">
          <wp:simplePos x="0" y="0"/>
          <wp:positionH relativeFrom="column">
            <wp:posOffset>-325755</wp:posOffset>
          </wp:positionH>
          <wp:positionV relativeFrom="paragraph">
            <wp:posOffset>-381000</wp:posOffset>
          </wp:positionV>
          <wp:extent cx="7153275" cy="1485900"/>
          <wp:effectExtent l="0" t="0" r="9525" b="0"/>
          <wp:wrapThrough wrapText="bothSides">
            <wp:wrapPolygon edited="0">
              <wp:start x="1323" y="0"/>
              <wp:lineTo x="978" y="277"/>
              <wp:lineTo x="58" y="3600"/>
              <wp:lineTo x="0" y="6369"/>
              <wp:lineTo x="0" y="10800"/>
              <wp:lineTo x="173" y="14954"/>
              <wp:lineTo x="1783" y="17723"/>
              <wp:lineTo x="2646" y="17723"/>
              <wp:lineTo x="1323" y="19108"/>
              <wp:lineTo x="58" y="20769"/>
              <wp:lineTo x="58" y="21323"/>
              <wp:lineTo x="21571" y="21323"/>
              <wp:lineTo x="21571" y="20492"/>
              <wp:lineTo x="19615" y="14677"/>
              <wp:lineTo x="19730" y="13569"/>
              <wp:lineTo x="20536" y="13292"/>
              <wp:lineTo x="21169" y="11354"/>
              <wp:lineTo x="20996" y="1108"/>
              <wp:lineTo x="18868" y="831"/>
              <wp:lineTo x="2301" y="0"/>
              <wp:lineTo x="1323" y="0"/>
            </wp:wrapPolygon>
          </wp:wrapThrough>
          <wp:docPr id="6" name="Рисунок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2DC"/>
    <w:multiLevelType w:val="multilevel"/>
    <w:tmpl w:val="7D9A07E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color w:val="943734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>
    <w:nsid w:val="063540C3"/>
    <w:multiLevelType w:val="hybridMultilevel"/>
    <w:tmpl w:val="274E4190"/>
    <w:lvl w:ilvl="0" w:tplc="B0F0965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DC4D60"/>
    <w:multiLevelType w:val="multilevel"/>
    <w:tmpl w:val="7E169070"/>
    <w:lvl w:ilvl="0">
      <w:start w:val="1"/>
      <w:numFmt w:val="bullet"/>
      <w:lvlText w:val=""/>
      <w:lvlJc w:val="left"/>
      <w:pPr>
        <w:ind w:left="764" w:firstLine="1080"/>
      </w:pPr>
      <w:rPr>
        <w:rFonts w:ascii="Wingdings" w:hAnsi="Wingdings" w:hint="default"/>
        <w:color w:val="943734"/>
      </w:rPr>
    </w:lvl>
    <w:lvl w:ilvl="1">
      <w:start w:val="1"/>
      <w:numFmt w:val="bullet"/>
      <w:lvlText w:val="o"/>
      <w:lvlJc w:val="left"/>
      <w:pPr>
        <w:ind w:left="1484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04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24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44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64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84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04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24" w:firstLine="12600"/>
      </w:pPr>
      <w:rPr>
        <w:rFonts w:ascii="Arial" w:eastAsia="Arial" w:hAnsi="Arial" w:cs="Arial"/>
      </w:rPr>
    </w:lvl>
  </w:abstractNum>
  <w:abstractNum w:abstractNumId="3">
    <w:nsid w:val="156B5258"/>
    <w:multiLevelType w:val="hybridMultilevel"/>
    <w:tmpl w:val="83969A54"/>
    <w:lvl w:ilvl="0" w:tplc="2BA6D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30768"/>
    <w:multiLevelType w:val="hybridMultilevel"/>
    <w:tmpl w:val="94749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077A7"/>
    <w:multiLevelType w:val="hybridMultilevel"/>
    <w:tmpl w:val="8F227A9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257F2237"/>
    <w:multiLevelType w:val="multilevel"/>
    <w:tmpl w:val="ADB69E3C"/>
    <w:lvl w:ilvl="0">
      <w:start w:val="1"/>
      <w:numFmt w:val="bullet"/>
      <w:lvlText w:val="✓"/>
      <w:lvlJc w:val="left"/>
      <w:pPr>
        <w:ind w:left="720" w:firstLine="1080"/>
      </w:pPr>
      <w:rPr>
        <w:rFonts w:ascii="Arial" w:eastAsia="Arial" w:hAnsi="Arial" w:cs="Arial"/>
        <w:color w:val="943734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7">
    <w:nsid w:val="25C650B4"/>
    <w:multiLevelType w:val="multilevel"/>
    <w:tmpl w:val="8452BCD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color w:val="943734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8">
    <w:nsid w:val="26E25FF6"/>
    <w:multiLevelType w:val="hybridMultilevel"/>
    <w:tmpl w:val="149E5CEE"/>
    <w:lvl w:ilvl="0" w:tplc="2BA6DE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EEC41C6"/>
    <w:multiLevelType w:val="hybridMultilevel"/>
    <w:tmpl w:val="CBF654A6"/>
    <w:lvl w:ilvl="0" w:tplc="0419000D">
      <w:start w:val="1"/>
      <w:numFmt w:val="bullet"/>
      <w:lvlText w:val=""/>
      <w:lvlJc w:val="left"/>
      <w:pPr>
        <w:ind w:left="1081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C280B"/>
    <w:multiLevelType w:val="multilevel"/>
    <w:tmpl w:val="C8B08DDA"/>
    <w:lvl w:ilvl="0">
      <w:start w:val="1"/>
      <w:numFmt w:val="bullet"/>
      <w:lvlText w:val="✓"/>
      <w:lvlJc w:val="left"/>
      <w:pPr>
        <w:ind w:left="720" w:firstLine="1080"/>
      </w:pPr>
      <w:rPr>
        <w:rFonts w:ascii="Arial" w:eastAsia="Arial" w:hAnsi="Arial" w:cs="Arial"/>
        <w:color w:val="943734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1">
    <w:nsid w:val="3AAF7B91"/>
    <w:multiLevelType w:val="multilevel"/>
    <w:tmpl w:val="5F3C0CFE"/>
    <w:lvl w:ilvl="0">
      <w:start w:val="1"/>
      <w:numFmt w:val="bullet"/>
      <w:lvlText w:val="✓"/>
      <w:lvlJc w:val="left"/>
      <w:pPr>
        <w:ind w:left="720" w:firstLine="1080"/>
      </w:pPr>
      <w:rPr>
        <w:rFonts w:ascii="Arial" w:eastAsia="Arial" w:hAnsi="Arial" w:cs="Arial"/>
        <w:color w:val="943734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2">
    <w:nsid w:val="3E934389"/>
    <w:multiLevelType w:val="hybridMultilevel"/>
    <w:tmpl w:val="63AE8D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50102"/>
    <w:multiLevelType w:val="multilevel"/>
    <w:tmpl w:val="A7947A82"/>
    <w:lvl w:ilvl="0">
      <w:start w:val="1"/>
      <w:numFmt w:val="bullet"/>
      <w:lvlText w:val="☝"/>
      <w:lvlJc w:val="left"/>
      <w:pPr>
        <w:ind w:left="720" w:firstLine="1080"/>
      </w:pPr>
      <w:rPr>
        <w:rFonts w:ascii="Arial" w:eastAsia="Arial" w:hAnsi="Arial" w:cs="Arial"/>
        <w:sz w:val="48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4">
    <w:nsid w:val="45731875"/>
    <w:multiLevelType w:val="hybridMultilevel"/>
    <w:tmpl w:val="C8587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97FEE"/>
    <w:multiLevelType w:val="multilevel"/>
    <w:tmpl w:val="69A42D8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color w:val="943734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6">
    <w:nsid w:val="496C076A"/>
    <w:multiLevelType w:val="hybridMultilevel"/>
    <w:tmpl w:val="D062B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7B7A36"/>
    <w:multiLevelType w:val="multilevel"/>
    <w:tmpl w:val="592C5F92"/>
    <w:lvl w:ilvl="0">
      <w:start w:val="1"/>
      <w:numFmt w:val="bullet"/>
      <w:lvlText w:val="✓"/>
      <w:lvlJc w:val="left"/>
      <w:pPr>
        <w:ind w:left="720" w:firstLine="1080"/>
      </w:pPr>
      <w:rPr>
        <w:rFonts w:ascii="Arial" w:eastAsia="Arial" w:hAnsi="Arial" w:cs="Arial"/>
        <w:color w:val="943734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8">
    <w:nsid w:val="75964BA3"/>
    <w:multiLevelType w:val="multilevel"/>
    <w:tmpl w:val="E10C0E5E"/>
    <w:lvl w:ilvl="0">
      <w:start w:val="1"/>
      <w:numFmt w:val="bullet"/>
      <w:lvlText w:val="●"/>
      <w:lvlJc w:val="left"/>
      <w:pPr>
        <w:ind w:left="776" w:firstLine="1192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96" w:firstLine="263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16" w:firstLine="407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36" w:firstLine="551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56" w:firstLine="695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76" w:firstLine="839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96" w:firstLine="983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16" w:firstLine="1127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36" w:firstLine="12712"/>
      </w:pPr>
      <w:rPr>
        <w:rFonts w:ascii="Arial" w:eastAsia="Arial" w:hAnsi="Arial" w:cs="Arial"/>
      </w:rPr>
    </w:lvl>
  </w:abstractNum>
  <w:abstractNum w:abstractNumId="19">
    <w:nsid w:val="7B007C96"/>
    <w:multiLevelType w:val="hybridMultilevel"/>
    <w:tmpl w:val="36BE8B66"/>
    <w:lvl w:ilvl="0" w:tplc="0419000D">
      <w:start w:val="1"/>
      <w:numFmt w:val="bullet"/>
      <w:lvlText w:val=""/>
      <w:lvlJc w:val="left"/>
      <w:pPr>
        <w:ind w:left="1081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7"/>
  </w:num>
  <w:num w:numId="4">
    <w:abstractNumId w:val="18"/>
  </w:num>
  <w:num w:numId="5">
    <w:abstractNumId w:val="13"/>
  </w:num>
  <w:num w:numId="6">
    <w:abstractNumId w:val="7"/>
  </w:num>
  <w:num w:numId="7">
    <w:abstractNumId w:val="6"/>
  </w:num>
  <w:num w:numId="8">
    <w:abstractNumId w:val="0"/>
  </w:num>
  <w:num w:numId="9">
    <w:abstractNumId w:val="10"/>
  </w:num>
  <w:num w:numId="10">
    <w:abstractNumId w:val="11"/>
  </w:num>
  <w:num w:numId="11">
    <w:abstractNumId w:val="5"/>
  </w:num>
  <w:num w:numId="12">
    <w:abstractNumId w:val="3"/>
  </w:num>
  <w:num w:numId="13">
    <w:abstractNumId w:val="8"/>
  </w:num>
  <w:num w:numId="14">
    <w:abstractNumId w:val="4"/>
  </w:num>
  <w:num w:numId="15">
    <w:abstractNumId w:val="9"/>
  </w:num>
  <w:num w:numId="16">
    <w:abstractNumId w:val="19"/>
  </w:num>
  <w:num w:numId="17">
    <w:abstractNumId w:val="12"/>
  </w:num>
  <w:num w:numId="18">
    <w:abstractNumId w:val="1"/>
  </w:num>
  <w:num w:numId="19">
    <w:abstractNumId w:val="2"/>
  </w:num>
  <w:num w:numId="20">
    <w:abstractNumId w:val="19"/>
  </w:num>
  <w:num w:numId="21">
    <w:abstractNumId w:val="16"/>
  </w:num>
  <w:num w:numId="22">
    <w:abstractNumId w:val="14"/>
  </w:num>
  <w:num w:numId="23">
    <w:abstractNumId w:val="17"/>
  </w:num>
  <w:num w:numId="24">
    <w:abstractNumId w:val="1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F5FBF"/>
    <w:rsid w:val="00007715"/>
    <w:rsid w:val="00072EDA"/>
    <w:rsid w:val="000905A4"/>
    <w:rsid w:val="0018500F"/>
    <w:rsid w:val="00197211"/>
    <w:rsid w:val="001A12FD"/>
    <w:rsid w:val="001B533F"/>
    <w:rsid w:val="001D0DFE"/>
    <w:rsid w:val="001D27FD"/>
    <w:rsid w:val="001D3487"/>
    <w:rsid w:val="001F6D4B"/>
    <w:rsid w:val="00205EF7"/>
    <w:rsid w:val="002208A6"/>
    <w:rsid w:val="00243003"/>
    <w:rsid w:val="00290B53"/>
    <w:rsid w:val="002A5E11"/>
    <w:rsid w:val="002A779C"/>
    <w:rsid w:val="002F7F7B"/>
    <w:rsid w:val="00305A55"/>
    <w:rsid w:val="00312DDD"/>
    <w:rsid w:val="00335581"/>
    <w:rsid w:val="003A74AD"/>
    <w:rsid w:val="00420D17"/>
    <w:rsid w:val="0050774F"/>
    <w:rsid w:val="0052090D"/>
    <w:rsid w:val="00533B22"/>
    <w:rsid w:val="00567340"/>
    <w:rsid w:val="00593957"/>
    <w:rsid w:val="005D70C2"/>
    <w:rsid w:val="0060280E"/>
    <w:rsid w:val="006405E0"/>
    <w:rsid w:val="00672294"/>
    <w:rsid w:val="006D27BE"/>
    <w:rsid w:val="006E08C2"/>
    <w:rsid w:val="006E72A5"/>
    <w:rsid w:val="006F008A"/>
    <w:rsid w:val="0070063E"/>
    <w:rsid w:val="00716C8E"/>
    <w:rsid w:val="007268A3"/>
    <w:rsid w:val="0075196D"/>
    <w:rsid w:val="0078276E"/>
    <w:rsid w:val="007E385E"/>
    <w:rsid w:val="007F5FBF"/>
    <w:rsid w:val="008020A9"/>
    <w:rsid w:val="008563A9"/>
    <w:rsid w:val="00862F59"/>
    <w:rsid w:val="00887D14"/>
    <w:rsid w:val="008B5360"/>
    <w:rsid w:val="008C7BE1"/>
    <w:rsid w:val="008D3431"/>
    <w:rsid w:val="008F44BC"/>
    <w:rsid w:val="008F6550"/>
    <w:rsid w:val="00900482"/>
    <w:rsid w:val="00900AA1"/>
    <w:rsid w:val="00904E98"/>
    <w:rsid w:val="00941D3A"/>
    <w:rsid w:val="00943DCD"/>
    <w:rsid w:val="00A252F7"/>
    <w:rsid w:val="00B211E6"/>
    <w:rsid w:val="00B24417"/>
    <w:rsid w:val="00B6061A"/>
    <w:rsid w:val="00B93113"/>
    <w:rsid w:val="00BE1DF3"/>
    <w:rsid w:val="00BF6F77"/>
    <w:rsid w:val="00C20999"/>
    <w:rsid w:val="00C459E9"/>
    <w:rsid w:val="00C47B35"/>
    <w:rsid w:val="00C7123E"/>
    <w:rsid w:val="00CA2BF9"/>
    <w:rsid w:val="00CB4449"/>
    <w:rsid w:val="00CD3678"/>
    <w:rsid w:val="00D01819"/>
    <w:rsid w:val="00D112AE"/>
    <w:rsid w:val="00D326A3"/>
    <w:rsid w:val="00DB6F9F"/>
    <w:rsid w:val="00E03630"/>
    <w:rsid w:val="00E251E3"/>
    <w:rsid w:val="00EA74A5"/>
    <w:rsid w:val="00ED660E"/>
    <w:rsid w:val="00EE72F6"/>
    <w:rsid w:val="00F00F34"/>
    <w:rsid w:val="00F91E43"/>
    <w:rsid w:val="00FE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1DF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7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123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71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7123E"/>
  </w:style>
  <w:style w:type="paragraph" w:styleId="ac">
    <w:name w:val="footer"/>
    <w:basedOn w:val="a"/>
    <w:link w:val="ad"/>
    <w:uiPriority w:val="99"/>
    <w:unhideWhenUsed/>
    <w:rsid w:val="00C71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123E"/>
  </w:style>
  <w:style w:type="paragraph" w:styleId="ae">
    <w:name w:val="List Paragraph"/>
    <w:basedOn w:val="a"/>
    <w:uiPriority w:val="34"/>
    <w:qFormat/>
    <w:rsid w:val="001D0D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</w:rPr>
  </w:style>
  <w:style w:type="paragraph" w:customStyle="1" w:styleId="Default">
    <w:name w:val="Default"/>
    <w:rsid w:val="008563A9"/>
    <w:pPr>
      <w:spacing w:after="0" w:line="240" w:lineRule="auto"/>
    </w:pPr>
    <w:rPr>
      <w:rFonts w:ascii="Times New Roman" w:eastAsia="ヒラギノ角ゴ Pro W3" w:hAnsi="Times New Roman" w:cs="Times New Roman"/>
      <w:sz w:val="24"/>
    </w:rPr>
  </w:style>
  <w:style w:type="paragraph" w:customStyle="1" w:styleId="ConsPlusCell">
    <w:name w:val="ConsPlusCell"/>
    <w:rsid w:val="008563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</w:rPr>
  </w:style>
  <w:style w:type="table" w:styleId="af">
    <w:name w:val="Table Grid"/>
    <w:basedOn w:val="a1"/>
    <w:uiPriority w:val="59"/>
    <w:rsid w:val="008563A9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8563A9"/>
    <w:rPr>
      <w:color w:val="0000FF" w:themeColor="hyperlink"/>
      <w:u w:val="single"/>
    </w:rPr>
  </w:style>
  <w:style w:type="paragraph" w:styleId="af1">
    <w:name w:val="Normal (Web)"/>
    <w:basedOn w:val="a"/>
    <w:uiPriority w:val="99"/>
    <w:unhideWhenUsed/>
    <w:rsid w:val="00BE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30">
    <w:name w:val="Заголовок 3 Знак"/>
    <w:basedOn w:val="a0"/>
    <w:link w:val="3"/>
    <w:rsid w:val="00B211E6"/>
    <w:rPr>
      <w:b/>
      <w:sz w:val="28"/>
    </w:rPr>
  </w:style>
  <w:style w:type="character" w:styleId="af2">
    <w:name w:val="Emphasis"/>
    <w:basedOn w:val="a0"/>
    <w:uiPriority w:val="20"/>
    <w:qFormat/>
    <w:rsid w:val="00900482"/>
    <w:rPr>
      <w:i/>
      <w:iCs/>
    </w:rPr>
  </w:style>
  <w:style w:type="character" w:customStyle="1" w:styleId="apple-converted-space">
    <w:name w:val="apple-converted-space"/>
    <w:basedOn w:val="a0"/>
    <w:rsid w:val="00900482"/>
  </w:style>
  <w:style w:type="character" w:customStyle="1" w:styleId="il">
    <w:name w:val="il"/>
    <w:basedOn w:val="a0"/>
    <w:rsid w:val="00900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1DF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7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123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71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7123E"/>
  </w:style>
  <w:style w:type="paragraph" w:styleId="ac">
    <w:name w:val="footer"/>
    <w:basedOn w:val="a"/>
    <w:link w:val="ad"/>
    <w:uiPriority w:val="99"/>
    <w:unhideWhenUsed/>
    <w:rsid w:val="00C71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123E"/>
  </w:style>
  <w:style w:type="paragraph" w:styleId="ae">
    <w:name w:val="List Paragraph"/>
    <w:basedOn w:val="a"/>
    <w:uiPriority w:val="34"/>
    <w:qFormat/>
    <w:rsid w:val="001D0D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</w:rPr>
  </w:style>
  <w:style w:type="paragraph" w:customStyle="1" w:styleId="Default">
    <w:name w:val="Default"/>
    <w:rsid w:val="008563A9"/>
    <w:pPr>
      <w:spacing w:after="0" w:line="240" w:lineRule="auto"/>
    </w:pPr>
    <w:rPr>
      <w:rFonts w:ascii="Times New Roman" w:eastAsia="ヒラギノ角ゴ Pro W3" w:hAnsi="Times New Roman" w:cs="Times New Roman"/>
      <w:sz w:val="24"/>
    </w:rPr>
  </w:style>
  <w:style w:type="paragraph" w:customStyle="1" w:styleId="ConsPlusCell">
    <w:name w:val="ConsPlusCell"/>
    <w:rsid w:val="008563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</w:rPr>
  </w:style>
  <w:style w:type="table" w:styleId="af">
    <w:name w:val="Table Grid"/>
    <w:basedOn w:val="a1"/>
    <w:uiPriority w:val="59"/>
    <w:rsid w:val="008563A9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8563A9"/>
    <w:rPr>
      <w:color w:val="0000FF" w:themeColor="hyperlink"/>
      <w:u w:val="single"/>
    </w:rPr>
  </w:style>
  <w:style w:type="paragraph" w:styleId="af1">
    <w:name w:val="Normal (Web)"/>
    <w:basedOn w:val="a"/>
    <w:uiPriority w:val="99"/>
    <w:unhideWhenUsed/>
    <w:rsid w:val="00BE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30">
    <w:name w:val="Заголовок 3 Знак"/>
    <w:basedOn w:val="a0"/>
    <w:link w:val="3"/>
    <w:rsid w:val="00B211E6"/>
    <w:rPr>
      <w:b/>
      <w:sz w:val="28"/>
    </w:rPr>
  </w:style>
  <w:style w:type="character" w:styleId="af2">
    <w:name w:val="Emphasis"/>
    <w:basedOn w:val="a0"/>
    <w:uiPriority w:val="20"/>
    <w:qFormat/>
    <w:rsid w:val="00900482"/>
    <w:rPr>
      <w:i/>
      <w:iCs/>
    </w:rPr>
  </w:style>
  <w:style w:type="character" w:customStyle="1" w:styleId="apple-converted-space">
    <w:name w:val="apple-converted-space"/>
    <w:basedOn w:val="a0"/>
    <w:rsid w:val="00900482"/>
  </w:style>
  <w:style w:type="character" w:customStyle="1" w:styleId="il">
    <w:name w:val="il"/>
    <w:basedOn w:val="a0"/>
    <w:rsid w:val="0090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gress-ph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welcome@congress-ph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elcome@congress-ph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8C2BD-A1A4-4691-96D2-04DAE6DD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Первое информационное письмо_ВИЧ_15.docx</vt:lpstr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Первое информационное письмо_ВИЧ_15.docx</dc:title>
  <dc:creator>анна м</dc:creator>
  <cp:lastModifiedBy>davtyan</cp:lastModifiedBy>
  <cp:revision>3</cp:revision>
  <cp:lastPrinted>2017-01-16T06:11:00Z</cp:lastPrinted>
  <dcterms:created xsi:type="dcterms:W3CDTF">2017-02-01T13:05:00Z</dcterms:created>
  <dcterms:modified xsi:type="dcterms:W3CDTF">2017-02-02T05:55:00Z</dcterms:modified>
</cp:coreProperties>
</file>