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FF" w:rsidRPr="000A1CCE" w:rsidRDefault="006F4CFF" w:rsidP="00691C0E">
      <w:pPr>
        <w:spacing w:line="276" w:lineRule="auto"/>
        <w:outlineLvl w:val="0"/>
        <w:rPr>
          <w:b/>
        </w:rPr>
      </w:pPr>
      <w:r w:rsidRPr="000A1CCE">
        <w:rPr>
          <w:b/>
        </w:rPr>
        <w:t>Конкурс</w:t>
      </w:r>
      <w:r w:rsidR="00D17E0B" w:rsidRPr="00D17E0B">
        <w:rPr>
          <w:b/>
        </w:rPr>
        <w:t>-</w:t>
      </w:r>
      <w:r w:rsidR="00D17E0B">
        <w:rPr>
          <w:b/>
        </w:rPr>
        <w:t>акселератор</w:t>
      </w:r>
      <w:r w:rsidRPr="000A1CCE">
        <w:rPr>
          <w:b/>
        </w:rPr>
        <w:t xml:space="preserve"> инновационных проектов "Большая разведка"</w:t>
      </w:r>
    </w:p>
    <w:p w:rsidR="00D17E0B" w:rsidRPr="00173B1B" w:rsidRDefault="00D17E0B" w:rsidP="00ED3E0E">
      <w:pPr>
        <w:spacing w:line="276" w:lineRule="auto"/>
        <w:rPr>
          <w:sz w:val="16"/>
        </w:rPr>
      </w:pPr>
    </w:p>
    <w:p w:rsidR="00D17E0B" w:rsidRDefault="00D17E0B" w:rsidP="00ED3E0E">
      <w:pPr>
        <w:spacing w:line="276" w:lineRule="auto"/>
      </w:pPr>
      <w:r>
        <w:t xml:space="preserve">Стартовал Всероссийский конкурс-акселератор </w:t>
      </w:r>
      <w:r w:rsidRPr="006F4CFF">
        <w:t xml:space="preserve">инновационных проектов </w:t>
      </w:r>
      <w:r w:rsidRPr="00703622">
        <w:rPr>
          <w:b/>
        </w:rPr>
        <w:t>"Большая разведка</w:t>
      </w:r>
      <w:r w:rsidR="00BD5601">
        <w:rPr>
          <w:b/>
        </w:rPr>
        <w:t xml:space="preserve"> 2020</w:t>
      </w:r>
      <w:r w:rsidRPr="00703622">
        <w:rPr>
          <w:b/>
        </w:rPr>
        <w:t>"</w:t>
      </w:r>
      <w:r>
        <w:t xml:space="preserve">. </w:t>
      </w:r>
    </w:p>
    <w:p w:rsidR="00173B1B" w:rsidRPr="00173B1B" w:rsidRDefault="00173B1B" w:rsidP="00173B1B">
      <w:pPr>
        <w:spacing w:line="276" w:lineRule="auto"/>
        <w:outlineLvl w:val="0"/>
        <w:rPr>
          <w:szCs w:val="24"/>
        </w:rPr>
      </w:pPr>
      <w:r w:rsidRPr="00173B1B">
        <w:rPr>
          <w:szCs w:val="24"/>
        </w:rPr>
        <w:t xml:space="preserve">Прием заявок открыт </w:t>
      </w:r>
      <w:r w:rsidR="00BD5601">
        <w:rPr>
          <w:b/>
          <w:szCs w:val="24"/>
        </w:rPr>
        <w:t xml:space="preserve">до </w:t>
      </w:r>
      <w:r w:rsidRPr="00173B1B">
        <w:rPr>
          <w:b/>
          <w:szCs w:val="24"/>
        </w:rPr>
        <w:t>1</w:t>
      </w:r>
      <w:r w:rsidR="00BD5601">
        <w:rPr>
          <w:b/>
          <w:szCs w:val="24"/>
        </w:rPr>
        <w:t>5</w:t>
      </w:r>
      <w:r w:rsidRPr="00173B1B">
        <w:rPr>
          <w:b/>
          <w:szCs w:val="24"/>
        </w:rPr>
        <w:t xml:space="preserve"> </w:t>
      </w:r>
      <w:r w:rsidR="00BD5601">
        <w:rPr>
          <w:b/>
          <w:szCs w:val="24"/>
        </w:rPr>
        <w:t>мая</w:t>
      </w:r>
      <w:r w:rsidRPr="00173B1B">
        <w:rPr>
          <w:b/>
          <w:szCs w:val="24"/>
        </w:rPr>
        <w:t xml:space="preserve"> 20</w:t>
      </w:r>
      <w:r w:rsidR="00BD5601">
        <w:rPr>
          <w:b/>
          <w:szCs w:val="24"/>
        </w:rPr>
        <w:t>20</w:t>
      </w:r>
      <w:r w:rsidRPr="00173B1B">
        <w:rPr>
          <w:b/>
          <w:szCs w:val="24"/>
        </w:rPr>
        <w:t xml:space="preserve"> г.</w:t>
      </w:r>
    </w:p>
    <w:p w:rsidR="00D17E0B" w:rsidRDefault="00D17E0B" w:rsidP="008E25F6">
      <w:pPr>
        <w:spacing w:line="276" w:lineRule="auto"/>
        <w:outlineLvl w:val="0"/>
      </w:pPr>
      <w:r>
        <w:t xml:space="preserve">Регистрация на сайте: </w:t>
      </w:r>
      <w:hyperlink r:id="rId5" w:history="1">
        <w:r w:rsidR="004355FB" w:rsidRPr="0062076B">
          <w:rPr>
            <w:rStyle w:val="a6"/>
          </w:rPr>
          <w:t>https://bit.ly/2UOOJVO</w:t>
        </w:r>
      </w:hyperlink>
    </w:p>
    <w:p w:rsidR="00173B1B" w:rsidRPr="00173B1B" w:rsidRDefault="00173B1B" w:rsidP="00173B1B">
      <w:pPr>
        <w:spacing w:line="276" w:lineRule="auto"/>
        <w:outlineLvl w:val="0"/>
        <w:rPr>
          <w:szCs w:val="24"/>
        </w:rPr>
      </w:pPr>
      <w:bookmarkStart w:id="0" w:name="_GoBack"/>
      <w:bookmarkEnd w:id="0"/>
      <w:r w:rsidRPr="00173B1B">
        <w:rPr>
          <w:szCs w:val="24"/>
        </w:rPr>
        <w:t xml:space="preserve">Участие </w:t>
      </w:r>
      <w:r w:rsidRPr="00173B1B">
        <w:rPr>
          <w:b/>
          <w:szCs w:val="24"/>
        </w:rPr>
        <w:t>бесплатное</w:t>
      </w:r>
      <w:r w:rsidRPr="00173B1B">
        <w:rPr>
          <w:szCs w:val="24"/>
        </w:rPr>
        <w:t>.</w:t>
      </w:r>
    </w:p>
    <w:p w:rsidR="006F4CFF" w:rsidRPr="00173B1B" w:rsidRDefault="006F4CFF" w:rsidP="00173B1B">
      <w:pPr>
        <w:spacing w:line="276" w:lineRule="auto"/>
        <w:rPr>
          <w:sz w:val="16"/>
        </w:rPr>
      </w:pPr>
    </w:p>
    <w:p w:rsidR="00173B1B" w:rsidRPr="00173B1B" w:rsidRDefault="00C25668" w:rsidP="00ED3E0E">
      <w:pPr>
        <w:spacing w:line="276" w:lineRule="auto"/>
        <w:ind w:firstLine="708"/>
        <w:rPr>
          <w:sz w:val="32"/>
        </w:rPr>
      </w:pPr>
      <w:r w:rsidRPr="00C25668">
        <w:rPr>
          <w:szCs w:val="24"/>
        </w:rPr>
        <w:t>Приглашаем</w:t>
      </w:r>
      <w:r>
        <w:rPr>
          <w:b/>
          <w:szCs w:val="24"/>
        </w:rPr>
        <w:t xml:space="preserve"> всех ж</w:t>
      </w:r>
      <w:r w:rsidR="00173B1B" w:rsidRPr="00173B1B">
        <w:rPr>
          <w:b/>
          <w:szCs w:val="24"/>
        </w:rPr>
        <w:t>елающи</w:t>
      </w:r>
      <w:r w:rsidR="001D0B09">
        <w:rPr>
          <w:b/>
          <w:szCs w:val="24"/>
        </w:rPr>
        <w:t>х</w:t>
      </w:r>
      <w:r w:rsidR="00173B1B" w:rsidRPr="00173B1B">
        <w:rPr>
          <w:b/>
          <w:szCs w:val="24"/>
        </w:rPr>
        <w:t xml:space="preserve"> </w:t>
      </w:r>
      <w:r w:rsidR="00173B1B" w:rsidRPr="00173B1B">
        <w:rPr>
          <w:szCs w:val="24"/>
        </w:rPr>
        <w:t>приехать в Пермь и выступить перед экспертами, инвесторами и потенциальными заказчиками со своими проектами.</w:t>
      </w:r>
    </w:p>
    <w:p w:rsidR="000A4F1D" w:rsidRPr="00BD5601" w:rsidRDefault="00173B1B" w:rsidP="00BD5601">
      <w:pPr>
        <w:spacing w:line="276" w:lineRule="auto"/>
        <w:ind w:firstLine="708"/>
        <w:rPr>
          <w:szCs w:val="24"/>
          <w:lang w:val="en-US"/>
        </w:rPr>
      </w:pPr>
      <w:r w:rsidRPr="00173B1B">
        <w:rPr>
          <w:szCs w:val="24"/>
        </w:rPr>
        <w:t>В</w:t>
      </w:r>
      <w:r w:rsidRPr="00BD5601">
        <w:rPr>
          <w:szCs w:val="24"/>
          <w:lang w:val="en-US"/>
        </w:rPr>
        <w:t xml:space="preserve"> </w:t>
      </w:r>
      <w:r w:rsidRPr="00173B1B">
        <w:rPr>
          <w:szCs w:val="24"/>
        </w:rPr>
        <w:t>рамках</w:t>
      </w:r>
      <w:r w:rsidRPr="00BD5601">
        <w:rPr>
          <w:szCs w:val="24"/>
          <w:lang w:val="en-US"/>
        </w:rPr>
        <w:t xml:space="preserve"> </w:t>
      </w:r>
      <w:r w:rsidRPr="00173B1B">
        <w:rPr>
          <w:szCs w:val="24"/>
        </w:rPr>
        <w:t>конкурса</w:t>
      </w:r>
      <w:r w:rsidRPr="00BD5601">
        <w:rPr>
          <w:szCs w:val="24"/>
          <w:lang w:val="en-US"/>
        </w:rPr>
        <w:t xml:space="preserve"> </w:t>
      </w:r>
      <w:r w:rsidRPr="00173B1B">
        <w:rPr>
          <w:szCs w:val="24"/>
        </w:rPr>
        <w:t>выделено</w:t>
      </w:r>
      <w:r w:rsidRPr="00BD5601">
        <w:rPr>
          <w:szCs w:val="24"/>
          <w:lang w:val="en-US"/>
        </w:rPr>
        <w:t xml:space="preserve"> </w:t>
      </w:r>
      <w:r w:rsidR="00BD5601" w:rsidRPr="00BD5601">
        <w:rPr>
          <w:b/>
          <w:szCs w:val="24"/>
          <w:lang w:val="en-US"/>
        </w:rPr>
        <w:t>6</w:t>
      </w:r>
      <w:r w:rsidRPr="00BD5601">
        <w:rPr>
          <w:b/>
          <w:szCs w:val="24"/>
          <w:lang w:val="en-US"/>
        </w:rPr>
        <w:t xml:space="preserve"> </w:t>
      </w:r>
      <w:r w:rsidRPr="00173B1B">
        <w:rPr>
          <w:b/>
          <w:szCs w:val="24"/>
        </w:rPr>
        <w:t>основных</w:t>
      </w:r>
      <w:r w:rsidRPr="00BD5601">
        <w:rPr>
          <w:b/>
          <w:szCs w:val="24"/>
          <w:lang w:val="en-US"/>
        </w:rPr>
        <w:t xml:space="preserve"> </w:t>
      </w:r>
      <w:r w:rsidRPr="00173B1B">
        <w:rPr>
          <w:b/>
          <w:szCs w:val="24"/>
        </w:rPr>
        <w:t>направления</w:t>
      </w:r>
      <w:r w:rsidRPr="00BD5601">
        <w:rPr>
          <w:szCs w:val="24"/>
          <w:lang w:val="en-US"/>
        </w:rPr>
        <w:t xml:space="preserve">: </w:t>
      </w:r>
      <w:r w:rsidRPr="00173B1B">
        <w:rPr>
          <w:szCs w:val="24"/>
          <w:lang w:val="en-US"/>
        </w:rPr>
        <w:t>TechNet</w:t>
      </w:r>
      <w:r w:rsidRPr="00BD5601">
        <w:rPr>
          <w:szCs w:val="24"/>
          <w:lang w:val="en-US"/>
        </w:rPr>
        <w:t xml:space="preserve">; </w:t>
      </w:r>
      <w:proofErr w:type="spellStart"/>
      <w:proofErr w:type="gramStart"/>
      <w:r w:rsidRPr="00173B1B">
        <w:rPr>
          <w:szCs w:val="24"/>
          <w:lang w:val="en-US"/>
        </w:rPr>
        <w:t>IT</w:t>
      </w:r>
      <w:r w:rsidRPr="00BD5601">
        <w:rPr>
          <w:szCs w:val="24"/>
          <w:lang w:val="en-US"/>
        </w:rPr>
        <w:t>,</w:t>
      </w:r>
      <w:r w:rsidRPr="00173B1B">
        <w:rPr>
          <w:szCs w:val="24"/>
          <w:lang w:val="en-US"/>
        </w:rPr>
        <w:t>Robotics</w:t>
      </w:r>
      <w:proofErr w:type="gramEnd"/>
      <w:r w:rsidRPr="00BD5601">
        <w:rPr>
          <w:szCs w:val="24"/>
          <w:lang w:val="en-US"/>
        </w:rPr>
        <w:t>&amp;</w:t>
      </w:r>
      <w:r w:rsidRPr="00173B1B">
        <w:rPr>
          <w:szCs w:val="24"/>
          <w:lang w:val="en-US"/>
        </w:rPr>
        <w:t>SmartCity</w:t>
      </w:r>
      <w:proofErr w:type="spellEnd"/>
      <w:r w:rsidRPr="00BD5601">
        <w:rPr>
          <w:szCs w:val="24"/>
          <w:lang w:val="en-US"/>
        </w:rPr>
        <w:t xml:space="preserve">; </w:t>
      </w:r>
      <w:proofErr w:type="spellStart"/>
      <w:r w:rsidRPr="00173B1B">
        <w:rPr>
          <w:szCs w:val="24"/>
          <w:lang w:val="en-US"/>
        </w:rPr>
        <w:t>Mining</w:t>
      </w:r>
      <w:r w:rsidRPr="00BD5601">
        <w:rPr>
          <w:szCs w:val="24"/>
          <w:lang w:val="en-US"/>
        </w:rPr>
        <w:t>&amp;</w:t>
      </w:r>
      <w:r w:rsidRPr="00173B1B">
        <w:rPr>
          <w:szCs w:val="24"/>
          <w:lang w:val="en-US"/>
        </w:rPr>
        <w:t>Energy</w:t>
      </w:r>
      <w:proofErr w:type="spellEnd"/>
      <w:r w:rsidRPr="00BD5601">
        <w:rPr>
          <w:szCs w:val="24"/>
          <w:lang w:val="en-US"/>
        </w:rPr>
        <w:t xml:space="preserve">; </w:t>
      </w:r>
      <w:proofErr w:type="spellStart"/>
      <w:r w:rsidR="00BD5601" w:rsidRPr="00173B1B">
        <w:rPr>
          <w:szCs w:val="24"/>
          <w:lang w:val="en-US"/>
        </w:rPr>
        <w:t>Chemical</w:t>
      </w:r>
      <w:r w:rsidR="00BD5601" w:rsidRPr="00BD5601">
        <w:rPr>
          <w:szCs w:val="24"/>
          <w:lang w:val="en-US"/>
        </w:rPr>
        <w:t>&amp;</w:t>
      </w:r>
      <w:r w:rsidRPr="00173B1B">
        <w:rPr>
          <w:szCs w:val="24"/>
          <w:lang w:val="en-US"/>
        </w:rPr>
        <w:t>GreenTech</w:t>
      </w:r>
      <w:proofErr w:type="spellEnd"/>
      <w:r w:rsidR="00BD5601" w:rsidRPr="00BD5601">
        <w:rPr>
          <w:szCs w:val="24"/>
          <w:lang w:val="en-US"/>
        </w:rPr>
        <w:t xml:space="preserve">; </w:t>
      </w:r>
      <w:proofErr w:type="spellStart"/>
      <w:r w:rsidR="00BD5601" w:rsidRPr="00BD5601">
        <w:rPr>
          <w:szCs w:val="24"/>
          <w:lang w:val="en-US"/>
        </w:rPr>
        <w:t>Agro&amp;MedTech</w:t>
      </w:r>
      <w:proofErr w:type="spellEnd"/>
      <w:r w:rsidR="00BD5601">
        <w:rPr>
          <w:szCs w:val="24"/>
          <w:lang w:val="en-US"/>
        </w:rPr>
        <w:t xml:space="preserve">; </w:t>
      </w:r>
      <w:proofErr w:type="spellStart"/>
      <w:r w:rsidR="00BD5601" w:rsidRPr="00BD5601">
        <w:rPr>
          <w:szCs w:val="24"/>
          <w:lang w:val="en-US"/>
        </w:rPr>
        <w:t>Socio&amp;EduTech</w:t>
      </w:r>
      <w:proofErr w:type="spellEnd"/>
      <w:r w:rsidRPr="00BD5601">
        <w:rPr>
          <w:szCs w:val="24"/>
          <w:lang w:val="en-US"/>
        </w:rPr>
        <w:t xml:space="preserve">. </w:t>
      </w:r>
    </w:p>
    <w:p w:rsidR="00173B1B" w:rsidRPr="00173B1B" w:rsidRDefault="00173B1B" w:rsidP="00173B1B">
      <w:pPr>
        <w:spacing w:line="276" w:lineRule="auto"/>
        <w:ind w:firstLine="708"/>
        <w:rPr>
          <w:szCs w:val="24"/>
        </w:rPr>
      </w:pPr>
      <w:r w:rsidRPr="00173B1B">
        <w:rPr>
          <w:szCs w:val="24"/>
        </w:rPr>
        <w:t xml:space="preserve">В этом году наряду с технологическими треками проводится корпоративный акселератор </w:t>
      </w:r>
      <w:r w:rsidRPr="00173B1B">
        <w:rPr>
          <w:szCs w:val="24"/>
          <w:lang w:val="en-US"/>
        </w:rPr>
        <w:t>TechNet</w:t>
      </w:r>
      <w:r w:rsidR="00BD5601">
        <w:rPr>
          <w:szCs w:val="24"/>
        </w:rPr>
        <w:t xml:space="preserve"> АО «ОДК»</w:t>
      </w:r>
      <w:r w:rsidRPr="00173B1B">
        <w:rPr>
          <w:szCs w:val="24"/>
        </w:rPr>
        <w:t>.</w:t>
      </w:r>
    </w:p>
    <w:p w:rsidR="00173B1B" w:rsidRPr="00173B1B" w:rsidRDefault="00173B1B" w:rsidP="00173B1B">
      <w:pPr>
        <w:spacing w:line="276" w:lineRule="auto"/>
        <w:ind w:firstLine="708"/>
        <w:rPr>
          <w:sz w:val="16"/>
          <w:szCs w:val="24"/>
        </w:rPr>
      </w:pPr>
    </w:p>
    <w:p w:rsidR="00173B1B" w:rsidRPr="00173B1B" w:rsidRDefault="00173B1B" w:rsidP="00173B1B">
      <w:pPr>
        <w:spacing w:line="276" w:lineRule="auto"/>
        <w:ind w:firstLine="708"/>
        <w:rPr>
          <w:szCs w:val="24"/>
        </w:rPr>
      </w:pPr>
      <w:r w:rsidRPr="00173B1B">
        <w:rPr>
          <w:szCs w:val="24"/>
        </w:rPr>
        <w:t>Перспективы участия в конкурсе:</w:t>
      </w:r>
    </w:p>
    <w:p w:rsidR="00173B1B" w:rsidRPr="00173B1B" w:rsidRDefault="00173B1B" w:rsidP="00173B1B">
      <w:pPr>
        <w:pStyle w:val="a7"/>
        <w:numPr>
          <w:ilvl w:val="0"/>
          <w:numId w:val="1"/>
        </w:numPr>
        <w:spacing w:line="276" w:lineRule="auto"/>
        <w:rPr>
          <w:szCs w:val="24"/>
        </w:rPr>
      </w:pPr>
      <w:r w:rsidRPr="00173B1B">
        <w:rPr>
          <w:szCs w:val="24"/>
        </w:rPr>
        <w:t xml:space="preserve">призовой и </w:t>
      </w:r>
      <w:proofErr w:type="spellStart"/>
      <w:r w:rsidRPr="00173B1B">
        <w:rPr>
          <w:szCs w:val="24"/>
        </w:rPr>
        <w:t>грантовый</w:t>
      </w:r>
      <w:proofErr w:type="spellEnd"/>
      <w:r w:rsidRPr="00173B1B">
        <w:rPr>
          <w:szCs w:val="24"/>
        </w:rPr>
        <w:t xml:space="preserve"> фонд </w:t>
      </w:r>
      <w:r w:rsidR="00BD5601" w:rsidRPr="00BD5601">
        <w:rPr>
          <w:b/>
          <w:szCs w:val="24"/>
        </w:rPr>
        <w:t>4</w:t>
      </w:r>
      <w:r w:rsidRPr="00173B1B">
        <w:rPr>
          <w:b/>
          <w:szCs w:val="24"/>
        </w:rPr>
        <w:t xml:space="preserve"> 000 000 руб</w:t>
      </w:r>
      <w:r w:rsidRPr="00173B1B">
        <w:rPr>
          <w:szCs w:val="24"/>
        </w:rPr>
        <w:t>.;</w:t>
      </w:r>
    </w:p>
    <w:p w:rsidR="00173B1B" w:rsidRDefault="00173B1B" w:rsidP="00173B1B">
      <w:pPr>
        <w:pStyle w:val="a7"/>
        <w:numPr>
          <w:ilvl w:val="0"/>
          <w:numId w:val="1"/>
        </w:numPr>
        <w:spacing w:line="276" w:lineRule="auto"/>
        <w:rPr>
          <w:szCs w:val="24"/>
        </w:rPr>
      </w:pPr>
      <w:r w:rsidRPr="00173B1B">
        <w:rPr>
          <w:b/>
          <w:szCs w:val="24"/>
        </w:rPr>
        <w:t>бесплатное обучение</w:t>
      </w:r>
      <w:r w:rsidRPr="00173B1B">
        <w:rPr>
          <w:szCs w:val="24"/>
        </w:rPr>
        <w:t xml:space="preserve"> технологическому предпринимательству в рамках акселерационной программы;</w:t>
      </w:r>
    </w:p>
    <w:p w:rsidR="00C25668" w:rsidRDefault="00C25668" w:rsidP="00C25668">
      <w:pPr>
        <w:pStyle w:val="a7"/>
        <w:numPr>
          <w:ilvl w:val="0"/>
          <w:numId w:val="1"/>
        </w:numPr>
        <w:spacing w:line="276" w:lineRule="auto"/>
        <w:rPr>
          <w:szCs w:val="24"/>
        </w:rPr>
      </w:pPr>
      <w:r w:rsidRPr="00A12FF6">
        <w:rPr>
          <w:szCs w:val="24"/>
        </w:rPr>
        <w:t xml:space="preserve">помощь в </w:t>
      </w:r>
      <w:r w:rsidRPr="00A12FF6">
        <w:rPr>
          <w:b/>
          <w:szCs w:val="24"/>
        </w:rPr>
        <w:t>подготовке заявок</w:t>
      </w:r>
      <w:r w:rsidRPr="00A12FF6">
        <w:rPr>
          <w:szCs w:val="24"/>
        </w:rPr>
        <w:t xml:space="preserve"> на программы «УМНИК» и «СТАР</w:t>
      </w:r>
      <w:r>
        <w:rPr>
          <w:szCs w:val="24"/>
        </w:rPr>
        <w:t>Т» с господдержки до 2 000 000 руб.;</w:t>
      </w:r>
    </w:p>
    <w:p w:rsidR="00173B1B" w:rsidRPr="00173B1B" w:rsidRDefault="00173B1B" w:rsidP="00173B1B">
      <w:pPr>
        <w:pStyle w:val="a7"/>
        <w:numPr>
          <w:ilvl w:val="0"/>
          <w:numId w:val="1"/>
        </w:numPr>
        <w:spacing w:line="276" w:lineRule="auto"/>
        <w:rPr>
          <w:szCs w:val="24"/>
        </w:rPr>
      </w:pPr>
      <w:r w:rsidRPr="00173B1B">
        <w:rPr>
          <w:b/>
          <w:szCs w:val="24"/>
        </w:rPr>
        <w:t>инвестиции</w:t>
      </w:r>
      <w:r w:rsidRPr="00173B1B">
        <w:rPr>
          <w:szCs w:val="24"/>
        </w:rPr>
        <w:t xml:space="preserve"> от венчурных фондов и частных инвесторов;</w:t>
      </w:r>
    </w:p>
    <w:p w:rsidR="00173B1B" w:rsidRPr="00173B1B" w:rsidRDefault="00173B1B" w:rsidP="00173B1B">
      <w:pPr>
        <w:pStyle w:val="a7"/>
        <w:numPr>
          <w:ilvl w:val="0"/>
          <w:numId w:val="1"/>
        </w:numPr>
        <w:spacing w:line="276" w:lineRule="auto"/>
        <w:rPr>
          <w:szCs w:val="24"/>
        </w:rPr>
      </w:pPr>
      <w:r w:rsidRPr="00173B1B">
        <w:rPr>
          <w:szCs w:val="24"/>
        </w:rPr>
        <w:t xml:space="preserve">потенциальные </w:t>
      </w:r>
      <w:r w:rsidRPr="00173B1B">
        <w:rPr>
          <w:b/>
          <w:szCs w:val="24"/>
        </w:rPr>
        <w:t>заказчики</w:t>
      </w:r>
      <w:r w:rsidRPr="00173B1B">
        <w:rPr>
          <w:szCs w:val="24"/>
        </w:rPr>
        <w:t xml:space="preserve"> среди индустриальных партнеров;</w:t>
      </w:r>
    </w:p>
    <w:p w:rsidR="00173B1B" w:rsidRDefault="00173B1B" w:rsidP="00173B1B">
      <w:pPr>
        <w:pStyle w:val="a7"/>
        <w:numPr>
          <w:ilvl w:val="0"/>
          <w:numId w:val="1"/>
        </w:numPr>
        <w:spacing w:line="276" w:lineRule="auto"/>
        <w:rPr>
          <w:spacing w:val="-6"/>
          <w:szCs w:val="24"/>
        </w:rPr>
      </w:pPr>
      <w:r w:rsidRPr="00173B1B">
        <w:rPr>
          <w:spacing w:val="-6"/>
          <w:szCs w:val="24"/>
        </w:rPr>
        <w:t>подготов</w:t>
      </w:r>
      <w:r w:rsidR="00BD5601">
        <w:rPr>
          <w:spacing w:val="-6"/>
          <w:szCs w:val="24"/>
        </w:rPr>
        <w:t>ка</w:t>
      </w:r>
      <w:r w:rsidRPr="00173B1B">
        <w:rPr>
          <w:spacing w:val="-6"/>
          <w:szCs w:val="24"/>
        </w:rPr>
        <w:t xml:space="preserve"> </w:t>
      </w:r>
      <w:r w:rsidR="00BD5601">
        <w:rPr>
          <w:spacing w:val="-6"/>
          <w:szCs w:val="24"/>
        </w:rPr>
        <w:t>к</w:t>
      </w:r>
      <w:r w:rsidRPr="00173B1B">
        <w:rPr>
          <w:spacing w:val="-6"/>
          <w:szCs w:val="24"/>
        </w:rPr>
        <w:t xml:space="preserve"> участи</w:t>
      </w:r>
      <w:r w:rsidR="00BD5601">
        <w:rPr>
          <w:spacing w:val="-6"/>
          <w:szCs w:val="24"/>
        </w:rPr>
        <w:t>ю</w:t>
      </w:r>
      <w:r w:rsidRPr="00173B1B">
        <w:rPr>
          <w:spacing w:val="-6"/>
          <w:szCs w:val="24"/>
        </w:rPr>
        <w:t xml:space="preserve"> в федеральных программах и конкурсах;</w:t>
      </w:r>
    </w:p>
    <w:p w:rsidR="00C25668" w:rsidRPr="00173B1B" w:rsidRDefault="00C25668" w:rsidP="00173B1B">
      <w:pPr>
        <w:pStyle w:val="a7"/>
        <w:numPr>
          <w:ilvl w:val="0"/>
          <w:numId w:val="1"/>
        </w:numPr>
        <w:spacing w:line="276" w:lineRule="auto"/>
        <w:rPr>
          <w:spacing w:val="-6"/>
          <w:szCs w:val="24"/>
        </w:rPr>
      </w:pPr>
      <w:r w:rsidRPr="00C7749C">
        <w:rPr>
          <w:b/>
          <w:szCs w:val="24"/>
        </w:rPr>
        <w:t>призы</w:t>
      </w:r>
      <w:r>
        <w:rPr>
          <w:szCs w:val="24"/>
        </w:rPr>
        <w:t xml:space="preserve"> от</w:t>
      </w:r>
      <w:r w:rsidRPr="00173B1B">
        <w:rPr>
          <w:szCs w:val="24"/>
        </w:rPr>
        <w:t xml:space="preserve"> индустриальных партнеров;</w:t>
      </w:r>
    </w:p>
    <w:p w:rsidR="00173B1B" w:rsidRPr="00173B1B" w:rsidRDefault="00173B1B" w:rsidP="00173B1B">
      <w:pPr>
        <w:pStyle w:val="a7"/>
        <w:numPr>
          <w:ilvl w:val="0"/>
          <w:numId w:val="1"/>
        </w:numPr>
        <w:spacing w:line="276" w:lineRule="auto"/>
        <w:rPr>
          <w:spacing w:val="-4"/>
          <w:szCs w:val="24"/>
        </w:rPr>
      </w:pPr>
      <w:r w:rsidRPr="00173B1B">
        <w:rPr>
          <w:spacing w:val="-4"/>
          <w:szCs w:val="24"/>
        </w:rPr>
        <w:t>экспертная оценка от специалистов федерального и регионального уровня.</w:t>
      </w:r>
    </w:p>
    <w:p w:rsidR="00173B1B" w:rsidRPr="00173B1B" w:rsidRDefault="00173B1B" w:rsidP="00173B1B">
      <w:pPr>
        <w:spacing w:line="276" w:lineRule="auto"/>
        <w:ind w:firstLine="708"/>
        <w:rPr>
          <w:sz w:val="16"/>
          <w:szCs w:val="24"/>
        </w:rPr>
      </w:pPr>
    </w:p>
    <w:p w:rsidR="00173B1B" w:rsidRPr="00173B1B" w:rsidRDefault="00173B1B" w:rsidP="00173B1B">
      <w:pPr>
        <w:spacing w:line="276" w:lineRule="auto"/>
        <w:ind w:firstLine="708"/>
        <w:rPr>
          <w:szCs w:val="24"/>
        </w:rPr>
      </w:pPr>
      <w:r w:rsidRPr="00173B1B">
        <w:rPr>
          <w:rFonts w:eastAsia="Century Gothic" w:cs="Times New Roman"/>
          <w:szCs w:val="24"/>
        </w:rPr>
        <w:t xml:space="preserve">Генеральными </w:t>
      </w:r>
      <w:r w:rsidR="00BD5601">
        <w:rPr>
          <w:rFonts w:eastAsia="Century Gothic" w:cs="Times New Roman"/>
          <w:szCs w:val="24"/>
        </w:rPr>
        <w:t>партнерами «Большой разведки 20</w:t>
      </w:r>
      <w:r w:rsidR="00BD5601" w:rsidRPr="00BD5601">
        <w:rPr>
          <w:rFonts w:eastAsia="Century Gothic" w:cs="Times New Roman"/>
          <w:szCs w:val="24"/>
        </w:rPr>
        <w:t>20</w:t>
      </w:r>
      <w:r w:rsidRPr="00173B1B">
        <w:rPr>
          <w:rFonts w:eastAsia="Century Gothic" w:cs="Times New Roman"/>
          <w:szCs w:val="24"/>
        </w:rPr>
        <w:t xml:space="preserve">» являются: </w:t>
      </w:r>
      <w:r w:rsidR="00C25668" w:rsidRPr="00C25668">
        <w:rPr>
          <w:rFonts w:eastAsia="Century Gothic" w:cs="Times New Roman"/>
          <w:b/>
          <w:szCs w:val="24"/>
        </w:rPr>
        <w:t>Правительство Пермского края,</w:t>
      </w:r>
      <w:r w:rsidR="00C25668">
        <w:rPr>
          <w:rFonts w:eastAsia="Century Gothic" w:cs="Times New Roman"/>
          <w:szCs w:val="24"/>
        </w:rPr>
        <w:t xml:space="preserve"> </w:t>
      </w:r>
      <w:r w:rsidRPr="00173B1B">
        <w:rPr>
          <w:rFonts w:eastAsia="Century Gothic" w:cs="Times New Roman"/>
          <w:b/>
          <w:szCs w:val="24"/>
        </w:rPr>
        <w:t>АО «ОДК», ООО «ЛУКОЙЛ-ПЕРМЬ»</w:t>
      </w:r>
      <w:r w:rsidR="00BD5601">
        <w:rPr>
          <w:rFonts w:eastAsia="Century Gothic" w:cs="Times New Roman"/>
          <w:b/>
          <w:szCs w:val="24"/>
        </w:rPr>
        <w:t xml:space="preserve">, </w:t>
      </w:r>
      <w:proofErr w:type="spellStart"/>
      <w:r w:rsidR="00BD5601">
        <w:rPr>
          <w:rFonts w:eastAsia="Century Gothic" w:cs="Times New Roman"/>
          <w:b/>
          <w:szCs w:val="24"/>
        </w:rPr>
        <w:t>Росмолодежь</w:t>
      </w:r>
      <w:proofErr w:type="spellEnd"/>
      <w:r w:rsidRPr="00173B1B">
        <w:rPr>
          <w:rFonts w:eastAsia="Century Gothic" w:cs="Times New Roman"/>
          <w:szCs w:val="24"/>
        </w:rPr>
        <w:t xml:space="preserve">, среди индустриальных партнеров: </w:t>
      </w:r>
      <w:r w:rsidRPr="00173B1B">
        <w:rPr>
          <w:rFonts w:eastAsia="Century Gothic" w:cs="Times New Roman"/>
          <w:b/>
          <w:szCs w:val="24"/>
        </w:rPr>
        <w:t>АО «ОДК-Авиадвигатель», АО «ОДК-Пермские моторы», АО «ОДК-Стар», ПАО «</w:t>
      </w:r>
      <w:proofErr w:type="spellStart"/>
      <w:r w:rsidRPr="00173B1B">
        <w:rPr>
          <w:rFonts w:eastAsia="Century Gothic" w:cs="Times New Roman"/>
          <w:b/>
          <w:szCs w:val="24"/>
        </w:rPr>
        <w:t>Уралкалий</w:t>
      </w:r>
      <w:proofErr w:type="spellEnd"/>
      <w:r w:rsidRPr="00173B1B">
        <w:rPr>
          <w:rFonts w:eastAsia="Century Gothic" w:cs="Times New Roman"/>
          <w:b/>
          <w:szCs w:val="24"/>
        </w:rPr>
        <w:t xml:space="preserve">», </w:t>
      </w:r>
      <w:r w:rsidR="00C25668">
        <w:rPr>
          <w:rFonts w:eastAsia="Century Gothic" w:cs="Times New Roman"/>
          <w:b/>
          <w:szCs w:val="24"/>
        </w:rPr>
        <w:t>ООО «</w:t>
      </w:r>
      <w:proofErr w:type="spellStart"/>
      <w:r w:rsidR="00BD5601">
        <w:rPr>
          <w:rFonts w:eastAsia="Century Gothic" w:cs="Times New Roman"/>
          <w:b/>
          <w:szCs w:val="24"/>
        </w:rPr>
        <w:t>ЕвроХим</w:t>
      </w:r>
      <w:proofErr w:type="spellEnd"/>
      <w:r w:rsidR="00C25668">
        <w:rPr>
          <w:rFonts w:eastAsia="Century Gothic" w:cs="Times New Roman"/>
          <w:b/>
          <w:szCs w:val="24"/>
        </w:rPr>
        <w:t>-УКК</w:t>
      </w:r>
      <w:r w:rsidR="00BD5601">
        <w:rPr>
          <w:rFonts w:eastAsia="Century Gothic" w:cs="Times New Roman"/>
          <w:b/>
          <w:szCs w:val="24"/>
        </w:rPr>
        <w:t xml:space="preserve">», </w:t>
      </w:r>
      <w:r w:rsidR="00C25668">
        <w:rPr>
          <w:rFonts w:eastAsia="Century Gothic" w:cs="Times New Roman"/>
          <w:b/>
          <w:szCs w:val="24"/>
        </w:rPr>
        <w:t xml:space="preserve">ПАО «ПНППК», </w:t>
      </w:r>
      <w:r w:rsidRPr="00173B1B">
        <w:rPr>
          <w:rFonts w:eastAsia="Century Gothic" w:cs="Times New Roman"/>
          <w:b/>
          <w:szCs w:val="24"/>
        </w:rPr>
        <w:t>АО «Эр-Телеком», ФРИИ</w:t>
      </w:r>
      <w:r w:rsidR="00C25668">
        <w:rPr>
          <w:rFonts w:eastAsia="Century Gothic" w:cs="Times New Roman"/>
          <w:b/>
          <w:szCs w:val="24"/>
        </w:rPr>
        <w:t xml:space="preserve">, Фонд содействия инновациям, </w:t>
      </w:r>
      <w:proofErr w:type="spellStart"/>
      <w:r w:rsidR="00C25668">
        <w:rPr>
          <w:rFonts w:eastAsia="Century Gothic" w:cs="Times New Roman"/>
          <w:b/>
          <w:szCs w:val="24"/>
        </w:rPr>
        <w:t>Россотрудничество</w:t>
      </w:r>
      <w:proofErr w:type="spellEnd"/>
      <w:r w:rsidRPr="00173B1B">
        <w:rPr>
          <w:rFonts w:eastAsia="Century Gothic" w:cs="Times New Roman"/>
          <w:szCs w:val="24"/>
        </w:rPr>
        <w:t xml:space="preserve"> и многие другие.</w:t>
      </w:r>
    </w:p>
    <w:p w:rsidR="00173B1B" w:rsidRPr="00173B1B" w:rsidRDefault="00173B1B" w:rsidP="00173B1B">
      <w:pPr>
        <w:spacing w:line="276" w:lineRule="auto"/>
        <w:ind w:firstLine="708"/>
        <w:rPr>
          <w:sz w:val="16"/>
          <w:szCs w:val="24"/>
        </w:rPr>
      </w:pPr>
    </w:p>
    <w:p w:rsidR="00173B1B" w:rsidRPr="00173B1B" w:rsidRDefault="00173B1B" w:rsidP="00173B1B">
      <w:pPr>
        <w:spacing w:line="276" w:lineRule="auto"/>
        <w:ind w:firstLine="708"/>
        <w:rPr>
          <w:b/>
          <w:szCs w:val="24"/>
        </w:rPr>
      </w:pPr>
      <w:r w:rsidRPr="00173B1B">
        <w:rPr>
          <w:szCs w:val="24"/>
        </w:rPr>
        <w:t>За время проведения конкур</w:t>
      </w:r>
      <w:r w:rsidR="00BD5601">
        <w:rPr>
          <w:szCs w:val="24"/>
        </w:rPr>
        <w:t>са в нем приняло участие более 30</w:t>
      </w:r>
      <w:r w:rsidRPr="00173B1B">
        <w:rPr>
          <w:szCs w:val="24"/>
        </w:rPr>
        <w:t>00 студентов, аспирантов и ученых, специа</w:t>
      </w:r>
      <w:r w:rsidR="00BD5601">
        <w:rPr>
          <w:szCs w:val="24"/>
        </w:rPr>
        <w:t>листов предприятий с более чем 120</w:t>
      </w:r>
      <w:r w:rsidRPr="00173B1B">
        <w:rPr>
          <w:szCs w:val="24"/>
        </w:rPr>
        <w:t>0 инновационных проектов. По итогам «Большой разведки 201</w:t>
      </w:r>
      <w:r w:rsidR="00BD5601">
        <w:rPr>
          <w:szCs w:val="24"/>
        </w:rPr>
        <w:t>9</w:t>
      </w:r>
      <w:r w:rsidRPr="00173B1B">
        <w:rPr>
          <w:szCs w:val="24"/>
        </w:rPr>
        <w:t>» уже 2</w:t>
      </w:r>
      <w:r w:rsidR="00BD5601">
        <w:rPr>
          <w:szCs w:val="24"/>
        </w:rPr>
        <w:t>3</w:t>
      </w:r>
      <w:r w:rsidRPr="00173B1B">
        <w:rPr>
          <w:szCs w:val="24"/>
        </w:rPr>
        <w:t xml:space="preserve"> финалист</w:t>
      </w:r>
      <w:r w:rsidR="00BD5601">
        <w:rPr>
          <w:szCs w:val="24"/>
        </w:rPr>
        <w:t>а</w:t>
      </w:r>
      <w:r w:rsidRPr="00173B1B">
        <w:rPr>
          <w:szCs w:val="24"/>
        </w:rPr>
        <w:t xml:space="preserve"> акселератора привлекли </w:t>
      </w:r>
      <w:r w:rsidRPr="00173B1B">
        <w:rPr>
          <w:b/>
          <w:szCs w:val="24"/>
        </w:rPr>
        <w:t>инвестиции на сумму бо</w:t>
      </w:r>
      <w:r w:rsidR="00BD5601">
        <w:rPr>
          <w:b/>
          <w:szCs w:val="24"/>
        </w:rPr>
        <w:t>лее 21</w:t>
      </w:r>
      <w:r w:rsidRPr="00173B1B">
        <w:rPr>
          <w:b/>
          <w:szCs w:val="24"/>
        </w:rPr>
        <w:t xml:space="preserve"> млн. руб.</w:t>
      </w:r>
    </w:p>
    <w:p w:rsidR="00173B1B" w:rsidRPr="00173B1B" w:rsidRDefault="00173B1B" w:rsidP="00173B1B">
      <w:pPr>
        <w:spacing w:line="276" w:lineRule="auto"/>
        <w:ind w:firstLine="708"/>
        <w:rPr>
          <w:sz w:val="16"/>
          <w:szCs w:val="24"/>
        </w:rPr>
      </w:pPr>
    </w:p>
    <w:p w:rsidR="00173B1B" w:rsidRPr="00173B1B" w:rsidRDefault="00173B1B" w:rsidP="00173B1B">
      <w:pPr>
        <w:spacing w:line="276" w:lineRule="auto"/>
        <w:ind w:firstLine="708"/>
        <w:rPr>
          <w:szCs w:val="24"/>
        </w:rPr>
      </w:pPr>
      <w:r w:rsidRPr="00173B1B">
        <w:rPr>
          <w:szCs w:val="24"/>
        </w:rPr>
        <w:t xml:space="preserve">Иногородним участникам </w:t>
      </w:r>
      <w:r w:rsidRPr="00173B1B">
        <w:rPr>
          <w:b/>
          <w:szCs w:val="24"/>
        </w:rPr>
        <w:t>бесплатно</w:t>
      </w:r>
      <w:r w:rsidRPr="00173B1B">
        <w:rPr>
          <w:szCs w:val="24"/>
        </w:rPr>
        <w:t xml:space="preserve"> предоставляется </w:t>
      </w:r>
      <w:r w:rsidRPr="00173B1B">
        <w:rPr>
          <w:b/>
          <w:szCs w:val="24"/>
        </w:rPr>
        <w:t>проживание в профилактории и общежитии</w:t>
      </w:r>
      <w:r w:rsidRPr="00173B1B">
        <w:rPr>
          <w:szCs w:val="24"/>
        </w:rPr>
        <w:t xml:space="preserve"> ПНИПУ.</w:t>
      </w:r>
    </w:p>
    <w:p w:rsidR="006F4CFF" w:rsidRPr="00173B1B" w:rsidRDefault="006F4CFF" w:rsidP="00ED3E0E">
      <w:pPr>
        <w:spacing w:line="276" w:lineRule="auto"/>
        <w:ind w:firstLine="708"/>
        <w:rPr>
          <w:sz w:val="16"/>
        </w:rPr>
      </w:pPr>
    </w:p>
    <w:p w:rsidR="00766F84" w:rsidRDefault="006F4CFF" w:rsidP="00766F84">
      <w:pPr>
        <w:spacing w:line="276" w:lineRule="auto"/>
        <w:outlineLvl w:val="0"/>
      </w:pPr>
      <w:r>
        <w:lastRenderedPageBreak/>
        <w:t>Сайт конкурса:</w:t>
      </w:r>
      <w:r w:rsidR="008E25F6" w:rsidRPr="008E25F6">
        <w:t xml:space="preserve"> </w:t>
      </w:r>
      <w:hyperlink r:id="rId6" w:history="1">
        <w:r w:rsidR="004355FB" w:rsidRPr="0062076B">
          <w:rPr>
            <w:rStyle w:val="a6"/>
          </w:rPr>
          <w:t>https://bit.ly/2UOOJVO</w:t>
        </w:r>
      </w:hyperlink>
    </w:p>
    <w:p w:rsidR="006F4CFF" w:rsidRDefault="006F4CFF" w:rsidP="00691C0E">
      <w:pPr>
        <w:spacing w:line="276" w:lineRule="auto"/>
        <w:outlineLvl w:val="0"/>
      </w:pPr>
      <w:r>
        <w:t xml:space="preserve">Группа ВК: </w:t>
      </w:r>
      <w:hyperlink r:id="rId7" w:history="1">
        <w:r w:rsidRPr="00D933E9">
          <w:rPr>
            <w:rStyle w:val="a6"/>
          </w:rPr>
          <w:t>https://vk.com/brazvedka</w:t>
        </w:r>
      </w:hyperlink>
    </w:p>
    <w:p w:rsidR="00FF1855" w:rsidRPr="00FF1855" w:rsidRDefault="00CF3335" w:rsidP="00691C0E">
      <w:pPr>
        <w:spacing w:line="276" w:lineRule="auto"/>
        <w:outlineLvl w:val="0"/>
        <w:rPr>
          <w:lang w:val="de-LI"/>
        </w:rPr>
      </w:pPr>
      <w:r>
        <w:rPr>
          <w:noProof/>
          <w:lang w:eastAsia="ru-RU"/>
        </w:rPr>
        <w:drawing>
          <wp:inline distT="0" distB="0" distL="0" distR="0">
            <wp:extent cx="6114415" cy="4333240"/>
            <wp:effectExtent l="0" t="0" r="635" b="0"/>
            <wp:docPr id="1" name="Рисунок 1" descr="C:\Users\idpri\AppData\Local\Microsoft\Windows\INetCache\Content.Word\БР 2020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pri\AppData\Local\Microsoft\Windows\INetCache\Content.Word\БР 2020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3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1855" w:rsidRPr="00FF1855" w:rsidSect="00ED3E0E">
      <w:pgSz w:w="11906" w:h="16838" w:code="9"/>
      <w:pgMar w:top="851" w:right="1134" w:bottom="851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D12"/>
    <w:multiLevelType w:val="hybridMultilevel"/>
    <w:tmpl w:val="3B661632"/>
    <w:lvl w:ilvl="0" w:tplc="3F2E1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FF"/>
    <w:rsid w:val="00072153"/>
    <w:rsid w:val="00072183"/>
    <w:rsid w:val="000A1CCE"/>
    <w:rsid w:val="000A4F1D"/>
    <w:rsid w:val="000E0DFC"/>
    <w:rsid w:val="000F2577"/>
    <w:rsid w:val="00114DC0"/>
    <w:rsid w:val="001445B2"/>
    <w:rsid w:val="00173B1B"/>
    <w:rsid w:val="00177419"/>
    <w:rsid w:val="001C53CF"/>
    <w:rsid w:val="001D0B09"/>
    <w:rsid w:val="001D0E65"/>
    <w:rsid w:val="001D50E8"/>
    <w:rsid w:val="001D7175"/>
    <w:rsid w:val="00250DC0"/>
    <w:rsid w:val="00251003"/>
    <w:rsid w:val="002D0633"/>
    <w:rsid w:val="00307D3C"/>
    <w:rsid w:val="00330EA5"/>
    <w:rsid w:val="00335142"/>
    <w:rsid w:val="00365D49"/>
    <w:rsid w:val="004355FB"/>
    <w:rsid w:val="004824DC"/>
    <w:rsid w:val="004D3BB0"/>
    <w:rsid w:val="004D505C"/>
    <w:rsid w:val="0052509E"/>
    <w:rsid w:val="005B72F8"/>
    <w:rsid w:val="005D5698"/>
    <w:rsid w:val="005E6CF3"/>
    <w:rsid w:val="005F7BDD"/>
    <w:rsid w:val="00691C0E"/>
    <w:rsid w:val="006C7BD7"/>
    <w:rsid w:val="006D71D8"/>
    <w:rsid w:val="006F4CFF"/>
    <w:rsid w:val="00703622"/>
    <w:rsid w:val="00737018"/>
    <w:rsid w:val="00743778"/>
    <w:rsid w:val="00766F84"/>
    <w:rsid w:val="0079444D"/>
    <w:rsid w:val="00841209"/>
    <w:rsid w:val="008451CB"/>
    <w:rsid w:val="00891ED1"/>
    <w:rsid w:val="008E25F6"/>
    <w:rsid w:val="008F639E"/>
    <w:rsid w:val="00946E12"/>
    <w:rsid w:val="009948AD"/>
    <w:rsid w:val="009A1389"/>
    <w:rsid w:val="009F696D"/>
    <w:rsid w:val="00A108A0"/>
    <w:rsid w:val="00A11904"/>
    <w:rsid w:val="00A24167"/>
    <w:rsid w:val="00A27CEB"/>
    <w:rsid w:val="00AE5391"/>
    <w:rsid w:val="00AE6EA0"/>
    <w:rsid w:val="00B46B3D"/>
    <w:rsid w:val="00B9413D"/>
    <w:rsid w:val="00BD5601"/>
    <w:rsid w:val="00C25668"/>
    <w:rsid w:val="00C53630"/>
    <w:rsid w:val="00CA3F16"/>
    <w:rsid w:val="00CC4231"/>
    <w:rsid w:val="00CF3335"/>
    <w:rsid w:val="00D0177E"/>
    <w:rsid w:val="00D14909"/>
    <w:rsid w:val="00D17E0B"/>
    <w:rsid w:val="00D6216C"/>
    <w:rsid w:val="00D84130"/>
    <w:rsid w:val="00DC558A"/>
    <w:rsid w:val="00DD0C67"/>
    <w:rsid w:val="00DD2A86"/>
    <w:rsid w:val="00E26127"/>
    <w:rsid w:val="00E86B1A"/>
    <w:rsid w:val="00EA7680"/>
    <w:rsid w:val="00ED3E0E"/>
    <w:rsid w:val="00EF466E"/>
    <w:rsid w:val="00F00DB8"/>
    <w:rsid w:val="00F05FE8"/>
    <w:rsid w:val="00F11ADB"/>
    <w:rsid w:val="00F3214F"/>
    <w:rsid w:val="00FC670E"/>
    <w:rsid w:val="00FF1855"/>
    <w:rsid w:val="00FF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5C97"/>
  <w15:docId w15:val="{FEFBFB37-F0E5-4059-A97D-1B86B94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22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778"/>
    <w:pPr>
      <w:keepNext/>
      <w:keepLines/>
      <w:spacing w:before="480" w:line="24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78"/>
    <w:pPr>
      <w:keepNext/>
      <w:keepLines/>
      <w:spacing w:before="200" w:line="240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680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4377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377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Subtitle"/>
    <w:aliases w:val="Рисунок,таблица"/>
    <w:basedOn w:val="a"/>
    <w:next w:val="a"/>
    <w:link w:val="a5"/>
    <w:uiPriority w:val="11"/>
    <w:qFormat/>
    <w:rsid w:val="000E0DFC"/>
    <w:pPr>
      <w:numPr>
        <w:ilvl w:val="1"/>
      </w:numPr>
      <w:spacing w:line="240" w:lineRule="auto"/>
      <w:jc w:val="center"/>
    </w:pPr>
    <w:rPr>
      <w:rFonts w:eastAsiaTheme="majorEastAsia" w:cstheme="majorBidi"/>
      <w:b/>
      <w:iCs/>
      <w:sz w:val="20"/>
      <w:szCs w:val="24"/>
    </w:rPr>
  </w:style>
  <w:style w:type="character" w:customStyle="1" w:styleId="a5">
    <w:name w:val="Подзаголовок Знак"/>
    <w:aliases w:val="Рисунок Знак,таблица Знак"/>
    <w:basedOn w:val="a0"/>
    <w:link w:val="a4"/>
    <w:uiPriority w:val="11"/>
    <w:rsid w:val="000E0DFC"/>
    <w:rPr>
      <w:rFonts w:ascii="Times New Roman" w:eastAsiaTheme="majorEastAsia" w:hAnsi="Times New Roman" w:cstheme="majorBidi"/>
      <w:b/>
      <w:iCs/>
      <w:sz w:val="20"/>
      <w:szCs w:val="24"/>
    </w:rPr>
  </w:style>
  <w:style w:type="character" w:styleId="a6">
    <w:name w:val="Hyperlink"/>
    <w:basedOn w:val="a0"/>
    <w:uiPriority w:val="99"/>
    <w:unhideWhenUsed/>
    <w:rsid w:val="006F4CF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F4CFF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691C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91C0E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F1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k.com/brazved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UOOJVO" TargetMode="External"/><Relationship Id="rId5" Type="http://schemas.openxmlformats.org/officeDocument/2006/relationships/hyperlink" Target="https://bit.ly/2UOOJV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Maksim Kraev</cp:lastModifiedBy>
  <cp:revision>4</cp:revision>
  <dcterms:created xsi:type="dcterms:W3CDTF">2020-04-08T13:48:00Z</dcterms:created>
  <dcterms:modified xsi:type="dcterms:W3CDTF">2020-04-08T14:33:00Z</dcterms:modified>
</cp:coreProperties>
</file>