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7A" w:rsidRDefault="00E6537A" w:rsidP="00E6537A">
      <w:pPr>
        <w:pStyle w:val="a4"/>
        <w:tabs>
          <w:tab w:val="left" w:pos="1134"/>
        </w:tabs>
        <w:spacing w:before="0" w:beforeAutospacing="0" w:after="120" w:afterAutospacing="0" w:line="276" w:lineRule="auto"/>
        <w:ind w:firstLine="709"/>
        <w:rPr>
          <w:b/>
          <w:sz w:val="28"/>
          <w:szCs w:val="28"/>
        </w:rPr>
      </w:pPr>
    </w:p>
    <w:p w:rsidR="00E6537A" w:rsidRPr="003C50AD" w:rsidRDefault="00E6537A" w:rsidP="00E6537A">
      <w:pPr>
        <w:pStyle w:val="a4"/>
        <w:tabs>
          <w:tab w:val="left" w:pos="1134"/>
        </w:tabs>
        <w:spacing w:before="0" w:beforeAutospacing="0" w:after="120" w:afterAutospacing="0" w:line="276" w:lineRule="auto"/>
        <w:ind w:firstLine="709"/>
        <w:rPr>
          <w:b/>
          <w:sz w:val="28"/>
          <w:szCs w:val="28"/>
        </w:rPr>
      </w:pPr>
      <w:r w:rsidRPr="003C50AD">
        <w:rPr>
          <w:b/>
          <w:sz w:val="28"/>
          <w:szCs w:val="28"/>
        </w:rPr>
        <w:t>Подача заявки:</w:t>
      </w:r>
    </w:p>
    <w:p w:rsidR="00E6537A" w:rsidRPr="00B02DAB" w:rsidRDefault="00E6537A" w:rsidP="00E6537A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</w:pPr>
      <w:r w:rsidRPr="003B7641"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  <w:t xml:space="preserve">К рассмотрению принимаются статьи </w:t>
      </w:r>
      <w:r w:rsidRPr="003B7641"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>на русском или английском языках</w:t>
      </w:r>
      <w:r w:rsidRPr="003B7641"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  <w:t xml:space="preserve">. Статья, оформленная в соответствии с требованиями, предоставляется </w:t>
      </w:r>
      <w:r w:rsidRPr="0037530A"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 xml:space="preserve">до 10 </w:t>
      </w:r>
      <w:r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>декабря</w:t>
      </w:r>
      <w:r w:rsidRPr="0037530A"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 xml:space="preserve"> 2016 г</w:t>
      </w:r>
      <w:r w:rsidRPr="003B7641"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 xml:space="preserve">. </w:t>
      </w:r>
      <w:r w:rsidRPr="003B7641"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  <w:t>на электронную почту</w:t>
      </w:r>
      <w:r w:rsidRPr="003B7641"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 xml:space="preserve"> </w:t>
      </w:r>
      <w:proofErr w:type="spellStart"/>
      <w:r w:rsidRPr="003C50AD">
        <w:rPr>
          <w:rFonts w:ascii="Times New Roman" w:eastAsia="Segoe UI" w:hAnsi="Times New Roman" w:cs="Times New Roman"/>
          <w:b/>
          <w:bCs/>
          <w:sz w:val="28"/>
          <w:szCs w:val="28"/>
          <w:lang/>
        </w:rPr>
        <w:t>rechkov_mi@usue.ru</w:t>
      </w:r>
      <w:proofErr w:type="spellEnd"/>
      <w:r w:rsidRPr="003B7641"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>.</w:t>
      </w:r>
    </w:p>
    <w:p w:rsidR="00E6537A" w:rsidRDefault="00E6537A" w:rsidP="00E6537A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</w:pPr>
    </w:p>
    <w:p w:rsidR="00E6537A" w:rsidRDefault="00E6537A" w:rsidP="00E6537A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</w:pPr>
    </w:p>
    <w:p w:rsidR="00E6537A" w:rsidRDefault="00E6537A" w:rsidP="00E6537A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</w:pPr>
    </w:p>
    <w:p w:rsidR="00E6537A" w:rsidRPr="00454D86" w:rsidRDefault="00E6537A" w:rsidP="00E6537A">
      <w:pPr>
        <w:pStyle w:val="a5"/>
        <w:widowControl w:val="0"/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</w:pPr>
      <w:r w:rsidRPr="00454D86"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>При</w:t>
      </w:r>
      <w:r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 xml:space="preserve"> отборе материалов к публикации </w:t>
      </w:r>
      <w:r w:rsidRPr="00454D86"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>выдвигаются следующие критерии:</w:t>
      </w:r>
    </w:p>
    <w:p w:rsidR="00E6537A" w:rsidRPr="00454D86" w:rsidRDefault="00E6537A" w:rsidP="00E6537A">
      <w:pPr>
        <w:pStyle w:val="a5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</w:pPr>
      <w:r w:rsidRPr="00454D86"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  <w:t>соответствие содержания тематике научных чтений;</w:t>
      </w:r>
    </w:p>
    <w:p w:rsidR="00E6537A" w:rsidRPr="00454D86" w:rsidRDefault="00E6537A" w:rsidP="00E6537A">
      <w:pPr>
        <w:pStyle w:val="a5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</w:pPr>
      <w:r w:rsidRPr="00454D86"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  <w:t>соответствие требованиям к представлению и оформлению материалов;</w:t>
      </w:r>
    </w:p>
    <w:p w:rsidR="00E6537A" w:rsidRPr="00454D86" w:rsidRDefault="00E6537A" w:rsidP="00E6537A">
      <w:pPr>
        <w:pStyle w:val="a5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</w:pPr>
      <w:r w:rsidRPr="00454D86"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  <w:t>актуальность и новизна работы;</w:t>
      </w:r>
    </w:p>
    <w:p w:rsidR="00E6537A" w:rsidRPr="00454D86" w:rsidRDefault="00E6537A" w:rsidP="00E6537A">
      <w:pPr>
        <w:pStyle w:val="a5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</w:pPr>
      <w:r w:rsidRPr="00454D86"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  <w:t>научная и/или практическая значимость работы;</w:t>
      </w:r>
    </w:p>
    <w:p w:rsidR="00E6537A" w:rsidRPr="00454D86" w:rsidRDefault="00E6537A" w:rsidP="00E6537A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</w:pPr>
      <w:r w:rsidRPr="00454D86"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  <w:t>текст является авторской работой и нигде ранее не был опубликован.</w:t>
      </w:r>
    </w:p>
    <w:p w:rsidR="00E6537A" w:rsidRDefault="00E6537A" w:rsidP="00E6537A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eastAsia="Segoe UI" w:hAnsi="Times New Roman" w:cs="Times New Roman"/>
          <w:bCs/>
          <w:color w:val="auto"/>
          <w:sz w:val="28"/>
          <w:szCs w:val="28"/>
          <w:lang/>
        </w:rPr>
      </w:pPr>
    </w:p>
    <w:p w:rsidR="00E6537A" w:rsidRPr="00454D86" w:rsidRDefault="00E6537A" w:rsidP="00E6537A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120"/>
        <w:ind w:left="0" w:firstLine="709"/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</w:pPr>
      <w:r w:rsidRPr="00454D86"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/>
        </w:rPr>
        <w:t>Требования к оформлению статей</w:t>
      </w:r>
    </w:p>
    <w:p w:rsidR="00E6537A" w:rsidRPr="00454D86" w:rsidRDefault="00E6537A" w:rsidP="00E6537A">
      <w:pPr>
        <w:spacing w:after="0"/>
        <w:ind w:left="176" w:right="176" w:firstLine="533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454D86">
        <w:rPr>
          <w:rFonts w:ascii="Times New Roman" w:hAnsi="Times New Roman" w:cs="Times New Roman"/>
          <w:bCs/>
          <w:sz w:val="28"/>
          <w:szCs w:val="28"/>
          <w:lang/>
        </w:rPr>
        <w:t>Файл в формате *.</w:t>
      </w:r>
      <w:proofErr w:type="spellStart"/>
      <w:r w:rsidRPr="00454D86">
        <w:rPr>
          <w:rFonts w:ascii="Times New Roman" w:hAnsi="Times New Roman" w:cs="Times New Roman"/>
          <w:bCs/>
          <w:sz w:val="28"/>
          <w:szCs w:val="28"/>
          <w:lang/>
        </w:rPr>
        <w:t>doc</w:t>
      </w:r>
      <w:proofErr w:type="spellEnd"/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 или *.</w:t>
      </w:r>
      <w:proofErr w:type="spellStart"/>
      <w:r w:rsidRPr="00454D86">
        <w:rPr>
          <w:rFonts w:ascii="Times New Roman" w:hAnsi="Times New Roman" w:cs="Times New Roman"/>
          <w:bCs/>
          <w:sz w:val="28"/>
          <w:szCs w:val="28"/>
          <w:lang/>
        </w:rPr>
        <w:t>rtf</w:t>
      </w:r>
      <w:proofErr w:type="spellEnd"/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, шрифт </w:t>
      </w:r>
      <w:proofErr w:type="spellStart"/>
      <w:r w:rsidRPr="00454D86">
        <w:rPr>
          <w:rFonts w:ascii="Times New Roman" w:hAnsi="Times New Roman" w:cs="Times New Roman"/>
          <w:bCs/>
          <w:sz w:val="28"/>
          <w:szCs w:val="28"/>
          <w:lang/>
        </w:rPr>
        <w:t>Times</w:t>
      </w:r>
      <w:proofErr w:type="spellEnd"/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proofErr w:type="spellStart"/>
      <w:r w:rsidRPr="00454D86">
        <w:rPr>
          <w:rFonts w:ascii="Times New Roman" w:hAnsi="Times New Roman" w:cs="Times New Roman"/>
          <w:bCs/>
          <w:sz w:val="28"/>
          <w:szCs w:val="28"/>
          <w:lang/>
        </w:rPr>
        <w:t>New</w:t>
      </w:r>
      <w:proofErr w:type="spellEnd"/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proofErr w:type="spellStart"/>
      <w:r w:rsidRPr="00454D86">
        <w:rPr>
          <w:rFonts w:ascii="Times New Roman" w:hAnsi="Times New Roman" w:cs="Times New Roman"/>
          <w:bCs/>
          <w:sz w:val="28"/>
          <w:szCs w:val="28"/>
          <w:lang/>
        </w:rPr>
        <w:t>Roman</w:t>
      </w:r>
      <w:proofErr w:type="spellEnd"/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, кегль 14, межстрочный интервал 1,5. все поля  20 мм. Текст должен быть выровнен по ширине, без расстановки переносов. Все диаграммы и таблицы должны быть вставлены в текст. Допускается не более 2 диаграмм и таблиц. Цвет рисунков черно-белый. Абзацный отступ – 1,25. Ориентация листа – книжная. Библиографический список оформляется в соответствии с ГОСТ 7.05 – 2008. Сноски по тексту указываются в квадратных скобках, с указанием номера источника в списке литературы. </w:t>
      </w:r>
    </w:p>
    <w:p w:rsidR="00E6537A" w:rsidRPr="00454D86" w:rsidRDefault="00E6537A" w:rsidP="00E6537A">
      <w:pPr>
        <w:spacing w:after="0"/>
        <w:ind w:left="176" w:right="176" w:firstLine="533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454D86">
        <w:rPr>
          <w:rFonts w:ascii="Times New Roman" w:hAnsi="Times New Roman" w:cs="Times New Roman"/>
          <w:bCs/>
          <w:sz w:val="28"/>
          <w:szCs w:val="28"/>
          <w:lang/>
        </w:rPr>
        <w:t>Инициалы и фамилия автор</w:t>
      </w:r>
      <w:proofErr w:type="gramStart"/>
      <w:r w:rsidRPr="00454D86">
        <w:rPr>
          <w:rFonts w:ascii="Times New Roman" w:hAnsi="Times New Roman" w:cs="Times New Roman"/>
          <w:bCs/>
          <w:sz w:val="28"/>
          <w:szCs w:val="28"/>
          <w:lang/>
        </w:rPr>
        <w:t>а(</w:t>
      </w:r>
      <w:proofErr w:type="spellStart"/>
      <w:proofErr w:type="gramEnd"/>
      <w:r w:rsidRPr="00454D86">
        <w:rPr>
          <w:rFonts w:ascii="Times New Roman" w:hAnsi="Times New Roman" w:cs="Times New Roman"/>
          <w:bCs/>
          <w:sz w:val="28"/>
          <w:szCs w:val="28"/>
          <w:lang/>
        </w:rPr>
        <w:t>ов</w:t>
      </w:r>
      <w:proofErr w:type="spellEnd"/>
      <w:r w:rsidRPr="00454D86">
        <w:rPr>
          <w:rFonts w:ascii="Times New Roman" w:hAnsi="Times New Roman" w:cs="Times New Roman"/>
          <w:bCs/>
          <w:sz w:val="28"/>
          <w:szCs w:val="28"/>
          <w:lang/>
        </w:rPr>
        <w:t>)</w:t>
      </w:r>
      <w:r w:rsidRPr="00454D86">
        <w:rPr>
          <w:rFonts w:ascii="Times New Roman" w:hAnsi="Times New Roman" w:cs="Times New Roman"/>
          <w:bCs/>
          <w:color w:val="FFFFFF"/>
          <w:sz w:val="28"/>
          <w:szCs w:val="28"/>
        </w:rPr>
        <w:t xml:space="preserve"> </w:t>
      </w:r>
      <w:r w:rsidRPr="00454D86">
        <w:rPr>
          <w:rFonts w:ascii="Times New Roman" w:hAnsi="Times New Roman" w:cs="Times New Roman"/>
          <w:bCs/>
          <w:sz w:val="28"/>
          <w:szCs w:val="28"/>
          <w:lang/>
        </w:rPr>
        <w:t>должны быть напечатаны в правом верхнем углу. Через единичный интервал указывается город и полное название вуза (организации). Ниже, посередине строки, указывается название, далее располагается те</w:t>
      </w:r>
      <w:proofErr w:type="gramStart"/>
      <w:r w:rsidRPr="00454D86">
        <w:rPr>
          <w:rFonts w:ascii="Times New Roman" w:hAnsi="Times New Roman" w:cs="Times New Roman"/>
          <w:bCs/>
          <w:sz w:val="28"/>
          <w:szCs w:val="28"/>
          <w:lang/>
        </w:rPr>
        <w:t>кст ст</w:t>
      </w:r>
      <w:proofErr w:type="gramEnd"/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атьи. </w:t>
      </w:r>
    </w:p>
    <w:p w:rsidR="00E6537A" w:rsidRPr="00454D86" w:rsidRDefault="00E6537A" w:rsidP="00E6537A">
      <w:pPr>
        <w:spacing w:after="0"/>
        <w:ind w:left="176" w:right="176" w:firstLine="533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454D86">
        <w:rPr>
          <w:rFonts w:ascii="Times New Roman" w:hAnsi="Times New Roman" w:cs="Times New Roman"/>
          <w:bCs/>
          <w:sz w:val="28"/>
          <w:szCs w:val="28"/>
          <w:lang/>
        </w:rPr>
        <w:t>Библиографический список оформляется в алфавитном порядке: сначала русскоязычные источники, затем источники на иностранном языке, в порядке латинского алфавита.</w:t>
      </w:r>
    </w:p>
    <w:p w:rsidR="00E6537A" w:rsidRPr="00454D86" w:rsidRDefault="00E6537A" w:rsidP="00E6537A">
      <w:pPr>
        <w:spacing w:after="0"/>
        <w:ind w:left="176" w:right="176" w:firstLine="533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Статья должна содержать аннотацию (100-200 слов) и </w:t>
      </w:r>
      <w:r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ключевые </w:t>
      </w:r>
      <w:r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слова </w:t>
      </w:r>
      <w:r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(не </w:t>
      </w:r>
      <w:r>
        <w:rPr>
          <w:rFonts w:ascii="Times New Roman" w:hAnsi="Times New Roman" w:cs="Times New Roman"/>
          <w:bCs/>
          <w:sz w:val="28"/>
          <w:szCs w:val="28"/>
          <w:lang/>
        </w:rPr>
        <w:t xml:space="preserve"> </w:t>
      </w:r>
      <w:r w:rsidRPr="00454D86">
        <w:rPr>
          <w:rFonts w:ascii="Times New Roman" w:hAnsi="Times New Roman" w:cs="Times New Roman"/>
          <w:bCs/>
          <w:sz w:val="28"/>
          <w:szCs w:val="28"/>
          <w:lang/>
        </w:rPr>
        <w:t>более 7).</w:t>
      </w:r>
    </w:p>
    <w:p w:rsidR="00E6537A" w:rsidRPr="00454D86" w:rsidRDefault="00E6537A" w:rsidP="00E6537A">
      <w:pPr>
        <w:ind w:left="176" w:right="176" w:firstLine="425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454D86">
        <w:rPr>
          <w:rFonts w:ascii="Times New Roman" w:hAnsi="Times New Roman" w:cs="Times New Roman"/>
          <w:b/>
          <w:bCs/>
          <w:sz w:val="28"/>
          <w:szCs w:val="28"/>
          <w:lang/>
        </w:rPr>
        <w:t>Объем статьи</w:t>
      </w:r>
      <w:r w:rsidRPr="00454D86">
        <w:rPr>
          <w:rFonts w:ascii="Times New Roman" w:hAnsi="Times New Roman" w:cs="Times New Roman"/>
          <w:bCs/>
          <w:sz w:val="28"/>
          <w:szCs w:val="28"/>
          <w:lang/>
        </w:rPr>
        <w:t xml:space="preserve"> – 12-15 тыс. знаков (5 - 8 полных страниц формата А</w:t>
      </w:r>
      <w:proofErr w:type="gramStart"/>
      <w:r w:rsidRPr="00454D86">
        <w:rPr>
          <w:rFonts w:ascii="Times New Roman" w:hAnsi="Times New Roman" w:cs="Times New Roman"/>
          <w:bCs/>
          <w:sz w:val="28"/>
          <w:szCs w:val="28"/>
          <w:lang/>
        </w:rPr>
        <w:t>4</w:t>
      </w:r>
      <w:proofErr w:type="gramEnd"/>
      <w:r w:rsidRPr="00454D86">
        <w:rPr>
          <w:rFonts w:ascii="Times New Roman" w:hAnsi="Times New Roman" w:cs="Times New Roman"/>
          <w:bCs/>
          <w:sz w:val="28"/>
          <w:szCs w:val="28"/>
          <w:lang/>
        </w:rPr>
        <w:t>).</w:t>
      </w:r>
    </w:p>
    <w:p w:rsidR="00487417" w:rsidRDefault="00487417"/>
    <w:sectPr w:rsidR="00487417" w:rsidSect="0048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08A2"/>
    <w:multiLevelType w:val="hybridMultilevel"/>
    <w:tmpl w:val="BF84C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861BCB"/>
    <w:multiLevelType w:val="hybridMultilevel"/>
    <w:tmpl w:val="FED001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E6537A"/>
    <w:rsid w:val="00487417"/>
    <w:rsid w:val="005C538A"/>
    <w:rsid w:val="00E6537A"/>
    <w:rsid w:val="00F0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680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7A"/>
    <w:pPr>
      <w:spacing w:after="200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qFormat/>
    <w:rsid w:val="00F066E8"/>
    <w:pPr>
      <w:spacing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Normal (Web)"/>
    <w:basedOn w:val="a"/>
    <w:uiPriority w:val="99"/>
    <w:unhideWhenUsed/>
    <w:rsid w:val="00E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537A"/>
    <w:pPr>
      <w:ind w:left="720"/>
      <w:contextualSpacing/>
    </w:pPr>
    <w:rPr>
      <w:rFonts w:ascii="Calibri" w:eastAsia="Calibri" w:hAnsi="Calibri" w:cs="Calibri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2016-12-06T17:07:00Z</dcterms:created>
  <dcterms:modified xsi:type="dcterms:W3CDTF">2016-12-06T17:09:00Z</dcterms:modified>
</cp:coreProperties>
</file>