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68" w:rsidRPr="00B70790" w:rsidRDefault="00F46A4D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3B61A4D" wp14:editId="2C1BE8EC">
            <wp:simplePos x="0" y="0"/>
            <wp:positionH relativeFrom="column">
              <wp:posOffset>2029897</wp:posOffset>
            </wp:positionH>
            <wp:positionV relativeFrom="paragraph">
              <wp:posOffset>-78458</wp:posOffset>
            </wp:positionV>
            <wp:extent cx="2194546" cy="1444978"/>
            <wp:effectExtent l="0" t="0" r="0" b="3175"/>
            <wp:wrapNone/>
            <wp:docPr id="1" name="Рисунок 1" descr="C:\Users\Alisa\Downloads\КГМТУ - ЛОГО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isa\Downloads\КГМТУ - ЛОГО_150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31" cy="14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AF0">
        <w:rPr>
          <w:rFonts w:ascii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EE3E2" wp14:editId="5FF922BA">
                <wp:simplePos x="0" y="0"/>
                <wp:positionH relativeFrom="column">
                  <wp:posOffset>-674934</wp:posOffset>
                </wp:positionH>
                <wp:positionV relativeFrom="paragraph">
                  <wp:posOffset>-56335</wp:posOffset>
                </wp:positionV>
                <wp:extent cx="3096895" cy="1489075"/>
                <wp:effectExtent l="0" t="0" r="825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148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«…Нет ничего чудеснее человеческого мозга,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нет ничего более изумительного, </w:t>
                            </w:r>
                          </w:p>
                          <w:p w:rsidR="0038228A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чем процесс мышления,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ничего </w:t>
                            </w:r>
                            <w:proofErr w:type="gramStart"/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более драгоценного</w:t>
                            </w:r>
                            <w:proofErr w:type="gramEnd"/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чем результаты научных исследований…»</w:t>
                            </w:r>
                          </w:p>
                          <w:p w:rsidR="00B70790" w:rsidRDefault="00B70790" w:rsidP="00B707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70790" w:rsidRPr="00B70790" w:rsidRDefault="00B70790" w:rsidP="006C28A5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Алексей Максимович Горький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3.15pt;margin-top:-4.45pt;width:243.85pt;height:1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" fillcolor="white [3201]" stroked="f" strokeweight=".5pt">
                <v:textbox>
                  <w:txbxContent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«…Нет ничего чудеснее человеческого мозга,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нет ничего более изумительного, </w:t>
                      </w:r>
                    </w:p>
                    <w:p w:rsidR="0038228A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чем процесс мышления,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ничего </w:t>
                      </w:r>
                      <w:proofErr w:type="gramStart"/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более драгоценного</w:t>
                      </w:r>
                      <w:proofErr w:type="gramEnd"/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чем результаты научных исследований…»</w:t>
                      </w:r>
                    </w:p>
                    <w:p w:rsidR="00B70790" w:rsidRDefault="00B70790" w:rsidP="00B7079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70790" w:rsidRPr="00B70790" w:rsidRDefault="00B70790" w:rsidP="006C28A5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Алексей Максимович Горький</w:t>
                      </w:r>
                    </w:p>
                  </w:txbxContent>
                </v:textbox>
              </v:shape>
            </w:pict>
          </mc:Fallback>
        </mc:AlternateContent>
      </w:r>
      <w:r w:rsidR="00163F68" w:rsidRPr="00163F6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0E4932"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«Человек и наука - два вогнутых зеркала,</w:t>
      </w:r>
    </w:p>
    <w:p w:rsidR="00163F68" w:rsidRPr="00163F68" w:rsidRDefault="000E4932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вечно </w:t>
      </w:r>
      <w:proofErr w:type="gramStart"/>
      <w:r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отражающи</w:t>
      </w:r>
      <w:r w:rsidR="00163F68"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е</w:t>
      </w:r>
      <w:proofErr w:type="gramEnd"/>
      <w:r w:rsidR="00163F68"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друг друга»</w:t>
      </w:r>
      <w:r w:rsidRPr="000E4932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:rsidR="000E4932" w:rsidRPr="000E4932" w:rsidRDefault="000E4932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0E493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Александр Иванович Герцен</w:t>
      </w: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6C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932" w:rsidRDefault="001970DE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C664C7" w:rsidRPr="00CE117D" w:rsidRDefault="001970DE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«Керченский государственный морской технологический университет» </w:t>
      </w:r>
    </w:p>
    <w:p w:rsidR="001970DE" w:rsidRDefault="001970DE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научно-педагогических сотрудников, представителей предприятий, организаций и органов управления, молодых ученых, аспирантов и магистрантов</w:t>
      </w:r>
    </w:p>
    <w:p w:rsidR="001970DE" w:rsidRDefault="001970DE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</w:t>
      </w:r>
      <w:proofErr w:type="gramStart"/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1970DE" w:rsidRDefault="001970DE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4932" w:rsidRPr="001970DE" w:rsidRDefault="000E4932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247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773E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970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«РЫБОХОЗЯЙСТВЕННЫЙ КОМПЛЕКС КРЫМА:</w:t>
      </w:r>
    </w:p>
    <w:p w:rsidR="000E4932" w:rsidRDefault="000E4932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70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ПРОБЛЕМЫ И РЕШЕНИЯ»</w:t>
      </w:r>
    </w:p>
    <w:p w:rsidR="005B4DD3" w:rsidRDefault="005B4DD3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32" w:rsidRPr="000E4932" w:rsidRDefault="001970DE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Конференция </w:t>
      </w:r>
      <w:r w:rsidR="000E4932"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одится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932"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73ECC" w:rsidRPr="00773E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</w:t>
      </w:r>
      <w:r w:rsidR="00773ECC" w:rsidRPr="00773E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8B3" w:rsidRPr="00CD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="00CD4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D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«Керченский государственный морской технологический университет» (г. Керчь).</w:t>
      </w:r>
    </w:p>
    <w:p w:rsidR="000E4932" w:rsidRPr="000E4932" w:rsidRDefault="000E4932" w:rsidP="00084E2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принятия материалов </w:t>
      </w:r>
      <w:r w:rsidR="006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773ECC" w:rsidRPr="0077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73ECC" w:rsidRPr="0077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(включительно)</w:t>
      </w:r>
      <w:r w:rsidR="00901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3F68" w:rsidRDefault="00CD48B3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проведения </w:t>
      </w:r>
      <w:r w:rsidR="00163F68"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научно-практической </w:t>
      </w:r>
      <w:r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и поиск решений актуальных проблем 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возрождения и развития 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рыма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F68" w:rsidRDefault="00163F6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значение рыбохозяйственного комплекса определяется его ролью в обеспечении качественного и разнообразного питания населения, в укреплении здоровья населения и улучшении качества жизни.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никальность гидрогеологических и климатических характеристик Крымского полуострова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значительных резервов развития рыбохозяйственного комплекса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регионе обусловливает необходимость активизации </w:t>
      </w:r>
      <w:r w:rsidR="00C75CA5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мышления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экономических исследований для формирования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оригинальных идей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убликация материалов участников 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r w:rsidR="00B875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ренции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способствовать информированию научной общественности, привлечению внимания органов власти Республики Крым к проблемам рыбного хозяйства, а также 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потенциала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C038A" w:rsidRDefault="000C038A" w:rsidP="00084E2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2" w:rsidRPr="000E4932" w:rsidRDefault="000E4932" w:rsidP="00084E2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конференции планиру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следующих </w:t>
      </w:r>
      <w:r w:rsidRPr="000E4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секци</w:t>
      </w:r>
      <w:r w:rsidRPr="000B0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4932" w:rsidRPr="000E4932" w:rsidRDefault="000E4932" w:rsidP="00084E28">
      <w:pPr>
        <w:spacing w:after="0" w:line="228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предприятия</w:t>
      </w: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B4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Инвестиционная деятельность.</w:t>
      </w:r>
      <w:r w:rsidR="0090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F68"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Маркетинг 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</w:t>
      </w: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енеджмент.</w:t>
      </w:r>
    </w:p>
    <w:p w:rsidR="000E4932" w:rsidRPr="000E4932" w:rsidRDefault="00163F68" w:rsidP="00084E28">
      <w:pPr>
        <w:spacing w:after="0" w:line="228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Логистика.</w:t>
      </w:r>
      <w:r w:rsidR="0090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4932"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Региональное управление.</w:t>
      </w:r>
    </w:p>
    <w:p w:rsidR="00E94FC3" w:rsidRDefault="00E94FC3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4E5" w:rsidRDefault="001F04E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конференции: </w:t>
      </w:r>
    </w:p>
    <w:p w:rsidR="00613AE9" w:rsidRDefault="001F04E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«Керченский государственный морской технологический университет» </w:t>
      </w:r>
    </w:p>
    <w:p w:rsidR="001F04E5" w:rsidRPr="001F04E5" w:rsidRDefault="001F04E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</w:t>
      </w:r>
      <w:r w:rsidR="00613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«КГМТУ»)</w:t>
      </w:r>
    </w:p>
    <w:p w:rsidR="001F04E5" w:rsidRDefault="001F04E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комитет:</w:t>
      </w:r>
    </w:p>
    <w:p w:rsidR="001F04E5" w:rsidRPr="00FD15F0" w:rsidRDefault="001F04E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Председатель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Масюткин Е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вгений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етрови</w:t>
      </w:r>
      <w:r w:rsidR="0077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профессор,</w:t>
      </w:r>
      <w:r w:rsidR="006C28A5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ректор ФГБОУ </w:t>
      </w:r>
      <w:r w:rsidR="00613AE9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«КГМТУ».</w:t>
      </w:r>
    </w:p>
    <w:p w:rsidR="001F04E5" w:rsidRPr="00FD15F0" w:rsidRDefault="00195BB4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Члены организационного комитета:</w:t>
      </w:r>
    </w:p>
    <w:p w:rsidR="00FD15F0" w:rsidRPr="00FD15F0" w:rsidRDefault="00FD15F0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Логунова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аталья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натольевна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декан технологического факультета ФГБОУ ВО «КГМТУ»;</w:t>
      </w:r>
    </w:p>
    <w:p w:rsidR="00195BB4" w:rsidRPr="00FD15F0" w:rsidRDefault="00195BB4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Демчук О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ладимирович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д-р  экон. наук, зав. кафедрой экономики предприятия ФГБОУ ВО «КГМТУ»;</w:t>
      </w:r>
    </w:p>
    <w:p w:rsidR="00517AE6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Наталия Николаевна – д-р экон. наук, доцент, профессор кафедры экономики предприятия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ФГБОУ ВО «КГМТУ»;</w:t>
      </w:r>
    </w:p>
    <w:p w:rsidR="00195BB4" w:rsidRPr="00FD15F0" w:rsidRDefault="00195BB4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Москвин А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натолий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ихайлович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канд. </w:t>
      </w: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</w:t>
      </w:r>
      <w:proofErr w:type="spellEnd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наук, 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доцент,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 экономики предприятия ФГБОУ ВО «КГМТУ»;</w:t>
      </w:r>
    </w:p>
    <w:p w:rsidR="00195BB4" w:rsidRPr="00FD15F0" w:rsidRDefault="00195BB4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Алексахина Л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юдмила</w:t>
      </w:r>
      <w:r w:rsidR="00AE3085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канд. экон. наук,</w:t>
      </w:r>
      <w:r w:rsidR="00BC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доцент,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доцент кафедры экономики предприятия ФГБОУ ВО «КГМТУ»;</w:t>
      </w:r>
    </w:p>
    <w:p w:rsidR="00195BB4" w:rsidRPr="00FD15F0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Меркушева Марина Вячеславовна -</w:t>
      </w:r>
      <w:r w:rsidRP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доцент </w:t>
      </w:r>
      <w:r w:rsidR="00195BB4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кафедры экономики предприятия ФГБОУ ВО «КГМТУ»;</w:t>
      </w:r>
    </w:p>
    <w:p w:rsidR="00517AE6" w:rsidRPr="00FD15F0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 Владислав Валериевич -</w:t>
      </w:r>
      <w:r w:rsidRP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доцент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экономики предприятия ФГБОУ ВО «КГМТУ»;</w:t>
      </w:r>
    </w:p>
    <w:p w:rsidR="00517AE6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Серёгин</w:t>
      </w:r>
      <w:proofErr w:type="spellEnd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танислав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ергеевич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обеспечения научно-исследовательской деятельности ФГБОУ ВО «КГМТУ»;</w:t>
      </w:r>
    </w:p>
    <w:p w:rsidR="00517AE6" w:rsidRPr="00FD15F0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Черненко Юрий Владиславович – исполнительный директор ГУП РК «Крымские морские порты», старший преподаватель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экономики предприятия ФГБОУ ВО «КГМТУ»;</w:t>
      </w:r>
    </w:p>
    <w:p w:rsidR="00BC1A66" w:rsidRPr="00BC1A66" w:rsidRDefault="00BC1A6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Петренко Наталья Викторовна – экономист по труду отдела организации и оплаты труда филиала ГУП РК «Крымские морские порты» «Керченский торговый порт»,  старший преподаватель кафедры экономики предприятия ФГБОУ ВО «КГМТУ».</w:t>
      </w:r>
    </w:p>
    <w:p w:rsidR="00517AE6" w:rsidRPr="00FD15F0" w:rsidRDefault="00517AE6" w:rsidP="00084E28">
      <w:pPr>
        <w:spacing w:after="0" w:line="228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932" w:rsidRPr="000E4932" w:rsidRDefault="000E4932" w:rsidP="00084E2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="0051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B24724" w:rsidRPr="00B24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C6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дистанционным участием)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E4932" w:rsidRPr="000E4932" w:rsidRDefault="000E4932" w:rsidP="00084E2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</w:t>
      </w:r>
      <w:r w:rsidR="0038228A"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язык</w:t>
      </w:r>
      <w:r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конференции: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28A" w:rsidRPr="00C6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7E5A" w:rsidRDefault="00BC1A66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взнос для иногородних участников – 50 руб./страница.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 денежных средств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Получатель: УФК по Республике Крым (ФГБОУ ВО "КГМТУ", л/с 20756Э13400)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/с 40501810435102000001   БИК 043510001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ИНН/КПП    9111013097/911101001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ОКТМО   35715000</w:t>
      </w:r>
    </w:p>
    <w:p w:rsidR="00084E28" w:rsidRP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4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Назначение платежа: КБК 00000000000000000130, л/с 20756Э13400, доходы от платных услуг (проведение конференции), Ф.И.О. плательщика.</w:t>
      </w:r>
    </w:p>
    <w:tbl>
      <w:tblPr>
        <w:tblpPr w:leftFromText="180" w:rightFromText="180" w:vertAnchor="text" w:horzAnchor="margin" w:tblpXSpec="center" w:tblpY="3019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87"/>
      </w:tblGrid>
      <w:tr w:rsidR="00157C8C" w:rsidRPr="00852577" w:rsidTr="00157C8C">
        <w:trPr>
          <w:trHeight w:val="274"/>
        </w:trPr>
        <w:tc>
          <w:tcPr>
            <w:tcW w:w="9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C8C" w:rsidRPr="00084E28" w:rsidRDefault="00157C8C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84E28">
              <w:rPr>
                <w:rFonts w:ascii="Times New Roman" w:eastAsia="Times New Roman" w:hAnsi="Times New Roman" w:cs="Times New Roman"/>
                <w:b/>
                <w:lang w:eastAsia="ru-RU"/>
              </w:rPr>
              <w:t>ЗАЯВКА НА УЧАСТИЕ В КОНФЕРЕНЦИИ</w:t>
            </w:r>
          </w:p>
        </w:tc>
      </w:tr>
      <w:tr w:rsidR="00157C8C" w:rsidRPr="00852577" w:rsidTr="00084E28">
        <w:trPr>
          <w:trHeight w:val="274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157C8C" w:rsidRPr="00852577" w:rsidRDefault="00157C8C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ФИО участника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vAlign w:val="center"/>
          </w:tcPr>
          <w:p w:rsidR="00157C8C" w:rsidRPr="00852577" w:rsidRDefault="00157C8C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084E28">
        <w:trPr>
          <w:trHeight w:val="278"/>
        </w:trPr>
        <w:tc>
          <w:tcPr>
            <w:tcW w:w="7054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Полное название организации (места работы или учебы)</w:t>
            </w:r>
          </w:p>
        </w:tc>
        <w:tc>
          <w:tcPr>
            <w:tcW w:w="2587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084E28">
        <w:tc>
          <w:tcPr>
            <w:tcW w:w="7054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Ученая степень, ученое звание</w:t>
            </w:r>
          </w:p>
        </w:tc>
        <w:tc>
          <w:tcPr>
            <w:tcW w:w="2587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084E28">
        <w:tc>
          <w:tcPr>
            <w:tcW w:w="7054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Контактный телефон, </w:t>
            </w:r>
            <w:proofErr w:type="gramStart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084E28">
        <w:tc>
          <w:tcPr>
            <w:tcW w:w="7054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Название секции</w:t>
            </w:r>
          </w:p>
        </w:tc>
        <w:tc>
          <w:tcPr>
            <w:tcW w:w="2587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084E28">
        <w:tc>
          <w:tcPr>
            <w:tcW w:w="7054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Название доклада </w:t>
            </w:r>
          </w:p>
        </w:tc>
        <w:tc>
          <w:tcPr>
            <w:tcW w:w="2587" w:type="dxa"/>
            <w:vAlign w:val="center"/>
          </w:tcPr>
          <w:p w:rsidR="00AE3085" w:rsidRPr="00852577" w:rsidRDefault="00AE308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01A23" w:rsidRPr="00852577" w:rsidTr="00084E28">
        <w:tc>
          <w:tcPr>
            <w:tcW w:w="7054" w:type="dxa"/>
            <w:vAlign w:val="center"/>
          </w:tcPr>
          <w:p w:rsidR="00901A23" w:rsidRPr="00901A23" w:rsidRDefault="00901A23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901A2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Код ГРНТИ</w:t>
            </w:r>
          </w:p>
        </w:tc>
        <w:tc>
          <w:tcPr>
            <w:tcW w:w="2587" w:type="dxa"/>
            <w:vAlign w:val="center"/>
          </w:tcPr>
          <w:p w:rsidR="00901A23" w:rsidRPr="00852577" w:rsidRDefault="00901A23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C28A5" w:rsidRPr="00852577" w:rsidTr="00084E28">
        <w:tc>
          <w:tcPr>
            <w:tcW w:w="7054" w:type="dxa"/>
            <w:vAlign w:val="center"/>
          </w:tcPr>
          <w:p w:rsidR="006C28A5" w:rsidRPr="00852577" w:rsidRDefault="006C28A5" w:rsidP="00084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Необходимость в сертификате участника</w:t>
            </w:r>
          </w:p>
        </w:tc>
        <w:tc>
          <w:tcPr>
            <w:tcW w:w="2587" w:type="dxa"/>
            <w:vAlign w:val="center"/>
          </w:tcPr>
          <w:p w:rsidR="006C28A5" w:rsidRPr="00852577" w:rsidRDefault="006C28A5" w:rsidP="00D15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</w:t>
            </w:r>
            <w:bookmarkStart w:id="0" w:name="_GoBack"/>
            <w:bookmarkEnd w:id="0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/ нет</w:t>
            </w:r>
          </w:p>
        </w:tc>
      </w:tr>
    </w:tbl>
    <w:p w:rsidR="00084E28" w:rsidRDefault="00084E28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7C8C" w:rsidRDefault="000E4932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работы конференции будет </w:t>
      </w:r>
      <w:r w:rsidR="001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</w:t>
      </w:r>
      <w:r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</w:t>
      </w:r>
      <w:r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</w:t>
      </w:r>
      <w:r w:rsidR="006F7E5A"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A0731"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 тезисов</w:t>
      </w:r>
      <w:r w:rsidR="00FA0731" w:rsidRPr="00457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докладов участников</w:t>
      </w:r>
      <w:r w:rsidR="0015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83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</w:t>
      </w:r>
      <w:r w:rsidR="00157C8C" w:rsidRP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версии 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90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901A23" w:rsidRP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23" w:rsidRP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указании их необходимости в заявке). </w:t>
      </w:r>
    </w:p>
    <w:p w:rsidR="006C28A5" w:rsidRDefault="006C28A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085" w:rsidRDefault="00AE3085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участия в конференции:</w:t>
      </w:r>
      <w:r w:rsidR="005B4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BC1A66" w:rsidRPr="00BC1A66" w:rsidRDefault="00AE3085" w:rsidP="00084E28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 </w:t>
      </w:r>
      <w:r w:rsidR="00773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.04.201</w:t>
      </w:r>
      <w:r w:rsidR="00773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письме 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 на 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BC1A66" w:rsidRPr="00BC1A66">
          <w:rPr>
            <w:rStyle w:val="a4"/>
            <w:rFonts w:ascii="Times New Roman" w:hAnsi="Times New Roman" w:cs="Times New Roman"/>
            <w:sz w:val="24"/>
          </w:rPr>
          <w:t>lyu6097@yandex.ru</w:t>
        </w:r>
      </w:hyperlink>
    </w:p>
    <w:p w:rsidR="00084E28" w:rsidRDefault="00084E28" w:rsidP="00084E28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E3085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аявку на участие в</w:t>
      </w:r>
      <w:r w:rsidR="00AE3085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обо всех авторах материала доклада (имя файла должно содержать фамили</w:t>
      </w:r>
      <w:r w:rsidR="007A46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инициалы  участника конференции (первого автора), </w:t>
      </w:r>
      <w:r w:rsidR="00852577" w:rsidRPr="00DE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– </w:t>
      </w:r>
    </w:p>
    <w:p w:rsidR="00157C8C" w:rsidRPr="00157C8C" w:rsidRDefault="00852577" w:rsidP="00084E28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399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«Заявка_Петров_В.В.doc» или «Заявка_Петров_В.В.docx»)</w:t>
      </w:r>
      <w:proofErr w:type="gramEnd"/>
    </w:p>
    <w:p w:rsidR="000E4932" w:rsidRPr="00EE0A3E" w:rsidRDefault="006C28A5" w:rsidP="00084E2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тезисы доклада на русском языке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файла</w:t>
      </w:r>
      <w:r w:rsidR="000749D9" w:rsidRP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</w:t>
      </w:r>
      <w:r w:rsidR="007A46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="007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конференции (первого </w:t>
      </w:r>
      <w:r w:rsid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="007E39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</w:t>
      </w:r>
      <w:r w:rsidR="001F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«Тезисы_</w:t>
      </w:r>
      <w:r w:rsidR="00882996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_В.В</w:t>
      </w:r>
      <w:r w:rsidR="00852577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.doc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2577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«Тезисы_Петров_В.В.docx»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6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995" w:rsidRPr="00DE3995" w:rsidRDefault="000E4932" w:rsidP="00084E28">
      <w:pPr>
        <w:spacing w:after="0" w:line="22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оформлению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докладов представлены</w:t>
      </w:r>
      <w:r w:rsidR="005B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сайте ФГБОУ ВО «КГМТУ» в разделе «Наука»</w:t>
      </w:r>
      <w:r w:rsidR="005B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Навигация: </w:t>
      </w:r>
      <w:r w:rsidR="00DE3995" w:rsidRPr="00DE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→ Наука → Редакционно-издательская деятельность</w:t>
      </w:r>
      <w:r w:rsidR="005B4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995" w:rsidRPr="00DE3995" w:rsidRDefault="00CF2E91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r:id="rId8" w:history="1">
        <w:r w:rsidR="00DE3995" w:rsidRPr="00DE3995">
          <w:rPr>
            <w:rStyle w:val="a4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http://www.kgmtu.ru/wp-content/uploads/2015/10/TREBOVANIYA-K-OFORMLENIYU-STATEY_Red.docx</w:t>
        </w:r>
      </w:hyperlink>
    </w:p>
    <w:p w:rsidR="00DE3995" w:rsidRPr="00084E28" w:rsidRDefault="00901A23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84E2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Указание кода ГРНТИ – обязательно!</w:t>
      </w:r>
    </w:p>
    <w:p w:rsidR="00084E28" w:rsidRPr="00084E28" w:rsidRDefault="00084E28" w:rsidP="00084E2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DE3995" w:rsidRDefault="00DE3995" w:rsidP="00084E28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оформления тезисов: </w:t>
      </w:r>
    </w:p>
    <w:p w:rsidR="00DE3995" w:rsidRPr="000478BC" w:rsidRDefault="00DE3995" w:rsidP="00DE39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УДК 332.[133.6+146.2]:639.2/.4</w:t>
      </w: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Алексахина Л.В.</w:t>
      </w:r>
    </w:p>
    <w:p w:rsidR="00DE3995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Канд. экон. наук, доцент кафедры экономики предприятия ФГБОУ ВО «КГМТУ»</w:t>
      </w: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ЭКОНОМИКО-ОРГАНИЗАЦИОННЫЕ АСПЕКТЫ РЫБОХОЗЯЙСТВЕННОГО МОРЕПОЛЬЗОВАНИЯ В КРЫМУ В СОВРЕМЕННЫХ УСЛОВИЯХ</w:t>
      </w:r>
    </w:p>
    <w:p w:rsidR="00DE3995" w:rsidRDefault="00DE3995" w:rsidP="00DE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95" w:rsidRPr="00463D67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Аннотация.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статье представлены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адекватные современны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экономическим реалиям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экономико-организационные аспекты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осуществления 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рыбохозяйственного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морепользования</w:t>
      </w:r>
      <w:proofErr w:type="spellEnd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Крыму. Особое внимание уделено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аквакультуральной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компоненте рыбного хозяйства полуострова.</w:t>
      </w:r>
    </w:p>
    <w:p w:rsidR="00DE3995" w:rsidRPr="00463D67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рыбохозяйственное</w:t>
      </w:r>
      <w:proofErr w:type="spellEnd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морепользование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экосистемный</w:t>
      </w:r>
      <w:proofErr w:type="spellEnd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регулирование.</w:t>
      </w:r>
    </w:p>
    <w:p w:rsidR="00DE3995" w:rsidRPr="00DE3995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E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Abstract.</w:t>
      </w:r>
      <w:r w:rsidRPr="00463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article presents adequate to the modern economic realities of economic and institutional aspects of fisheries management in the Crimea. Special attention is paid </w:t>
      </w:r>
      <w:proofErr w:type="spellStart"/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aquaculturally</w:t>
      </w:r>
      <w:proofErr w:type="spellEnd"/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component fisheries of the Peninsula.</w:t>
      </w:r>
    </w:p>
    <w:p w:rsidR="00DE3995" w:rsidRPr="00DE3995" w:rsidRDefault="00DE3995" w:rsidP="00DE39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E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Key words: </w:t>
      </w:r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fisheries management, ecosystem approach, special commodity fish farms, regulation.</w:t>
      </w:r>
    </w:p>
    <w:p w:rsidR="00DE3995" w:rsidRDefault="00DE3995" w:rsidP="00DE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D67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  <w:r w:rsidRPr="00096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95" w:rsidRDefault="00DE3995" w:rsidP="00DE39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5A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</w:p>
    <w:p w:rsidR="00DE3995" w:rsidRPr="00096E5A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B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9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</w:p>
    <w:p w:rsidR="00DE3995" w:rsidRPr="00274DEE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995" w:rsidRPr="00E92165" w:rsidRDefault="00DE3995" w:rsidP="00DE399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dst100067"/>
      <w:bookmarkStart w:id="2" w:name="dst100068"/>
      <w:bookmarkEnd w:id="1"/>
      <w:bookmarkEnd w:id="2"/>
      <w:r w:rsidRPr="00E92165">
        <w:rPr>
          <w:rFonts w:ascii="Times New Roman" w:eastAsia="Calibri" w:hAnsi="Times New Roman" w:cs="Times New Roman"/>
          <w:sz w:val="24"/>
          <w:szCs w:val="24"/>
        </w:rPr>
        <w:t>Список литературы:</w:t>
      </w:r>
    </w:p>
    <w:p w:rsidR="00DE3995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16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E3995" w:rsidRDefault="00DE3995" w:rsidP="00DE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95" w:rsidRPr="00DE3995" w:rsidRDefault="00DE3995" w:rsidP="00DE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E3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оформления библиографического 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на сайте ФГБОУ ВО «КГМТУ»:</w:t>
      </w:r>
      <w:hyperlink r:id="rId9" w:history="1">
        <w:r w:rsidRPr="00DE3995">
          <w:rPr>
            <w:rStyle w:val="a4"/>
            <w:rFonts w:ascii="Times New Roman" w:eastAsia="Calibri" w:hAnsi="Times New Roman" w:cs="Times New Roman"/>
          </w:rPr>
          <w:t>http://www.kgmtu.ru/wp-content/uploads/2015/10/Primery-oformleniya-bibliograficheskogo-spiska.pdf</w:t>
        </w:r>
      </w:hyperlink>
    </w:p>
    <w:p w:rsidR="00DE3995" w:rsidRPr="00E92165" w:rsidRDefault="00DE3995" w:rsidP="00DE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1E7" w:rsidRDefault="00D061E7" w:rsidP="00E9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несет ответственность за достоверность приведенных цитат, имен собственных, названий, научных фактов, статистических данных, а также грамотности текстового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</w:t>
      </w:r>
    </w:p>
    <w:p w:rsidR="00E94FC3" w:rsidRPr="000E4932" w:rsidRDefault="00D061E7" w:rsidP="00E9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0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работы студента и аспиранта необходим отзыв научного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(скан-копия).</w:t>
      </w:r>
    </w:p>
    <w:p w:rsidR="00DE3995" w:rsidRDefault="00DE39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92" w:rsidRPr="00DE3995" w:rsidRDefault="00DE39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E4CA5D6" wp14:editId="1D82D89D">
            <wp:simplePos x="0" y="0"/>
            <wp:positionH relativeFrom="column">
              <wp:posOffset>550686</wp:posOffset>
            </wp:positionH>
            <wp:positionV relativeFrom="paragraph">
              <wp:posOffset>-365266</wp:posOffset>
            </wp:positionV>
            <wp:extent cx="4967601" cy="5946191"/>
            <wp:effectExtent l="5715" t="0" r="0" b="0"/>
            <wp:wrapNone/>
            <wp:docPr id="8" name="Рисунок 8" descr="http://images.clipartpanda.com/cowboy-border-clipart-western_border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cowboy-border-clipart-western_border_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7601" cy="594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AC" w:rsidRDefault="00BA13AC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D60" w:rsidRDefault="00AD5D60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D60" w:rsidRDefault="00AD5D60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32" w:rsidRPr="00553A54" w:rsidRDefault="004B633D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553A54" w:rsidRDefault="00553A54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32" w:rsidRPr="000E4932" w:rsidRDefault="000E4932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корреспонденции:</w:t>
      </w:r>
    </w:p>
    <w:p w:rsidR="00AD5D60" w:rsidRPr="00553A54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ФГБОУ ВО «Керченский государственный морской</w:t>
      </w:r>
    </w:p>
    <w:p w:rsidR="00AD5D60" w:rsidRPr="00553A54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технологический</w:t>
      </w:r>
    </w:p>
    <w:p w:rsidR="00AD5D60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университет»</w:t>
      </w:r>
      <w:r w:rsidRPr="00553A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br/>
      </w:r>
      <w:r w:rsidRPr="004B633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298309, Республика Крым, г. Керчь, ул. Орджоникидзе, 82,</w:t>
      </w:r>
    </w:p>
    <w:p w:rsidR="004B633D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4B633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кафедра экономики предприятия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5F64DC" w:rsidRDefault="005F64DC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33D" w:rsidRDefault="004B633D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 </w:t>
      </w:r>
      <w:hyperlink r:id="rId11" w:history="1">
        <w:r w:rsidRPr="006B632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http://kgmtu.ru/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33D" w:rsidRPr="000E4932" w:rsidRDefault="004B633D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Навигация по сайту:</w:t>
      </w:r>
    </w:p>
    <w:p w:rsidR="004B633D" w:rsidRPr="004B633D" w:rsidRDefault="00CF2E91" w:rsidP="00DE3995">
      <w:pPr>
        <w:spacing w:after="0" w:line="240" w:lineRule="auto"/>
        <w:ind w:firstLine="1134"/>
        <w:rPr>
          <w:rStyle w:val="crumbcurrent"/>
          <w:rFonts w:ascii="Times New Roman" w:hAnsi="Times New Roman" w:cs="Times New Roman"/>
          <w:color w:val="232323"/>
          <w:sz w:val="24"/>
          <w:szCs w:val="24"/>
          <w:bdr w:val="none" w:sz="0" w:space="0" w:color="auto" w:frame="1"/>
        </w:rPr>
      </w:pPr>
      <w:hyperlink r:id="rId12" w:history="1">
        <w:r w:rsidR="004B633D" w:rsidRPr="004B633D">
          <w:rPr>
            <w:rStyle w:val="crumbcurrent"/>
            <w:rFonts w:ascii="Times New Roman" w:hAnsi="Times New Roman" w:cs="Times New Roman"/>
            <w:color w:val="232323"/>
            <w:sz w:val="24"/>
            <w:szCs w:val="24"/>
          </w:rPr>
          <w:t>Главная</w:t>
        </w:r>
      </w:hyperlink>
      <w:r w:rsidR="004B633D" w:rsidRPr="004B633D">
        <w:rPr>
          <w:rStyle w:val="crumbcurrent"/>
          <w:rFonts w:ascii="Times New Roman" w:hAnsi="Times New Roman" w:cs="Times New Roman"/>
          <w:sz w:val="24"/>
          <w:szCs w:val="24"/>
          <w:bdr w:val="none" w:sz="0" w:space="0" w:color="auto" w:frame="1"/>
        </w:rPr>
        <w:t> → </w:t>
      </w:r>
      <w:hyperlink r:id="rId13" w:history="1">
        <w:r w:rsidR="004B633D" w:rsidRPr="004B633D">
          <w:rPr>
            <w:rStyle w:val="crumbcurrent"/>
            <w:rFonts w:ascii="Times New Roman" w:hAnsi="Times New Roman" w:cs="Times New Roman"/>
            <w:color w:val="232323"/>
            <w:sz w:val="24"/>
            <w:szCs w:val="24"/>
          </w:rPr>
          <w:t>Наука</w:t>
        </w:r>
      </w:hyperlink>
      <w:r w:rsidR="004B633D" w:rsidRPr="004B633D">
        <w:rPr>
          <w:rStyle w:val="crumbcurrent"/>
          <w:rFonts w:ascii="Times New Roman" w:hAnsi="Times New Roman" w:cs="Times New Roman"/>
          <w:sz w:val="24"/>
          <w:szCs w:val="24"/>
          <w:bdr w:val="none" w:sz="0" w:space="0" w:color="auto" w:frame="1"/>
        </w:rPr>
        <w:t> → </w:t>
      </w:r>
      <w:r w:rsidR="004B633D" w:rsidRPr="004B633D">
        <w:rPr>
          <w:rStyle w:val="crumbcurrent"/>
          <w:rFonts w:ascii="Times New Roman" w:hAnsi="Times New Roman" w:cs="Times New Roman"/>
          <w:color w:val="232323"/>
          <w:sz w:val="24"/>
          <w:szCs w:val="24"/>
          <w:bdr w:val="none" w:sz="0" w:space="0" w:color="auto" w:frame="1"/>
        </w:rPr>
        <w:t>Конференции на базе ФГБОУ ВО «КГМТУ»</w:t>
      </w:r>
    </w:p>
    <w:p w:rsidR="00553A54" w:rsidRDefault="00553A54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32" w:rsidRPr="00BC1A66" w:rsidRDefault="000E4932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BC1A66" w:rsidRPr="00BC1A66">
        <w:rPr>
          <w:rFonts w:ascii="Times New Roman" w:hAnsi="Times New Roman" w:cs="Times New Roman"/>
          <w:sz w:val="24"/>
        </w:rPr>
        <w:t>lyu6097@yandex.ru</w:t>
      </w:r>
      <w:r w:rsidR="0001540E" w:rsidRPr="00BC1A6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53A54" w:rsidRDefault="00553A54" w:rsidP="00DE39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4C7" w:rsidRDefault="00C664C7" w:rsidP="00DE3995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</w:t>
      </w:r>
      <w:r w:rsidR="00B2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A2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</w:t>
      </w:r>
      <w:r w:rsidR="00B2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 оргкомитета): </w:t>
      </w:r>
    </w:p>
    <w:p w:rsidR="00C664C7" w:rsidRDefault="00C664C7" w:rsidP="00DE3995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экон. наук </w:t>
      </w:r>
      <w:r w:rsidRPr="00A25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Алексахина Людмила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+ 7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978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32)</w:t>
      </w:r>
      <w:r w:rsidR="00B24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D60" w:rsidRPr="00553A54" w:rsidRDefault="00AD5D60" w:rsidP="00DE3995">
      <w:pPr>
        <w:spacing w:before="150"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Надеемся на дальнейшее сотрудничество!</w:t>
      </w:r>
    </w:p>
    <w:sectPr w:rsidR="00AD5D60" w:rsidRPr="00553A54" w:rsidSect="00084E28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5E"/>
    <w:multiLevelType w:val="hybridMultilevel"/>
    <w:tmpl w:val="E6083FCE"/>
    <w:lvl w:ilvl="0" w:tplc="94B09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70CEF"/>
    <w:multiLevelType w:val="multilevel"/>
    <w:tmpl w:val="A040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4770"/>
    <w:multiLevelType w:val="multilevel"/>
    <w:tmpl w:val="A908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F1589"/>
    <w:multiLevelType w:val="multilevel"/>
    <w:tmpl w:val="CF3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0039F"/>
    <w:multiLevelType w:val="hybridMultilevel"/>
    <w:tmpl w:val="253000F4"/>
    <w:lvl w:ilvl="0" w:tplc="AC20B7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22E54"/>
    <w:multiLevelType w:val="multilevel"/>
    <w:tmpl w:val="1888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E105A"/>
    <w:multiLevelType w:val="hybridMultilevel"/>
    <w:tmpl w:val="9E3CD700"/>
    <w:lvl w:ilvl="0" w:tplc="A15AAA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1001"/>
    <w:multiLevelType w:val="hybridMultilevel"/>
    <w:tmpl w:val="6C20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8E54F2"/>
    <w:multiLevelType w:val="multilevel"/>
    <w:tmpl w:val="164A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06E27"/>
    <w:multiLevelType w:val="hybridMultilevel"/>
    <w:tmpl w:val="4636E370"/>
    <w:lvl w:ilvl="0" w:tplc="FB8028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32"/>
    <w:rsid w:val="0001540E"/>
    <w:rsid w:val="00027CFD"/>
    <w:rsid w:val="000749D9"/>
    <w:rsid w:val="00084E28"/>
    <w:rsid w:val="000B0332"/>
    <w:rsid w:val="000C038A"/>
    <w:rsid w:val="000E4932"/>
    <w:rsid w:val="00106B43"/>
    <w:rsid w:val="00117D38"/>
    <w:rsid w:val="00157C8C"/>
    <w:rsid w:val="00163F68"/>
    <w:rsid w:val="00182B4E"/>
    <w:rsid w:val="00195BB4"/>
    <w:rsid w:val="001970DE"/>
    <w:rsid w:val="001A7319"/>
    <w:rsid w:val="001F04E5"/>
    <w:rsid w:val="0020190A"/>
    <w:rsid w:val="00290E50"/>
    <w:rsid w:val="002D606C"/>
    <w:rsid w:val="00306EC3"/>
    <w:rsid w:val="0038228A"/>
    <w:rsid w:val="003B05E7"/>
    <w:rsid w:val="003D63B2"/>
    <w:rsid w:val="004573C1"/>
    <w:rsid w:val="00486AC1"/>
    <w:rsid w:val="004B633D"/>
    <w:rsid w:val="00516F2E"/>
    <w:rsid w:val="00517AE6"/>
    <w:rsid w:val="00527A74"/>
    <w:rsid w:val="00553A54"/>
    <w:rsid w:val="005B4DD3"/>
    <w:rsid w:val="005F64DC"/>
    <w:rsid w:val="00612242"/>
    <w:rsid w:val="00613AE9"/>
    <w:rsid w:val="00655048"/>
    <w:rsid w:val="006633EF"/>
    <w:rsid w:val="0069105F"/>
    <w:rsid w:val="006C28A5"/>
    <w:rsid w:val="006F7E5A"/>
    <w:rsid w:val="00773ECC"/>
    <w:rsid w:val="007A43C9"/>
    <w:rsid w:val="007A4678"/>
    <w:rsid w:val="007E3904"/>
    <w:rsid w:val="007E4CD9"/>
    <w:rsid w:val="00836A53"/>
    <w:rsid w:val="00852577"/>
    <w:rsid w:val="00861079"/>
    <w:rsid w:val="00882996"/>
    <w:rsid w:val="008A5C33"/>
    <w:rsid w:val="00901A23"/>
    <w:rsid w:val="00912B37"/>
    <w:rsid w:val="009A16F7"/>
    <w:rsid w:val="009E3270"/>
    <w:rsid w:val="00AD5D60"/>
    <w:rsid w:val="00AE3085"/>
    <w:rsid w:val="00AE30CC"/>
    <w:rsid w:val="00AE52BF"/>
    <w:rsid w:val="00B24724"/>
    <w:rsid w:val="00B41DDE"/>
    <w:rsid w:val="00B70790"/>
    <w:rsid w:val="00B8085F"/>
    <w:rsid w:val="00B875D5"/>
    <w:rsid w:val="00BA13AC"/>
    <w:rsid w:val="00BC1A66"/>
    <w:rsid w:val="00C21238"/>
    <w:rsid w:val="00C664C7"/>
    <w:rsid w:val="00C75CA5"/>
    <w:rsid w:val="00C76E0D"/>
    <w:rsid w:val="00CD48B3"/>
    <w:rsid w:val="00CE117D"/>
    <w:rsid w:val="00CF2E91"/>
    <w:rsid w:val="00D061E7"/>
    <w:rsid w:val="00D1542D"/>
    <w:rsid w:val="00DA4B92"/>
    <w:rsid w:val="00DC4DDC"/>
    <w:rsid w:val="00DE3995"/>
    <w:rsid w:val="00E57400"/>
    <w:rsid w:val="00E94FC3"/>
    <w:rsid w:val="00EE0A3E"/>
    <w:rsid w:val="00F208BC"/>
    <w:rsid w:val="00F46A4D"/>
    <w:rsid w:val="00F65A6F"/>
    <w:rsid w:val="00FA0731"/>
    <w:rsid w:val="00FD15F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B633D"/>
    <w:rPr>
      <w:b/>
      <w:bCs/>
    </w:rPr>
  </w:style>
  <w:style w:type="character" w:customStyle="1" w:styleId="apple-converted-space">
    <w:name w:val="apple-converted-space"/>
    <w:basedOn w:val="a0"/>
    <w:rsid w:val="004B633D"/>
  </w:style>
  <w:style w:type="character" w:styleId="a4">
    <w:name w:val="Hyperlink"/>
    <w:basedOn w:val="a0"/>
    <w:uiPriority w:val="99"/>
    <w:unhideWhenUsed/>
    <w:rsid w:val="004B633D"/>
    <w:rPr>
      <w:color w:val="0000FF"/>
      <w:u w:val="single"/>
    </w:rPr>
  </w:style>
  <w:style w:type="character" w:customStyle="1" w:styleId="crumbcurrent">
    <w:name w:val="crumb_current"/>
    <w:basedOn w:val="a0"/>
    <w:rsid w:val="004B633D"/>
  </w:style>
  <w:style w:type="paragraph" w:styleId="a5">
    <w:name w:val="List Paragraph"/>
    <w:basedOn w:val="a"/>
    <w:uiPriority w:val="34"/>
    <w:qFormat/>
    <w:rsid w:val="000B0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B633D"/>
    <w:rPr>
      <w:b/>
      <w:bCs/>
    </w:rPr>
  </w:style>
  <w:style w:type="character" w:customStyle="1" w:styleId="apple-converted-space">
    <w:name w:val="apple-converted-space"/>
    <w:basedOn w:val="a0"/>
    <w:rsid w:val="004B633D"/>
  </w:style>
  <w:style w:type="character" w:styleId="a4">
    <w:name w:val="Hyperlink"/>
    <w:basedOn w:val="a0"/>
    <w:uiPriority w:val="99"/>
    <w:unhideWhenUsed/>
    <w:rsid w:val="004B633D"/>
    <w:rPr>
      <w:color w:val="0000FF"/>
      <w:u w:val="single"/>
    </w:rPr>
  </w:style>
  <w:style w:type="character" w:customStyle="1" w:styleId="crumbcurrent">
    <w:name w:val="crumb_current"/>
    <w:basedOn w:val="a0"/>
    <w:rsid w:val="004B633D"/>
  </w:style>
  <w:style w:type="paragraph" w:styleId="a5">
    <w:name w:val="List Paragraph"/>
    <w:basedOn w:val="a"/>
    <w:uiPriority w:val="34"/>
    <w:qFormat/>
    <w:rsid w:val="000B0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6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0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036">
              <w:marLeft w:val="0"/>
              <w:marRight w:val="0"/>
              <w:marTop w:val="0"/>
              <w:marBottom w:val="0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538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E8E6"/>
                    <w:right w:val="single" w:sz="6" w:space="0" w:color="E7E8E6"/>
                  </w:divBdr>
                  <w:divsChild>
                    <w:div w:id="780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685612">
          <w:marLeft w:val="0"/>
          <w:marRight w:val="0"/>
          <w:marTop w:val="0"/>
          <w:marBottom w:val="0"/>
          <w:divBdr>
            <w:top w:val="single" w:sz="6" w:space="15" w:color="E7E8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40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223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mtu.ru/wp-content/uploads/2015/10/TREBOVANIYA-K-OFORMLENIYU-STATEY_Red.docx" TargetMode="External"/><Relationship Id="rId13" Type="http://schemas.openxmlformats.org/officeDocument/2006/relationships/hyperlink" Target="http://kgmtu.ru/nau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yu6097@yandex.ru" TargetMode="External"/><Relationship Id="rId12" Type="http://schemas.openxmlformats.org/officeDocument/2006/relationships/hyperlink" Target="http://kgm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gmt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gmtu.ru/wp-content/uploads/2015/10/Primery-oformleniya-bibliograficheskogo-spisk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2016-03-03T06:21:00Z</cp:lastPrinted>
  <dcterms:created xsi:type="dcterms:W3CDTF">2018-02-28T11:58:00Z</dcterms:created>
  <dcterms:modified xsi:type="dcterms:W3CDTF">2018-02-28T11:58:00Z</dcterms:modified>
</cp:coreProperties>
</file>