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2745" w:val="left" w:leader="none"/>
          <w:tab w:pos="5403" w:val="left" w:leader="none"/>
          <w:tab w:pos="7516" w:val="left" w:leader="none"/>
        </w:tabs>
        <w:spacing w:line="200" w:lineRule="atLeast"/>
        <w:ind w:left="3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301296" cy="143760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296" cy="143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0"/>
          <w:sz w:val="20"/>
        </w:rPr>
        <w:drawing>
          <wp:inline distT="0" distB="0" distL="0" distR="0">
            <wp:extent cx="1495489" cy="9906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8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position w:val="45"/>
          <w:sz w:val="20"/>
        </w:rPr>
        <w:drawing>
          <wp:inline distT="0" distB="0" distL="0" distR="0">
            <wp:extent cx="1103354" cy="944879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54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5"/>
          <w:sz w:val="20"/>
        </w:rPr>
      </w:r>
      <w:r>
        <w:rPr>
          <w:rFonts w:ascii="Times New Roman"/>
          <w:position w:val="45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1447234" cy="1298448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3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Heading1"/>
        <w:spacing w:line="240" w:lineRule="auto" w:before="88"/>
        <w:ind w:left="3435" w:right="355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2"/>
        </w:rPr>
        <w:t>Информационное</w:t>
      </w:r>
      <w:r>
        <w:rPr>
          <w:rFonts w:ascii="Times New Roman" w:hAnsi="Times New Roman"/>
          <w:spacing w:val="-37"/>
        </w:rPr>
        <w:t> </w:t>
      </w:r>
      <w:r>
        <w:rPr>
          <w:rFonts w:ascii="Times New Roman" w:hAnsi="Times New Roman"/>
          <w:spacing w:val="-2"/>
        </w:rPr>
        <w:t>письмо</w:t>
      </w:r>
      <w:r>
        <w:rPr>
          <w:rFonts w:ascii="Times New Roman" w:hAns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left="3377" w:right="355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Уважаемые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</w:rPr>
        <w:t>коллеги</w:t>
      </w:r>
      <w:r>
        <w:rPr>
          <w:rFonts w:ascii="Times New Roman" w:hAnsi="Times New Roman"/>
        </w:rPr>
        <w:t>!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9" w:lineRule="auto" w:before="62"/>
        <w:ind w:right="103" w:firstLine="710"/>
        <w:jc w:val="both"/>
        <w:rPr>
          <w:rFonts w:ascii="Times New Roman" w:hAnsi="Times New Roman" w:cs="Times New Roman" w:eastAsia="Times New Roman"/>
        </w:rPr>
      </w:pPr>
      <w:r>
        <w:rPr/>
        <w:t>Кафедра</w:t>
      </w:r>
      <w:r>
        <w:rPr>
          <w:spacing w:val="53"/>
        </w:rPr>
        <w:t> </w:t>
      </w:r>
      <w:r>
        <w:rPr/>
        <w:t>журналистики,</w:t>
      </w:r>
      <w:r>
        <w:rPr>
          <w:spacing w:val="54"/>
        </w:rPr>
        <w:t> </w:t>
      </w:r>
      <w:r>
        <w:rPr/>
        <w:t>медиакоммуникаций</w:t>
      </w:r>
      <w:r>
        <w:rPr>
          <w:spacing w:val="55"/>
        </w:rPr>
        <w:t> </w:t>
      </w:r>
      <w:r>
        <w:rPr/>
        <w:t>и</w:t>
      </w:r>
      <w:r>
        <w:rPr>
          <w:spacing w:val="54"/>
        </w:rPr>
        <w:t> </w:t>
      </w:r>
      <w:r>
        <w:rPr/>
        <w:t>связей</w:t>
      </w:r>
      <w:r>
        <w:rPr>
          <w:spacing w:val="54"/>
        </w:rPr>
        <w:t> </w:t>
      </w:r>
      <w:r>
        <w:rPr/>
        <w:t>с</w:t>
      </w:r>
      <w:r>
        <w:rPr>
          <w:spacing w:val="55"/>
        </w:rPr>
        <w:t> </w:t>
      </w:r>
      <w:r>
        <w:rPr/>
        <w:t>общественностью</w:t>
      </w:r>
      <w:r>
        <w:rPr>
          <w:w w:val="99"/>
        </w:rPr>
        <w:t> </w:t>
      </w:r>
      <w:r>
        <w:rPr/>
        <w:t>Института</w:t>
      </w:r>
      <w:r>
        <w:rPr>
          <w:spacing w:val="57"/>
        </w:rPr>
        <w:t> </w:t>
      </w:r>
      <w:r>
        <w:rPr/>
        <w:t>международных</w:t>
      </w:r>
      <w:r>
        <w:rPr>
          <w:spacing w:val="58"/>
        </w:rPr>
        <w:t> </w:t>
      </w:r>
      <w:r>
        <w:rPr/>
        <w:t>отношений</w:t>
      </w:r>
      <w:r>
        <w:rPr>
          <w:spacing w:val="58"/>
        </w:rPr>
        <w:t> </w:t>
      </w:r>
      <w:r>
        <w:rPr/>
        <w:t>Пятигорского</w:t>
      </w:r>
      <w:r>
        <w:rPr>
          <w:spacing w:val="58"/>
        </w:rPr>
        <w:t> </w:t>
      </w:r>
      <w:r>
        <w:rPr/>
        <w:t>государственного</w:t>
      </w:r>
      <w:r>
        <w:rPr>
          <w:w w:val="99"/>
        </w:rPr>
        <w:t> </w:t>
      </w:r>
      <w:r>
        <w:rPr/>
        <w:t>университета</w:t>
      </w:r>
      <w:r>
        <w:rPr>
          <w:spacing w:val="-8"/>
        </w:rPr>
        <w:t> </w:t>
      </w:r>
      <w:r>
        <w:rPr/>
        <w:t>совместно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Научным</w:t>
      </w:r>
      <w:r>
        <w:rPr>
          <w:spacing w:val="-7"/>
        </w:rPr>
        <w:t> </w:t>
      </w:r>
      <w:r>
        <w:rPr/>
        <w:t>Объединением</w:t>
      </w:r>
      <w:r>
        <w:rPr>
          <w:spacing w:val="-7"/>
        </w:rPr>
        <w:t> </w:t>
      </w:r>
      <w:r>
        <w:rPr/>
        <w:t>«Вертикаль</w:t>
      </w:r>
      <w:r>
        <w:rPr>
          <w:spacing w:val="-8"/>
        </w:rPr>
        <w:t> </w:t>
      </w:r>
      <w:r>
        <w:rPr/>
        <w:t>Знаний»</w:t>
      </w:r>
      <w:r>
        <w:rPr>
          <w:spacing w:val="-7"/>
        </w:rPr>
        <w:t> </w:t>
      </w:r>
      <w:r>
        <w:rPr/>
        <w:t>(г.</w:t>
      </w:r>
      <w:r>
        <w:rPr>
          <w:spacing w:val="-7"/>
        </w:rPr>
        <w:t> </w:t>
      </w:r>
      <w:r>
        <w:rPr/>
        <w:t>Казань)</w:t>
      </w:r>
      <w:r>
        <w:rPr>
          <w:w w:val="99"/>
        </w:rPr>
        <w:t> </w:t>
      </w:r>
      <w:r>
        <w:rPr>
          <w:rFonts w:ascii="Times New Roman" w:hAnsi="Times New Roman"/>
        </w:rPr>
        <w:t>и Ереванским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государственным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университетом</w:t>
      </w:r>
      <w:r>
        <w:rPr>
          <w:rFonts w:ascii="Times New Roman" w:hAnsi="Times New Roman"/>
          <w:spacing w:val="1"/>
        </w:rPr>
        <w:t> </w:t>
      </w:r>
      <w:r>
        <w:rPr/>
        <w:t>приглашает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желающих</w:t>
      </w:r>
      <w:r>
        <w:rPr>
          <w:w w:val="99"/>
        </w:rPr>
        <w:t> </w:t>
      </w:r>
      <w:r>
        <w:rPr/>
        <w:t>принять </w:t>
      </w:r>
      <w:r>
        <w:rPr>
          <w:spacing w:val="36"/>
        </w:rPr>
        <w:t> </w:t>
      </w:r>
      <w:r>
        <w:rPr/>
        <w:t>участие </w:t>
      </w:r>
      <w:r>
        <w:rPr>
          <w:spacing w:val="36"/>
        </w:rPr>
        <w:t> </w:t>
      </w:r>
      <w:r>
        <w:rPr/>
        <w:t>в </w:t>
      </w:r>
      <w:r>
        <w:rPr>
          <w:spacing w:val="36"/>
        </w:rPr>
        <w:t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V </w:t>
      </w:r>
      <w:r>
        <w:rPr>
          <w:rFonts w:ascii="Times New Roman" w:hAnsi="Times New Roman"/>
          <w:b/>
          <w:spacing w:val="36"/>
        </w:rPr>
        <w:t> </w:t>
      </w:r>
      <w:r>
        <w:rPr>
          <w:rFonts w:ascii="Times New Roman" w:hAnsi="Times New Roman"/>
          <w:b/>
        </w:rPr>
        <w:t>Международной </w:t>
      </w:r>
      <w:r>
        <w:rPr>
          <w:rFonts w:ascii="Times New Roman" w:hAnsi="Times New Roman"/>
          <w:b/>
          <w:spacing w:val="36"/>
        </w:rPr>
        <w:t> </w:t>
      </w:r>
      <w:r>
        <w:rPr>
          <w:rFonts w:ascii="Times New Roman" w:hAnsi="Times New Roman"/>
          <w:b/>
        </w:rPr>
        <w:t>научно-практической </w:t>
      </w:r>
      <w:r>
        <w:rPr>
          <w:rFonts w:ascii="Times New Roman" w:hAnsi="Times New Roman"/>
          <w:b/>
          <w:spacing w:val="38"/>
        </w:rPr>
        <w:t> </w:t>
      </w:r>
      <w:r>
        <w:rPr>
          <w:rFonts w:ascii="Times New Roman" w:hAnsi="Times New Roman"/>
          <w:b/>
        </w:rPr>
        <w:t>конференции</w:t>
      </w:r>
      <w:r>
        <w:rPr>
          <w:rFonts w:ascii="Times New Roman" w:hAnsi="Times New Roman"/>
        </w:rPr>
      </w:r>
    </w:p>
    <w:p>
      <w:pPr>
        <w:pStyle w:val="Heading1"/>
        <w:tabs>
          <w:tab w:pos="2251" w:val="left" w:leader="none"/>
          <w:tab w:pos="5820" w:val="left" w:leader="none"/>
          <w:tab w:pos="7309" w:val="left" w:leader="none"/>
          <w:tab w:pos="7718" w:val="left" w:leader="none"/>
          <w:tab w:pos="9261" w:val="left" w:leader="none"/>
        </w:tabs>
        <w:spacing w:line="240" w:lineRule="auto"/>
        <w:ind w:left="112" w:right="0"/>
        <w:jc w:val="left"/>
        <w:rPr>
          <w:b w:val="0"/>
          <w:bCs w:val="0"/>
        </w:rPr>
      </w:pPr>
      <w:r>
        <w:rPr>
          <w:w w:val="95"/>
        </w:rPr>
        <w:t>«</w:t>
      </w:r>
      <w:r>
        <w:rPr>
          <w:rFonts w:ascii="Times New Roman" w:hAnsi="Times New Roman"/>
          <w:w w:val="95"/>
        </w:rPr>
        <w:t>Современные</w:t>
        <w:tab/>
        <w:t>медиакоммуникационные</w:t>
        <w:tab/>
        <w:t>практики</w:t>
        <w:tab/>
        <w:t>в</w:t>
        <w:tab/>
        <w:t>цифровом</w:t>
        <w:tab/>
      </w:r>
      <w:r>
        <w:rPr>
          <w:rFonts w:ascii="Times New Roman" w:hAnsi="Times New Roman"/>
        </w:rPr>
        <w:t>мире</w:t>
      </w:r>
      <w:r>
        <w:rPr/>
        <w:t>»,</w:t>
      </w:r>
      <w:r>
        <w:rPr>
          <w:b w:val="0"/>
        </w:rPr>
      </w:r>
    </w:p>
    <w:p>
      <w:pPr>
        <w:pStyle w:val="BodyText"/>
        <w:spacing w:line="240" w:lineRule="auto" w:before="12"/>
        <w:ind w:right="0"/>
        <w:jc w:val="left"/>
      </w:pPr>
      <w:r>
        <w:rPr/>
        <w:t>которая</w:t>
      </w:r>
      <w:r>
        <w:rPr>
          <w:spacing w:val="-9"/>
        </w:rPr>
        <w:t> </w:t>
      </w:r>
      <w:r>
        <w:rPr/>
        <w:t>состоится</w:t>
      </w:r>
      <w:r>
        <w:rPr>
          <w:spacing w:val="-9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ма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-9"/>
        </w:rPr>
        <w:t> </w:t>
      </w:r>
      <w:r>
        <w:rPr/>
        <w:t>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9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Пятигорске.</w:t>
      </w:r>
      <w:r>
        <w:rPr/>
      </w:r>
    </w:p>
    <w:p>
      <w:pPr>
        <w:pStyle w:val="BodyText"/>
        <w:spacing w:line="240" w:lineRule="auto" w:before="212"/>
        <w:ind w:left="823" w:right="0"/>
        <w:jc w:val="left"/>
      </w:pPr>
      <w:r>
        <w:rPr/>
        <w:t>Форма</w:t>
      </w:r>
      <w:r>
        <w:rPr>
          <w:spacing w:val="-11"/>
        </w:rPr>
        <w:t> </w:t>
      </w:r>
      <w:r>
        <w:rPr/>
        <w:t>участия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</w:rPr>
        <w:t>очная,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/>
        <w:t>очно-заочная.</w:t>
      </w:r>
      <w:r>
        <w:rPr/>
      </w:r>
    </w:p>
    <w:p>
      <w:pPr>
        <w:pStyle w:val="Heading1"/>
        <w:spacing w:line="240" w:lineRule="auto" w:before="229"/>
        <w:ind w:left="823" w:right="0"/>
        <w:jc w:val="left"/>
        <w:rPr>
          <w:b w:val="0"/>
          <w:bCs w:val="0"/>
        </w:rPr>
      </w:pPr>
      <w:r>
        <w:rPr/>
        <w:t>Основные</w:t>
      </w:r>
      <w:r>
        <w:rPr>
          <w:spacing w:val="-20"/>
        </w:rPr>
        <w:t> </w:t>
      </w:r>
      <w:r>
        <w:rPr/>
        <w:t>секции</w:t>
      </w:r>
      <w:r>
        <w:rPr>
          <w:spacing w:val="-20"/>
        </w:rPr>
        <w:t> </w:t>
      </w:r>
      <w:r>
        <w:rPr/>
        <w:t>конференции:</w:t>
      </w:r>
      <w:r>
        <w:rPr>
          <w:b w:val="0"/>
        </w:rPr>
      </w:r>
    </w:p>
    <w:p>
      <w:pPr>
        <w:pStyle w:val="BodyText"/>
        <w:spacing w:line="240" w:lineRule="auto" w:before="236"/>
        <w:ind w:left="832" w:right="0"/>
        <w:jc w:val="left"/>
      </w:pPr>
      <w:r>
        <w:rPr/>
        <w:t>Секция</w:t>
      </w:r>
      <w:r>
        <w:rPr>
          <w:spacing w:val="-11"/>
        </w:rPr>
        <w:t> </w:t>
      </w:r>
      <w:r>
        <w:rPr/>
        <w:t>1.</w:t>
      </w:r>
      <w:r>
        <w:rPr>
          <w:spacing w:val="-10"/>
        </w:rPr>
        <w:t> </w:t>
      </w:r>
      <w:r>
        <w:rPr/>
        <w:t>Интернет</w:t>
      </w:r>
      <w:r>
        <w:rPr>
          <w:spacing w:val="-11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интерактивное</w:t>
      </w:r>
      <w:r>
        <w:rPr>
          <w:spacing w:val="-11"/>
        </w:rPr>
        <w:t> </w:t>
      </w:r>
      <w:r>
        <w:rPr/>
        <w:t>цифровое</w:t>
      </w:r>
      <w:r>
        <w:rPr>
          <w:spacing w:val="-10"/>
        </w:rPr>
        <w:t> </w:t>
      </w:r>
      <w:r>
        <w:rPr/>
        <w:t>медиа</w:t>
      </w:r>
      <w:r>
        <w:rPr/>
      </w:r>
    </w:p>
    <w:p>
      <w:pPr>
        <w:pStyle w:val="BodyText"/>
        <w:tabs>
          <w:tab w:pos="1907" w:val="left" w:leader="none"/>
          <w:tab w:pos="2316" w:val="left" w:leader="none"/>
          <w:tab w:pos="4750" w:val="left" w:leader="none"/>
          <w:tab w:pos="5082" w:val="left" w:leader="none"/>
          <w:tab w:pos="6244" w:val="left" w:leader="none"/>
          <w:tab w:pos="6593" w:val="left" w:leader="none"/>
          <w:tab w:pos="7878" w:val="left" w:leader="none"/>
        </w:tabs>
        <w:spacing w:line="290" w:lineRule="auto" w:before="67"/>
        <w:ind w:left="835" w:right="104" w:hanging="4"/>
        <w:jc w:val="left"/>
      </w:pPr>
      <w:r>
        <w:rPr/>
        <w:t>Секция</w:t>
      </w:r>
      <w:r>
        <w:rPr>
          <w:spacing w:val="-17"/>
        </w:rPr>
        <w:t> </w:t>
      </w:r>
      <w:r>
        <w:rPr/>
        <w:t>2.</w:t>
      </w:r>
      <w:r>
        <w:rPr>
          <w:spacing w:val="-16"/>
        </w:rPr>
        <w:t> </w:t>
      </w:r>
      <w:r>
        <w:rPr/>
        <w:t>Современные</w:t>
      </w:r>
      <w:r>
        <w:rPr>
          <w:spacing w:val="-17"/>
        </w:rPr>
        <w:t> </w:t>
      </w:r>
      <w:r>
        <w:rPr/>
        <w:t>информационные</w:t>
      </w:r>
      <w:r>
        <w:rPr>
          <w:spacing w:val="-16"/>
        </w:rPr>
        <w:t> </w:t>
      </w:r>
      <w:r>
        <w:rPr/>
        <w:t>технологии</w:t>
      </w:r>
      <w:r>
        <w:rPr>
          <w:spacing w:val="-16"/>
        </w:rPr>
        <w:t> </w:t>
      </w:r>
      <w:r>
        <w:rPr/>
        <w:t>медиаиндустрии</w:t>
      </w:r>
      <w:r>
        <w:rPr>
          <w:w w:val="99"/>
        </w:rPr>
        <w:t> </w:t>
      </w:r>
      <w:r>
        <w:rPr>
          <w:w w:val="95"/>
        </w:rPr>
        <w:t>Секция</w:t>
        <w:tab/>
        <w:t>3.</w:t>
        <w:tab/>
        <w:t>Digital-технологии</w:t>
        <w:tab/>
        <w:t>в</w:t>
        <w:tab/>
        <w:t>рекламе</w:t>
        <w:tab/>
        <w:t>и</w:t>
        <w:tab/>
      </w:r>
      <w:r>
        <w:rPr/>
        <w:t>связях </w:t>
      </w:r>
      <w:r>
        <w:rPr>
          <w:spacing w:val="51"/>
        </w:rPr>
        <w:t> </w:t>
      </w:r>
      <w:r>
        <w:rPr/>
        <w:t>с</w:t>
        <w:tab/>
      </w:r>
      <w:r>
        <w:rPr>
          <w:w w:val="95"/>
        </w:rPr>
        <w:t>общественностью: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/>
        <w:t>современные</w:t>
      </w:r>
      <w:r>
        <w:rPr>
          <w:spacing w:val="-13"/>
        </w:rPr>
        <w:t> </w:t>
      </w:r>
      <w:r>
        <w:rPr/>
        <w:t>тенденции,</w:t>
      </w:r>
      <w:r>
        <w:rPr>
          <w:spacing w:val="-13"/>
        </w:rPr>
        <w:t> </w:t>
      </w:r>
      <w:r>
        <w:rPr/>
        <w:t>инструментарий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точки</w:t>
      </w:r>
      <w:r>
        <w:rPr>
          <w:spacing w:val="-13"/>
        </w:rPr>
        <w:t> </w:t>
      </w:r>
      <w:r>
        <w:rPr/>
        <w:t>роста</w:t>
      </w:r>
      <w:r>
        <w:rPr/>
      </w:r>
    </w:p>
    <w:p>
      <w:pPr>
        <w:pStyle w:val="BodyText"/>
        <w:spacing w:line="290" w:lineRule="auto" w:before="67"/>
        <w:ind w:left="814" w:right="104" w:firstLine="18"/>
        <w:jc w:val="left"/>
      </w:pPr>
      <w:r>
        <w:rPr/>
        <w:t>Секция</w:t>
      </w:r>
      <w:r>
        <w:rPr>
          <w:spacing w:val="-15"/>
        </w:rPr>
        <w:t> </w:t>
      </w:r>
      <w:r>
        <w:rPr/>
        <w:t>4.</w:t>
      </w:r>
      <w:r>
        <w:rPr>
          <w:spacing w:val="-15"/>
        </w:rPr>
        <w:t> </w:t>
      </w:r>
      <w:r>
        <w:rPr/>
        <w:t>Социально-политические</w:t>
      </w:r>
      <w:r>
        <w:rPr>
          <w:spacing w:val="-14"/>
        </w:rPr>
        <w:t> </w:t>
      </w:r>
      <w:r>
        <w:rPr/>
        <w:t>коммуникации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современном</w:t>
      </w:r>
      <w:r>
        <w:rPr>
          <w:spacing w:val="-15"/>
        </w:rPr>
        <w:t> </w:t>
      </w:r>
      <w:r>
        <w:rPr/>
        <w:t>обществе</w:t>
      </w:r>
      <w:r>
        <w:rPr>
          <w:w w:val="99"/>
        </w:rPr>
        <w:t> </w:t>
      </w:r>
      <w:r>
        <w:rPr/>
        <w:t>Секция</w:t>
      </w:r>
      <w:r>
        <w:rPr>
          <w:spacing w:val="24"/>
        </w:rPr>
        <w:t> </w:t>
      </w:r>
      <w:r>
        <w:rPr/>
        <w:t>5.</w:t>
      </w:r>
      <w:r>
        <w:rPr>
          <w:spacing w:val="24"/>
        </w:rPr>
        <w:t> </w:t>
      </w:r>
      <w:r>
        <w:rPr/>
        <w:t>Традиционные</w:t>
      </w:r>
      <w:r>
        <w:rPr>
          <w:spacing w:val="25"/>
        </w:rPr>
        <w:t> </w:t>
      </w:r>
      <w:r>
        <w:rPr/>
        <w:t>средства</w:t>
      </w:r>
      <w:r>
        <w:rPr>
          <w:spacing w:val="24"/>
        </w:rPr>
        <w:t> </w:t>
      </w:r>
      <w:r>
        <w:rPr/>
        <w:t>массовой</w:t>
      </w:r>
      <w:r>
        <w:rPr>
          <w:spacing w:val="25"/>
        </w:rPr>
        <w:t> </w:t>
      </w:r>
      <w:r>
        <w:rPr/>
        <w:t>коммуникации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новые</w:t>
      </w:r>
      <w:r>
        <w:rPr>
          <w:spacing w:val="25"/>
        </w:rPr>
        <w:t> </w:t>
      </w:r>
      <w:r>
        <w:rPr/>
        <w:t>медиа: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/>
        <w:t>процессы</w:t>
      </w:r>
      <w:r>
        <w:rPr>
          <w:spacing w:val="-32"/>
        </w:rPr>
        <w:t> </w:t>
      </w:r>
      <w:r>
        <w:rPr/>
        <w:t>конвергентности</w:t>
      </w:r>
      <w:r>
        <w:rPr/>
      </w:r>
    </w:p>
    <w:p>
      <w:pPr>
        <w:pStyle w:val="BodyText"/>
        <w:spacing w:line="290" w:lineRule="auto" w:before="67"/>
        <w:ind w:right="105" w:firstLine="699"/>
        <w:jc w:val="both"/>
      </w:pPr>
      <w:r>
        <w:rPr/>
        <w:t>Секция</w:t>
      </w:r>
      <w:r>
        <w:rPr>
          <w:spacing w:val="40"/>
        </w:rPr>
        <w:t> </w:t>
      </w:r>
      <w:r>
        <w:rPr/>
        <w:t>6.</w:t>
      </w:r>
      <w:r>
        <w:rPr>
          <w:spacing w:val="41"/>
        </w:rPr>
        <w:t> </w:t>
      </w:r>
      <w:r>
        <w:rPr/>
        <w:t>Аудиовизуальные</w:t>
      </w:r>
      <w:r>
        <w:rPr>
          <w:spacing w:val="40"/>
        </w:rPr>
        <w:t> </w:t>
      </w:r>
      <w:r>
        <w:rPr/>
        <w:t>технологии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коммуникации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рекламе</w:t>
      </w:r>
      <w:r>
        <w:rPr>
          <w:spacing w:val="41"/>
        </w:rPr>
        <w:t> </w:t>
      </w:r>
      <w:r>
        <w:rPr/>
        <w:t>и</w:t>
      </w:r>
      <w:r>
        <w:rPr>
          <w:w w:val="99"/>
        </w:rPr>
        <w:t> </w:t>
      </w:r>
      <w:r>
        <w:rPr/>
        <w:t>бизнесе</w:t>
      </w:r>
      <w:r>
        <w:rPr/>
      </w:r>
    </w:p>
    <w:p>
      <w:pPr>
        <w:pStyle w:val="BodyText"/>
        <w:spacing w:line="290" w:lineRule="auto" w:before="2"/>
        <w:ind w:right="105" w:firstLine="699"/>
        <w:jc w:val="both"/>
      </w:pPr>
      <w:r>
        <w:rPr/>
        <w:t>Секция</w:t>
      </w:r>
      <w:r>
        <w:rPr>
          <w:spacing w:val="58"/>
        </w:rPr>
        <w:t> </w:t>
      </w:r>
      <w:r>
        <w:rPr/>
        <w:t>7.</w:t>
      </w:r>
      <w:r>
        <w:rPr>
          <w:spacing w:val="59"/>
        </w:rPr>
        <w:t> </w:t>
      </w:r>
      <w:r>
        <w:rPr/>
        <w:t>Мультимедийная</w:t>
      </w:r>
      <w:r>
        <w:rPr>
          <w:spacing w:val="59"/>
        </w:rPr>
        <w:t> </w:t>
      </w:r>
      <w:r>
        <w:rPr/>
        <w:t>журналистика:</w:t>
      </w:r>
      <w:r>
        <w:rPr>
          <w:spacing w:val="59"/>
        </w:rPr>
        <w:t> </w:t>
      </w:r>
      <w:r>
        <w:rPr/>
        <w:t>актуальные</w:t>
      </w:r>
      <w:r>
        <w:rPr>
          <w:spacing w:val="58"/>
        </w:rPr>
        <w:t> </w:t>
      </w:r>
      <w:r>
        <w:rPr/>
        <w:t>направления,</w:t>
      </w:r>
      <w:r>
        <w:rPr>
          <w:w w:val="99"/>
        </w:rPr>
        <w:t> </w:t>
      </w:r>
      <w:r>
        <w:rPr/>
        <w:t>форматы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сервисы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90" w:lineRule="auto"/>
        <w:ind w:right="105" w:firstLine="769"/>
        <w:jc w:val="both"/>
      </w:pPr>
      <w:r>
        <w:rPr/>
        <w:t>По</w:t>
      </w:r>
      <w:r>
        <w:rPr>
          <w:spacing w:val="40"/>
        </w:rPr>
        <w:t> </w:t>
      </w:r>
      <w:r>
        <w:rPr/>
        <w:t>результатам</w:t>
      </w:r>
      <w:r>
        <w:rPr>
          <w:spacing w:val="40"/>
        </w:rPr>
        <w:t> </w:t>
      </w:r>
      <w:r>
        <w:rPr/>
        <w:t>приема</w:t>
      </w:r>
      <w:r>
        <w:rPr>
          <w:spacing w:val="40"/>
        </w:rPr>
        <w:t> </w:t>
      </w:r>
      <w:r>
        <w:rPr/>
        <w:t>материалов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участия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конференции</w:t>
      </w:r>
      <w:r>
        <w:rPr>
          <w:spacing w:val="40"/>
        </w:rPr>
        <w:t> </w:t>
      </w:r>
      <w:r>
        <w:rPr/>
        <w:t>возможно</w:t>
      </w:r>
      <w:r>
        <w:rPr>
          <w:w w:val="99"/>
        </w:rPr>
        <w:t> </w:t>
      </w:r>
      <w:r>
        <w:rPr/>
        <w:t>проведение</w:t>
      </w:r>
      <w:r>
        <w:rPr>
          <w:spacing w:val="-22"/>
        </w:rPr>
        <w:t> </w:t>
      </w:r>
      <w:r>
        <w:rPr/>
        <w:t>дополнительных</w:t>
      </w:r>
      <w:r>
        <w:rPr>
          <w:spacing w:val="-21"/>
        </w:rPr>
        <w:t> </w:t>
      </w:r>
      <w:r>
        <w:rPr/>
        <w:t>секций.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90" w:lineRule="auto"/>
        <w:ind w:right="104" w:firstLine="769"/>
        <w:jc w:val="both"/>
      </w:pPr>
      <w:r>
        <w:rPr/>
        <w:t>По</w:t>
      </w:r>
      <w:r>
        <w:rPr>
          <w:spacing w:val="26"/>
        </w:rPr>
        <w:t> </w:t>
      </w:r>
      <w:r>
        <w:rPr/>
        <w:t>итогам</w:t>
      </w:r>
      <w:r>
        <w:rPr>
          <w:spacing w:val="27"/>
        </w:rPr>
        <w:t> </w:t>
      </w:r>
      <w:r>
        <w:rPr/>
        <w:t>работы</w:t>
      </w:r>
      <w:r>
        <w:rPr>
          <w:spacing w:val="26"/>
        </w:rPr>
        <w:t> </w:t>
      </w:r>
      <w:r>
        <w:rPr/>
        <w:t>конференции</w:t>
      </w:r>
      <w:r>
        <w:rPr>
          <w:spacing w:val="27"/>
        </w:rPr>
        <w:t> </w:t>
      </w:r>
      <w:r>
        <w:rPr/>
        <w:t>будет</w:t>
      </w:r>
      <w:r>
        <w:rPr>
          <w:spacing w:val="26"/>
        </w:rPr>
        <w:t> </w:t>
      </w:r>
      <w:r>
        <w:rPr/>
        <w:t>издан</w:t>
      </w:r>
      <w:r>
        <w:rPr>
          <w:spacing w:val="27"/>
        </w:rPr>
        <w:t> </w:t>
      </w:r>
      <w:r>
        <w:rPr/>
        <w:t>электронный</w:t>
      </w:r>
      <w:r>
        <w:rPr>
          <w:spacing w:val="26"/>
        </w:rPr>
        <w:t> </w:t>
      </w:r>
      <w:r>
        <w:rPr/>
        <w:t>сборник</w:t>
      </w:r>
      <w:r>
        <w:rPr>
          <w:w w:val="99"/>
        </w:rPr>
        <w:t> </w:t>
      </w:r>
      <w:r>
        <w:rPr/>
        <w:t>материалов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постатейным</w:t>
      </w:r>
      <w:r>
        <w:rPr>
          <w:spacing w:val="8"/>
        </w:rPr>
        <w:t> </w:t>
      </w:r>
      <w:r>
        <w:rPr/>
        <w:t>размещением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НЭБ</w:t>
      </w:r>
      <w:r>
        <w:rPr>
          <w:spacing w:val="7"/>
        </w:rPr>
        <w:t> </w:t>
      </w:r>
      <w:r>
        <w:rPr/>
        <w:t>eLibrary</w:t>
      </w:r>
      <w:r>
        <w:rPr>
          <w:spacing w:val="8"/>
        </w:rPr>
        <w:t> </w:t>
      </w:r>
      <w:r>
        <w:rPr/>
        <w:t>(с</w:t>
      </w:r>
      <w:r>
        <w:rPr>
          <w:spacing w:val="7"/>
        </w:rPr>
        <w:t> </w:t>
      </w:r>
      <w:r>
        <w:rPr/>
        <w:t>индексацией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системе</w:t>
      </w:r>
      <w:r>
        <w:rPr>
          <w:w w:val="99"/>
        </w:rPr>
        <w:t> </w:t>
      </w:r>
      <w:r>
        <w:rPr/>
        <w:t>РИНЦ).</w:t>
      </w:r>
      <w:r>
        <w:rPr>
          <w:spacing w:val="26"/>
        </w:rPr>
        <w:t> </w:t>
      </w:r>
      <w:r>
        <w:rPr/>
        <w:t>Также</w:t>
      </w:r>
      <w:r>
        <w:rPr>
          <w:spacing w:val="27"/>
        </w:rPr>
        <w:t> </w:t>
      </w:r>
      <w:r>
        <w:rPr/>
        <w:t>авторам</w:t>
      </w:r>
      <w:r>
        <w:rPr>
          <w:spacing w:val="27"/>
        </w:rPr>
        <w:t> </w:t>
      </w:r>
      <w:r>
        <w:rPr/>
        <w:t>высылаются</w:t>
      </w:r>
      <w:r>
        <w:rPr>
          <w:spacing w:val="27"/>
        </w:rPr>
        <w:t> </w:t>
      </w:r>
      <w:r>
        <w:rPr/>
        <w:t>электронные</w:t>
      </w:r>
      <w:r>
        <w:rPr>
          <w:spacing w:val="27"/>
        </w:rPr>
        <w:t> </w:t>
      </w:r>
      <w:r>
        <w:rPr/>
        <w:t>дипломы</w:t>
      </w:r>
      <w:r>
        <w:rPr>
          <w:spacing w:val="27"/>
        </w:rPr>
        <w:t> </w:t>
      </w:r>
      <w:r>
        <w:rPr/>
        <w:t>участников</w:t>
      </w:r>
      <w:r>
        <w:rPr>
          <w:w w:val="99"/>
        </w:rPr>
        <w:t> </w:t>
      </w:r>
      <w:r>
        <w:rPr/>
        <w:t>конференции,</w:t>
      </w:r>
      <w:r>
        <w:rPr>
          <w:spacing w:val="39"/>
        </w:rPr>
        <w:t> </w:t>
      </w:r>
      <w:r>
        <w:rPr/>
        <w:t>заверенные</w:t>
      </w:r>
      <w:r>
        <w:rPr>
          <w:spacing w:val="40"/>
        </w:rPr>
        <w:t> </w:t>
      </w:r>
      <w:r>
        <w:rPr/>
        <w:t>подписью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печатью</w:t>
      </w:r>
      <w:r>
        <w:rPr>
          <w:spacing w:val="40"/>
        </w:rPr>
        <w:t> </w:t>
      </w:r>
      <w:r>
        <w:rPr/>
        <w:t>одного</w:t>
      </w:r>
      <w:r>
        <w:rPr>
          <w:spacing w:val="39"/>
        </w:rPr>
        <w:t> </w:t>
      </w:r>
      <w:r>
        <w:rPr/>
        <w:t>из</w:t>
      </w:r>
      <w:r>
        <w:rPr>
          <w:spacing w:val="40"/>
        </w:rPr>
        <w:t> </w:t>
      </w:r>
      <w:r>
        <w:rPr/>
        <w:t>организаторов</w:t>
      </w:r>
      <w:r>
        <w:rPr>
          <w:w w:val="99"/>
        </w:rPr>
        <w:t> </w:t>
      </w:r>
      <w:r>
        <w:rPr/>
        <w:t>мероприятия.</w:t>
      </w:r>
      <w:r>
        <w:rPr/>
      </w:r>
    </w:p>
    <w:p>
      <w:pPr>
        <w:spacing w:after="0" w:line="290" w:lineRule="auto"/>
        <w:jc w:val="both"/>
        <w:sectPr>
          <w:type w:val="continuous"/>
          <w:pgSz w:w="11910" w:h="16840"/>
          <w:pgMar w:top="600" w:bottom="280" w:left="880" w:right="820"/>
        </w:sectPr>
      </w:pPr>
    </w:p>
    <w:p>
      <w:pPr>
        <w:pStyle w:val="Heading1"/>
        <w:spacing w:line="240" w:lineRule="auto" w:before="44"/>
        <w:ind w:right="0"/>
        <w:jc w:val="left"/>
        <w:rPr>
          <w:b w:val="0"/>
          <w:bCs w:val="0"/>
        </w:rPr>
      </w:pPr>
      <w:bookmarkStart w:name="Пустая страница" w:id="1"/>
      <w:bookmarkEnd w:id="1"/>
      <w:r>
        <w:rPr>
          <w:b w:val="0"/>
        </w:rPr>
      </w:r>
      <w:r>
        <w:rPr>
          <w:spacing w:val="-1"/>
        </w:rPr>
        <w:t>Сроки</w:t>
      </w:r>
      <w:r>
        <w:rPr>
          <w:spacing w:val="-20"/>
        </w:rPr>
        <w:t> </w:t>
      </w:r>
      <w:r>
        <w:rPr>
          <w:spacing w:val="-1"/>
        </w:rPr>
        <w:t>обработки</w:t>
      </w:r>
      <w:r>
        <w:rPr>
          <w:spacing w:val="-19"/>
        </w:rPr>
        <w:t> </w:t>
      </w:r>
      <w:r>
        <w:rPr>
          <w:spacing w:val="-1"/>
        </w:rPr>
        <w:t>материалов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spacing w:line="240" w:lineRule="auto"/>
        <w:ind w:left="786" w:right="0"/>
        <w:jc w:val="left"/>
      </w:pPr>
      <w:r>
        <w:rPr>
          <w:spacing w:val="-1"/>
        </w:rPr>
        <w:t>Срок</w:t>
      </w:r>
      <w:r>
        <w:rPr>
          <w:spacing w:val="-9"/>
        </w:rPr>
        <w:t> </w:t>
      </w:r>
      <w:r>
        <w:rPr>
          <w:spacing w:val="-1"/>
        </w:rPr>
        <w:t>отправки</w:t>
      </w:r>
      <w:r>
        <w:rPr>
          <w:spacing w:val="-9"/>
        </w:rPr>
        <w:t> </w:t>
      </w:r>
      <w:r>
        <w:rPr>
          <w:spacing w:val="-1"/>
        </w:rPr>
        <w:t>материалов</w:t>
      </w:r>
      <w:r>
        <w:rPr>
          <w:spacing w:val="-9"/>
        </w:rPr>
        <w:t> </w:t>
      </w:r>
      <w:r>
        <w:rPr>
          <w:spacing w:val="-1"/>
        </w:rPr>
        <w:t>авторам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>
          <w:spacing w:val="-1"/>
        </w:rPr>
        <w:t>месяц</w:t>
      </w:r>
      <w:r>
        <w:rPr>
          <w:spacing w:val="-9"/>
        </w:rPr>
        <w:t> </w:t>
      </w:r>
      <w:r>
        <w:rPr>
          <w:spacing w:val="-1"/>
        </w:rPr>
        <w:t>со</w:t>
      </w:r>
      <w:r>
        <w:rPr>
          <w:spacing w:val="-9"/>
        </w:rPr>
        <w:t> </w:t>
      </w:r>
      <w:r>
        <w:rPr>
          <w:spacing w:val="-1"/>
        </w:rPr>
        <w:t>дня</w:t>
      </w:r>
      <w:r>
        <w:rPr>
          <w:spacing w:val="-9"/>
        </w:rPr>
        <w:t> </w:t>
      </w:r>
      <w:r>
        <w:rPr>
          <w:spacing w:val="-1"/>
        </w:rPr>
        <w:t>проведения</w:t>
      </w:r>
      <w:r>
        <w:rPr>
          <w:spacing w:val="-9"/>
        </w:rPr>
        <w:t> </w:t>
      </w:r>
      <w:r>
        <w:rPr>
          <w:spacing w:val="-1"/>
        </w:rPr>
        <w:t>МНПК.</w:t>
      </w:r>
      <w:r>
        <w:rPr/>
      </w:r>
    </w:p>
    <w:p>
      <w:pPr>
        <w:pStyle w:val="BodyText"/>
        <w:spacing w:line="290" w:lineRule="auto" w:before="122"/>
        <w:ind w:left="111" w:right="99" w:firstLine="705"/>
        <w:jc w:val="both"/>
      </w:pPr>
      <w:r>
        <w:rPr>
          <w:spacing w:val="-1"/>
        </w:rPr>
        <w:t>Срок</w:t>
      </w:r>
      <w:r>
        <w:rPr>
          <w:spacing w:val="3"/>
        </w:rPr>
        <w:t> </w:t>
      </w:r>
      <w:r>
        <w:rPr>
          <w:spacing w:val="-1"/>
        </w:rPr>
        <w:t>размещения</w:t>
      </w:r>
      <w:r>
        <w:rPr>
          <w:spacing w:val="4"/>
        </w:rPr>
        <w:t> </w:t>
      </w:r>
      <w:r>
        <w:rPr>
          <w:spacing w:val="-1"/>
        </w:rPr>
        <w:t>материалов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НЭБ</w:t>
      </w:r>
      <w:r>
        <w:rPr>
          <w:spacing w:val="3"/>
        </w:rPr>
        <w:t> </w:t>
      </w:r>
      <w:r>
        <w:rPr>
          <w:spacing w:val="-1"/>
        </w:rPr>
        <w:t>eLibrary</w:t>
      </w:r>
      <w:r>
        <w:rPr>
          <w:spacing w:val="4"/>
        </w:rPr>
        <w:t> </w:t>
      </w:r>
      <w:r>
        <w:rPr>
          <w:spacing w:val="-1"/>
        </w:rPr>
        <w:t>(с</w:t>
      </w:r>
      <w:r>
        <w:rPr>
          <w:spacing w:val="4"/>
        </w:rPr>
        <w:t> </w:t>
      </w:r>
      <w:r>
        <w:rPr>
          <w:spacing w:val="-1"/>
        </w:rPr>
        <w:t>индексацией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системе</w:t>
      </w:r>
      <w:r>
        <w:rPr>
          <w:spacing w:val="27"/>
          <w:w w:val="99"/>
        </w:rPr>
        <w:t> </w:t>
      </w:r>
      <w:r>
        <w:rPr>
          <w:spacing w:val="-1"/>
        </w:rPr>
        <w:t>РИНЦ)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1-2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месяца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даты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отправки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материалов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авторам</w:t>
      </w:r>
      <w:r>
        <w:rPr>
          <w:spacing w:val="-1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Условия</w:t>
      </w:r>
      <w:r>
        <w:rPr>
          <w:spacing w:val="-15"/>
        </w:rPr>
        <w:t> </w:t>
      </w:r>
      <w:r>
        <w:rPr>
          <w:spacing w:val="-1"/>
        </w:rPr>
        <w:t>участия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1"/>
        </w:rPr>
        <w:t>конференции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90" w:lineRule="auto" w:before="190"/>
        <w:ind w:left="111" w:right="99" w:firstLine="705"/>
        <w:jc w:val="both"/>
      </w:pPr>
      <w:r>
        <w:rPr>
          <w:spacing w:val="-1"/>
        </w:rPr>
        <w:t>Для</w:t>
      </w:r>
      <w:r>
        <w:rPr>
          <w:spacing w:val="22"/>
        </w:rPr>
        <w:t> </w:t>
      </w:r>
      <w:r>
        <w:rPr>
          <w:spacing w:val="-1"/>
        </w:rPr>
        <w:t>участия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конференции</w:t>
      </w:r>
      <w:r>
        <w:rPr>
          <w:spacing w:val="22"/>
        </w:rPr>
        <w:t> </w:t>
      </w:r>
      <w:r>
        <w:rPr>
          <w:spacing w:val="-1"/>
        </w:rPr>
        <w:t>необходимо</w:t>
      </w:r>
      <w:r>
        <w:rPr>
          <w:spacing w:val="22"/>
        </w:rPr>
        <w:t> </w:t>
      </w:r>
      <w:r>
        <w:rPr>
          <w:spacing w:val="-1"/>
        </w:rPr>
        <w:t>до</w:t>
      </w:r>
      <w:r>
        <w:rPr>
          <w:spacing w:val="23"/>
        </w:rPr>
        <w:t> </w:t>
      </w:r>
      <w:r>
        <w:rPr>
          <w:rFonts w:ascii="Times New Roman" w:hAnsi="Times New Roman"/>
          <w:b/>
          <w:spacing w:val="-1"/>
        </w:rPr>
        <w:t>14</w:t>
      </w:r>
      <w:r>
        <w:rPr>
          <w:rFonts w:ascii="Times New Roman" w:hAnsi="Times New Roman"/>
          <w:b/>
          <w:spacing w:val="22"/>
        </w:rPr>
        <w:t> </w:t>
      </w:r>
      <w:r>
        <w:rPr>
          <w:rFonts w:ascii="Times New Roman" w:hAnsi="Times New Roman"/>
          <w:b/>
          <w:spacing w:val="-1"/>
        </w:rPr>
        <w:t>ма</w:t>
      </w:r>
      <w:r>
        <w:rPr>
          <w:rFonts w:ascii="Times New Roman" w:hAnsi="Times New Roman"/>
          <w:b/>
          <w:spacing w:val="-1"/>
        </w:rPr>
        <w:t>я</w:t>
      </w:r>
      <w:r>
        <w:rPr>
          <w:rFonts w:ascii="Times New Roman" w:hAnsi="Times New Roman"/>
          <w:b/>
          <w:spacing w:val="23"/>
        </w:rPr>
        <w:t> </w:t>
      </w:r>
      <w:r>
        <w:rPr>
          <w:rFonts w:ascii="Times New Roman" w:hAnsi="Times New Roman"/>
          <w:b/>
          <w:spacing w:val="-1"/>
        </w:rPr>
        <w:t>202</w:t>
      </w:r>
      <w:r>
        <w:rPr>
          <w:rFonts w:ascii="Times New Roman" w:hAnsi="Times New Roman"/>
          <w:b/>
          <w:spacing w:val="-1"/>
        </w:rPr>
        <w:t>4</w:t>
      </w:r>
      <w:r>
        <w:rPr>
          <w:rFonts w:ascii="Times New Roman" w:hAnsi="Times New Roman"/>
          <w:b/>
          <w:spacing w:val="22"/>
        </w:rPr>
        <w:t> </w:t>
      </w:r>
      <w:r>
        <w:rPr>
          <w:rFonts w:ascii="Times New Roman" w:hAnsi="Times New Roman"/>
          <w:b/>
          <w:spacing w:val="-1"/>
        </w:rPr>
        <w:t>г.</w:t>
      </w:r>
      <w:r>
        <w:rPr>
          <w:rFonts w:ascii="Times New Roman" w:hAnsi="Times New Roman"/>
          <w:b/>
          <w:spacing w:val="22"/>
        </w:rPr>
        <w:t> </w:t>
      </w:r>
      <w:r>
        <w:rPr>
          <w:spacing w:val="-1"/>
        </w:rPr>
        <w:t>(включительно)</w:t>
      </w:r>
      <w:r>
        <w:rPr>
          <w:spacing w:val="29"/>
          <w:w w:val="99"/>
        </w:rPr>
        <w:t> </w:t>
      </w:r>
      <w:r>
        <w:rPr>
          <w:spacing w:val="-1"/>
        </w:rPr>
        <w:t>выслать</w:t>
      </w:r>
      <w:r>
        <w:rPr>
          <w:spacing w:val="55"/>
        </w:rPr>
        <w:t> </w:t>
      </w:r>
      <w:r>
        <w:rPr>
          <w:spacing w:val="-1"/>
        </w:rPr>
        <w:t>на</w:t>
      </w:r>
      <w:r>
        <w:rPr>
          <w:spacing w:val="55"/>
        </w:rPr>
        <w:t> </w:t>
      </w:r>
      <w:r>
        <w:rPr>
          <w:spacing w:val="-1"/>
        </w:rPr>
        <w:t>электронную</w:t>
      </w:r>
      <w:r>
        <w:rPr>
          <w:spacing w:val="55"/>
        </w:rPr>
        <w:t> </w:t>
      </w:r>
      <w:r>
        <w:rPr>
          <w:spacing w:val="-1"/>
        </w:rPr>
        <w:t>почту</w:t>
      </w:r>
      <w:r>
        <w:rPr>
          <w:spacing w:val="55"/>
        </w:rPr>
        <w:t> </w:t>
      </w:r>
      <w:r>
        <w:rPr>
          <w:spacing w:val="-1"/>
        </w:rPr>
        <w:t>материал</w:t>
      </w:r>
      <w:r>
        <w:rPr>
          <w:spacing w:val="55"/>
        </w:rPr>
        <w:t> </w:t>
      </w:r>
      <w:r>
        <w:rPr>
          <w:spacing w:val="-1"/>
        </w:rPr>
        <w:t>для</w:t>
      </w:r>
      <w:r>
        <w:rPr>
          <w:spacing w:val="55"/>
        </w:rPr>
        <w:t> </w:t>
      </w:r>
      <w:r>
        <w:rPr>
          <w:spacing w:val="-1"/>
        </w:rPr>
        <w:t>публикации,</w:t>
      </w:r>
      <w:r>
        <w:rPr>
          <w:spacing w:val="55"/>
        </w:rPr>
        <w:t> </w:t>
      </w:r>
      <w:r>
        <w:rPr>
          <w:spacing w:val="-1"/>
        </w:rPr>
        <w:t>оформленный</w:t>
      </w:r>
      <w:r>
        <w:rPr>
          <w:spacing w:val="56"/>
        </w:rPr>
        <w:t> </w:t>
      </w:r>
      <w:r>
        <w:rPr/>
        <w:t>в</w:t>
      </w:r>
      <w:r>
        <w:rPr>
          <w:spacing w:val="29"/>
          <w:w w:val="99"/>
        </w:rPr>
        <w:t> </w:t>
      </w:r>
      <w:r>
        <w:rPr>
          <w:spacing w:val="-1"/>
        </w:rPr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>
          <w:spacing w:val="-1"/>
        </w:rPr>
        <w:t>требованиями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1"/>
        </w:rPr>
        <w:t>образцом</w:t>
      </w:r>
      <w:r>
        <w:rPr>
          <w:spacing w:val="-11"/>
        </w:rPr>
        <w:t> </w:t>
      </w:r>
      <w:r>
        <w:rPr>
          <w:spacing w:val="-1"/>
        </w:rPr>
        <w:t>(см.</w:t>
      </w:r>
      <w:r>
        <w:rPr>
          <w:spacing w:val="-11"/>
        </w:rPr>
        <w:t> </w:t>
      </w:r>
      <w:r>
        <w:rPr>
          <w:spacing w:val="-1"/>
        </w:rPr>
        <w:t>Приложение</w:t>
      </w:r>
      <w:r>
        <w:rPr>
          <w:spacing w:val="-11"/>
        </w:rPr>
        <w:t> </w:t>
      </w:r>
      <w:r>
        <w:rPr>
          <w:spacing w:val="-1"/>
        </w:rPr>
        <w:t>1).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Прием</w:t>
      </w:r>
      <w:r>
        <w:rPr>
          <w:spacing w:val="-25"/>
        </w:rPr>
        <w:t> </w:t>
      </w:r>
      <w:r>
        <w:rPr>
          <w:spacing w:val="-1"/>
        </w:rPr>
        <w:t>материалов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spacing w:line="240" w:lineRule="auto"/>
        <w:ind w:left="817" w:right="0"/>
        <w:jc w:val="left"/>
      </w:pPr>
      <w:r>
        <w:rPr>
          <w:spacing w:val="-1"/>
        </w:rPr>
        <w:t>E-mail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отправки</w:t>
      </w:r>
      <w:r>
        <w:rPr>
          <w:spacing w:val="-11"/>
        </w:rPr>
        <w:t> </w:t>
      </w:r>
      <w:r>
        <w:rPr>
          <w:spacing w:val="-1"/>
        </w:rPr>
        <w:t>материалов</w:t>
      </w:r>
      <w:r>
        <w:rPr>
          <w:spacing w:val="-12"/>
        </w:rPr>
        <w:t> </w:t>
      </w:r>
      <w:r>
        <w:rPr>
          <w:spacing w:val="-1"/>
        </w:rPr>
        <w:t>авторов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1"/>
        </w:rPr>
        <w:t> </w:t>
      </w:r>
      <w:r>
        <w:rPr>
          <w:spacing w:val="-1"/>
        </w:rPr>
        <w:t>ПГУ:</w:t>
      </w:r>
      <w:r>
        <w:rPr>
          <w:spacing w:val="-12"/>
        </w:rPr>
        <w:t> </w:t>
      </w:r>
      <w:hyperlink r:id="rId9">
        <w:r>
          <w:rPr>
            <w:spacing w:val="-1"/>
          </w:rPr>
          <w:t>ssidorova@list.ru</w:t>
        </w:r>
        <w:r>
          <w:rPr/>
        </w:r>
      </w:hyperlink>
    </w:p>
    <w:p>
      <w:pPr>
        <w:pStyle w:val="BodyText"/>
        <w:spacing w:line="290" w:lineRule="auto" w:before="122"/>
        <w:ind w:left="111" w:right="99" w:firstLine="705"/>
        <w:jc w:val="both"/>
      </w:pPr>
      <w:r>
        <w:rPr>
          <w:spacing w:val="-1"/>
        </w:rPr>
        <w:t>E-mail</w:t>
      </w:r>
      <w:r>
        <w:rPr>
          <w:spacing w:val="24"/>
        </w:rPr>
        <w:t> </w:t>
      </w:r>
      <w:r>
        <w:rPr>
          <w:spacing w:val="-1"/>
        </w:rPr>
        <w:t>для</w:t>
      </w:r>
      <w:r>
        <w:rPr>
          <w:spacing w:val="25"/>
        </w:rPr>
        <w:t> </w:t>
      </w:r>
      <w:r>
        <w:rPr>
          <w:spacing w:val="-1"/>
        </w:rPr>
        <w:t>отправки</w:t>
      </w:r>
      <w:r>
        <w:rPr>
          <w:spacing w:val="25"/>
        </w:rPr>
        <w:t> </w:t>
      </w:r>
      <w:r>
        <w:rPr>
          <w:spacing w:val="-1"/>
        </w:rPr>
        <w:t>материалов</w:t>
      </w:r>
      <w:r>
        <w:rPr>
          <w:spacing w:val="25"/>
        </w:rPr>
        <w:t> </w:t>
      </w:r>
      <w:r>
        <w:rPr>
          <w:spacing w:val="-1"/>
        </w:rPr>
        <w:t>из</w:t>
      </w:r>
      <w:r>
        <w:rPr>
          <w:spacing w:val="24"/>
        </w:rPr>
        <w:t> </w:t>
      </w:r>
      <w:r>
        <w:rPr>
          <w:spacing w:val="-1"/>
        </w:rPr>
        <w:t>других</w:t>
      </w:r>
      <w:r>
        <w:rPr>
          <w:spacing w:val="25"/>
        </w:rPr>
        <w:t> </w:t>
      </w:r>
      <w:r>
        <w:rPr>
          <w:spacing w:val="-1"/>
        </w:rPr>
        <w:t>учебных</w:t>
      </w:r>
      <w:r>
        <w:rPr>
          <w:spacing w:val="25"/>
        </w:rPr>
        <w:t> </w:t>
      </w:r>
      <w:r>
        <w:rPr>
          <w:spacing w:val="-1"/>
        </w:rPr>
        <w:t>заведений:</w:t>
      </w:r>
      <w:r>
        <w:rPr>
          <w:spacing w:val="25"/>
        </w:rPr>
        <w:t> </w:t>
      </w:r>
      <w:r>
        <w:rPr>
          <w:spacing w:val="-1"/>
        </w:rPr>
        <w:t>znanie-</w:t>
      </w:r>
      <w:hyperlink r:id="rId10">
        <w:r>
          <w:rPr>
            <w:spacing w:val="28"/>
            <w:w w:val="99"/>
          </w:rPr>
          <w:t> </w:t>
        </w:r>
        <w:r>
          <w:rPr>
            <w:spacing w:val="-1"/>
          </w:rPr>
          <w:t>kazan@yandex.ru</w:t>
        </w:r>
        <w:r>
          <w:rPr/>
        </w:r>
      </w:hyperlink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Организационный</w:t>
      </w:r>
      <w:r>
        <w:rPr>
          <w:spacing w:val="-32"/>
        </w:rPr>
        <w:t> </w:t>
      </w:r>
      <w:r>
        <w:rPr>
          <w:spacing w:val="-1"/>
        </w:rPr>
        <w:t>взнос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90" w:lineRule="auto" w:before="190"/>
        <w:ind w:left="111" w:right="98" w:firstLine="70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Организационный</w:t>
      </w:r>
      <w:r>
        <w:rPr>
          <w:spacing w:val="4"/>
        </w:rPr>
        <w:t> </w:t>
      </w:r>
      <w:r>
        <w:rPr>
          <w:spacing w:val="-1"/>
        </w:rPr>
        <w:t>взнос</w:t>
      </w:r>
      <w:r>
        <w:rPr>
          <w:spacing w:val="5"/>
        </w:rPr>
        <w:t> </w:t>
      </w:r>
      <w:r>
        <w:rPr>
          <w:spacing w:val="-1"/>
        </w:rPr>
        <w:t>за</w:t>
      </w:r>
      <w:r>
        <w:rPr>
          <w:spacing w:val="5"/>
        </w:rPr>
        <w:t> </w:t>
      </w:r>
      <w:r>
        <w:rPr>
          <w:spacing w:val="-1"/>
        </w:rPr>
        <w:t>участие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конференции</w:t>
      </w:r>
      <w:r>
        <w:rPr>
          <w:spacing w:val="5"/>
        </w:rPr>
        <w:t> </w:t>
      </w:r>
      <w:r>
        <w:rPr>
          <w:spacing w:val="-1"/>
        </w:rPr>
        <w:t>составляет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700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р.</w:t>
      </w:r>
      <w:r>
        <w:rPr>
          <w:spacing w:val="5"/>
        </w:rPr>
        <w:t> </w:t>
      </w:r>
      <w:r>
        <w:rPr>
          <w:spacing w:val="-1"/>
        </w:rPr>
        <w:t>за</w:t>
      </w:r>
      <w:r>
        <w:rPr>
          <w:spacing w:val="28"/>
          <w:w w:val="99"/>
        </w:rPr>
        <w:t> </w:t>
      </w:r>
      <w:r>
        <w:rPr>
          <w:spacing w:val="-1"/>
        </w:rPr>
        <w:t>публикацию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электронном</w:t>
      </w:r>
      <w:r>
        <w:rPr>
          <w:spacing w:val="22"/>
        </w:rPr>
        <w:t> </w:t>
      </w:r>
      <w:r>
        <w:rPr>
          <w:spacing w:val="-1"/>
        </w:rPr>
        <w:t>сборнике</w:t>
      </w:r>
      <w:r>
        <w:rPr>
          <w:spacing w:val="22"/>
        </w:rPr>
        <w:t> </w:t>
      </w:r>
      <w:r>
        <w:rPr>
          <w:spacing w:val="-1"/>
        </w:rPr>
        <w:t>научных</w:t>
      </w:r>
      <w:r>
        <w:rPr>
          <w:spacing w:val="21"/>
        </w:rPr>
        <w:t> </w:t>
      </w:r>
      <w:r>
        <w:rPr>
          <w:spacing w:val="-1"/>
        </w:rPr>
        <w:t>трудов</w:t>
      </w:r>
      <w:r>
        <w:rPr>
          <w:spacing w:val="22"/>
        </w:rPr>
        <w:t> </w:t>
      </w:r>
      <w:r>
        <w:rPr>
          <w:spacing w:val="-1"/>
        </w:rPr>
        <w:t>работы</w:t>
      </w:r>
      <w:r>
        <w:rPr>
          <w:spacing w:val="22"/>
        </w:rPr>
        <w:t> </w:t>
      </w:r>
      <w:r>
        <w:rPr>
          <w:spacing w:val="-1"/>
        </w:rPr>
        <w:t>одного</w:t>
      </w:r>
      <w:r>
        <w:rPr>
          <w:spacing w:val="22"/>
        </w:rPr>
        <w:t> </w:t>
      </w:r>
      <w:r>
        <w:rPr>
          <w:spacing w:val="-1"/>
        </w:rPr>
        <w:t>автора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>
          <w:spacing w:val="-1"/>
        </w:rPr>
        <w:t>за</w:t>
      </w:r>
      <w:r>
        <w:rPr>
          <w:spacing w:val="28"/>
          <w:w w:val="99"/>
        </w:rPr>
        <w:t> </w:t>
      </w:r>
      <w:r>
        <w:rPr>
          <w:spacing w:val="-1"/>
        </w:rPr>
        <w:t>отправку</w:t>
      </w:r>
      <w:r>
        <w:rPr>
          <w:spacing w:val="52"/>
        </w:rPr>
        <w:t> </w:t>
      </w:r>
      <w:r>
        <w:rPr>
          <w:spacing w:val="-1"/>
        </w:rPr>
        <w:t>автору</w:t>
      </w:r>
      <w:r>
        <w:rPr>
          <w:spacing w:val="52"/>
        </w:rPr>
        <w:t> </w:t>
      </w:r>
      <w:r>
        <w:rPr>
          <w:spacing w:val="-1"/>
        </w:rPr>
        <w:t>электронного</w:t>
      </w:r>
      <w:r>
        <w:rPr>
          <w:spacing w:val="53"/>
        </w:rPr>
        <w:t> </w:t>
      </w:r>
      <w:r>
        <w:rPr>
          <w:spacing w:val="-1"/>
        </w:rPr>
        <w:t>диплома</w:t>
      </w:r>
      <w:r>
        <w:rPr>
          <w:spacing w:val="52"/>
        </w:rPr>
        <w:t> </w:t>
      </w:r>
      <w:r>
        <w:rPr>
          <w:spacing w:val="-1"/>
        </w:rPr>
        <w:t>конференции.</w:t>
      </w:r>
      <w:r>
        <w:rPr>
          <w:spacing w:val="52"/>
        </w:rPr>
        <w:t> </w:t>
      </w:r>
      <w:r>
        <w:rPr>
          <w:spacing w:val="-1"/>
        </w:rPr>
        <w:t>За</w:t>
      </w:r>
      <w:r>
        <w:rPr>
          <w:spacing w:val="53"/>
        </w:rPr>
        <w:t> </w:t>
      </w:r>
      <w:r>
        <w:rPr>
          <w:spacing w:val="-1"/>
        </w:rPr>
        <w:t>соавторство</w:t>
      </w:r>
      <w:r>
        <w:rPr>
          <w:spacing w:val="26"/>
          <w:w w:val="99"/>
        </w:rPr>
        <w:t> </w:t>
      </w:r>
      <w:r>
        <w:rPr>
          <w:spacing w:val="-1"/>
        </w:rPr>
        <w:t>предусмотрена</w:t>
      </w:r>
      <w:r>
        <w:rPr>
          <w:spacing w:val="-11"/>
        </w:rPr>
        <w:t> </w:t>
      </w:r>
      <w:r>
        <w:rPr>
          <w:spacing w:val="-1"/>
        </w:rPr>
        <w:t>доплата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>
          <w:spacing w:val="-1"/>
        </w:rPr>
        <w:t>размере</w:t>
      </w:r>
      <w:r>
        <w:rPr>
          <w:spacing w:val="-11"/>
        </w:rPr>
        <w:t> </w:t>
      </w:r>
      <w:r>
        <w:rPr>
          <w:spacing w:val="-1"/>
        </w:rPr>
        <w:t>150</w:t>
      </w:r>
      <w:r>
        <w:rPr>
          <w:spacing w:val="-10"/>
        </w:rPr>
        <w:t> </w:t>
      </w:r>
      <w:r>
        <w:rPr>
          <w:spacing w:val="-1"/>
        </w:rPr>
        <w:t>рублей</w:t>
      </w:r>
      <w:r>
        <w:rPr>
          <w:spacing w:val="-10"/>
        </w:rPr>
        <w:t> </w:t>
      </w:r>
      <w:r>
        <w:rPr>
          <w:spacing w:val="-1"/>
        </w:rPr>
        <w:t>за</w:t>
      </w:r>
      <w:r>
        <w:rPr>
          <w:spacing w:val="-10"/>
        </w:rPr>
        <w:t> </w:t>
      </w:r>
      <w:r>
        <w:rPr>
          <w:spacing w:val="-1"/>
        </w:rPr>
        <w:t>каждого</w:t>
      </w:r>
      <w:r>
        <w:rPr>
          <w:spacing w:val="-11"/>
        </w:rPr>
        <w:t> </w:t>
      </w:r>
      <w:r>
        <w:rPr>
          <w:spacing w:val="-1"/>
        </w:rPr>
        <w:t>соавтора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90" w:lineRule="auto" w:before="65"/>
        <w:ind w:left="111" w:right="101" w:firstLine="705"/>
        <w:jc w:val="both"/>
      </w:pPr>
      <w:r>
        <w:rPr>
          <w:spacing w:val="-1"/>
        </w:rPr>
        <w:t>Оплата</w:t>
      </w:r>
      <w:r>
        <w:rPr>
          <w:spacing w:val="45"/>
        </w:rPr>
        <w:t> </w:t>
      </w:r>
      <w:r>
        <w:rPr>
          <w:spacing w:val="-1"/>
        </w:rPr>
        <w:t>для</w:t>
      </w:r>
      <w:r>
        <w:rPr>
          <w:spacing w:val="46"/>
        </w:rPr>
        <w:t> </w:t>
      </w:r>
      <w:r>
        <w:rPr>
          <w:spacing w:val="-1"/>
        </w:rPr>
        <w:t>авторов</w:t>
      </w:r>
      <w:r>
        <w:rPr>
          <w:spacing w:val="46"/>
        </w:rPr>
        <w:t> </w:t>
      </w:r>
      <w:r>
        <w:rPr>
          <w:spacing w:val="-1"/>
        </w:rPr>
        <w:t>из</w:t>
      </w:r>
      <w:r>
        <w:rPr>
          <w:spacing w:val="46"/>
        </w:rPr>
        <w:t> </w:t>
      </w:r>
      <w:r>
        <w:rPr>
          <w:spacing w:val="-1"/>
        </w:rPr>
        <w:t>ПГУ</w:t>
      </w:r>
      <w:r>
        <w:rPr>
          <w:spacing w:val="46"/>
        </w:rPr>
        <w:t> </w:t>
      </w:r>
      <w:r>
        <w:rPr>
          <w:spacing w:val="-1"/>
        </w:rPr>
        <w:t>производится</w:t>
      </w:r>
      <w:r>
        <w:rPr>
          <w:spacing w:val="46"/>
        </w:rPr>
        <w:t> </w:t>
      </w:r>
      <w:r>
        <w:rPr>
          <w:spacing w:val="-1"/>
        </w:rPr>
        <w:t>на</w:t>
      </w:r>
      <w:r>
        <w:rPr>
          <w:spacing w:val="46"/>
        </w:rPr>
        <w:t> </w:t>
      </w:r>
      <w:r>
        <w:rPr>
          <w:spacing w:val="-1"/>
        </w:rPr>
        <w:t>кафедре</w:t>
      </w:r>
      <w:r>
        <w:rPr>
          <w:spacing w:val="46"/>
        </w:rPr>
        <w:t> </w:t>
      </w:r>
      <w:r>
        <w:rPr>
          <w:spacing w:val="-1"/>
        </w:rPr>
        <w:t>журналистики,</w:t>
      </w:r>
      <w:r>
        <w:rPr>
          <w:spacing w:val="28"/>
          <w:w w:val="99"/>
        </w:rPr>
        <w:t> </w:t>
      </w:r>
      <w:r>
        <w:rPr>
          <w:spacing w:val="-1"/>
        </w:rPr>
        <w:t>медиакоммуникаций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связей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общественностью</w:t>
      </w:r>
      <w:r>
        <w:rPr>
          <w:spacing w:val="27"/>
        </w:rPr>
        <w:t> </w:t>
      </w:r>
      <w:r>
        <w:rPr>
          <w:spacing w:val="-1"/>
        </w:rPr>
        <w:t>(ауд.</w:t>
      </w:r>
      <w:r>
        <w:rPr>
          <w:spacing w:val="27"/>
        </w:rPr>
        <w:t> </w:t>
      </w:r>
      <w:r>
        <w:rPr>
          <w:spacing w:val="-1"/>
        </w:rPr>
        <w:t>402</w:t>
      </w:r>
      <w:r>
        <w:rPr>
          <w:spacing w:val="27"/>
        </w:rPr>
        <w:t> </w:t>
      </w:r>
      <w:r>
        <w:rPr>
          <w:spacing w:val="-1"/>
        </w:rPr>
        <w:t>корпуса</w:t>
      </w:r>
      <w:r>
        <w:rPr>
          <w:spacing w:val="27"/>
        </w:rPr>
        <w:t> </w:t>
      </w:r>
      <w:r>
        <w:rPr>
          <w:spacing w:val="-1"/>
        </w:rPr>
        <w:t>ИМО</w:t>
      </w:r>
      <w:r>
        <w:rPr>
          <w:spacing w:val="26"/>
        </w:rPr>
        <w:t> </w:t>
      </w:r>
      <w:r>
        <w:rPr>
          <w:spacing w:val="-1"/>
        </w:rPr>
        <w:t>ПГУ).</w:t>
      </w:r>
      <w:r>
        <w:rPr>
          <w:spacing w:val="27"/>
          <w:w w:val="99"/>
        </w:rPr>
        <w:t> </w:t>
      </w:r>
      <w:r>
        <w:rPr>
          <w:spacing w:val="-1"/>
        </w:rPr>
        <w:t>Контактное</w:t>
      </w:r>
      <w:r>
        <w:rPr>
          <w:spacing w:val="-14"/>
        </w:rPr>
        <w:t> </w:t>
      </w:r>
      <w:r>
        <w:rPr>
          <w:spacing w:val="-1"/>
        </w:rPr>
        <w:t>лицо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>
          <w:spacing w:val="-1"/>
        </w:rPr>
        <w:t>Ануфриенко</w:t>
      </w:r>
      <w:r>
        <w:rPr>
          <w:spacing w:val="-13"/>
        </w:rPr>
        <w:t> </w:t>
      </w:r>
      <w:r>
        <w:rPr>
          <w:spacing w:val="-1"/>
        </w:rPr>
        <w:t>Светлана</w:t>
      </w:r>
      <w:r>
        <w:rPr>
          <w:spacing w:val="-14"/>
        </w:rPr>
        <w:t> </w:t>
      </w:r>
      <w:r>
        <w:rPr>
          <w:spacing w:val="-1"/>
        </w:rPr>
        <w:t>Викторовна.</w:t>
      </w:r>
      <w:r>
        <w:rPr/>
      </w:r>
    </w:p>
    <w:p>
      <w:pPr>
        <w:pStyle w:val="BodyText"/>
        <w:spacing w:line="290" w:lineRule="auto" w:before="57"/>
        <w:ind w:left="111" w:right="100" w:firstLine="705"/>
        <w:jc w:val="both"/>
      </w:pPr>
      <w:r>
        <w:rPr>
          <w:spacing w:val="-1"/>
        </w:rPr>
        <w:t>Оплата</w:t>
      </w:r>
      <w:r>
        <w:rPr>
          <w:spacing w:val="7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авторов</w:t>
      </w:r>
      <w:r>
        <w:rPr>
          <w:spacing w:val="7"/>
        </w:rPr>
        <w:t> </w:t>
      </w:r>
      <w:r>
        <w:rPr>
          <w:spacing w:val="-1"/>
        </w:rPr>
        <w:t>из</w:t>
      </w:r>
      <w:r>
        <w:rPr>
          <w:spacing w:val="7"/>
        </w:rPr>
        <w:t> </w:t>
      </w:r>
      <w:r>
        <w:rPr>
          <w:spacing w:val="-1"/>
        </w:rPr>
        <w:t>других</w:t>
      </w:r>
      <w:r>
        <w:rPr>
          <w:spacing w:val="7"/>
        </w:rPr>
        <w:t> </w:t>
      </w:r>
      <w:r>
        <w:rPr>
          <w:spacing w:val="-1"/>
        </w:rPr>
        <w:t>учебных</w:t>
      </w:r>
      <w:r>
        <w:rPr>
          <w:spacing w:val="7"/>
        </w:rPr>
        <w:t> </w:t>
      </w:r>
      <w:r>
        <w:rPr>
          <w:spacing w:val="-1"/>
        </w:rPr>
        <w:t>заведений</w:t>
      </w:r>
      <w:r>
        <w:rPr>
          <w:spacing w:val="7"/>
        </w:rPr>
        <w:t> </w:t>
      </w:r>
      <w:r>
        <w:rPr>
          <w:spacing w:val="-1"/>
        </w:rPr>
        <w:t>производится</w:t>
      </w:r>
      <w:r>
        <w:rPr>
          <w:spacing w:val="7"/>
        </w:rPr>
        <w:t> </w:t>
      </w:r>
      <w:r>
        <w:rPr>
          <w:spacing w:val="-1"/>
        </w:rPr>
        <w:t>по</w:t>
      </w:r>
      <w:r>
        <w:rPr>
          <w:spacing w:val="28"/>
          <w:w w:val="99"/>
        </w:rPr>
        <w:t> </w:t>
      </w:r>
      <w:r>
        <w:rPr>
          <w:spacing w:val="-1"/>
        </w:rPr>
        <w:t>реквизитам</w:t>
      </w:r>
      <w:r>
        <w:rPr>
          <w:spacing w:val="41"/>
        </w:rPr>
        <w:t> </w:t>
      </w:r>
      <w:r>
        <w:rPr>
          <w:spacing w:val="-1"/>
        </w:rPr>
        <w:t>Научного</w:t>
      </w:r>
      <w:r>
        <w:rPr>
          <w:spacing w:val="41"/>
        </w:rPr>
        <w:t> </w:t>
      </w:r>
      <w:r>
        <w:rPr>
          <w:spacing w:val="-1"/>
        </w:rPr>
        <w:t>Объединения</w:t>
      </w:r>
      <w:r>
        <w:rPr>
          <w:spacing w:val="41"/>
        </w:rPr>
        <w:t> </w:t>
      </w:r>
      <w:r>
        <w:rPr>
          <w:spacing w:val="-1"/>
        </w:rPr>
        <w:t>«Вертикаль</w:t>
      </w:r>
      <w:r>
        <w:rPr>
          <w:spacing w:val="42"/>
        </w:rPr>
        <w:t> </w:t>
      </w:r>
      <w:r>
        <w:rPr>
          <w:spacing w:val="-1"/>
        </w:rPr>
        <w:t>Знаний»,</w:t>
      </w:r>
      <w:r>
        <w:rPr>
          <w:spacing w:val="41"/>
        </w:rPr>
        <w:t> </w:t>
      </w:r>
      <w:r>
        <w:rPr>
          <w:spacing w:val="-1"/>
        </w:rPr>
        <w:t>которые</w:t>
      </w:r>
      <w:r>
        <w:rPr>
          <w:spacing w:val="25"/>
          <w:w w:val="99"/>
        </w:rPr>
        <w:t> </w:t>
      </w:r>
      <w:r>
        <w:rPr>
          <w:spacing w:val="-1"/>
        </w:rPr>
        <w:t>предоставляются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запросу</w:t>
      </w:r>
      <w:r>
        <w:rPr>
          <w:spacing w:val="-15"/>
        </w:rPr>
        <w:t> </w:t>
      </w:r>
      <w:r>
        <w:rPr>
          <w:spacing w:val="-1"/>
        </w:rPr>
        <w:t>авторов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адресу</w:t>
      </w:r>
      <w:r>
        <w:rPr>
          <w:spacing w:val="-15"/>
        </w:rPr>
        <w:t> </w:t>
      </w:r>
      <w:hyperlink r:id="rId11">
        <w:r>
          <w:rPr>
            <w:spacing w:val="-1"/>
          </w:rPr>
          <w:t>znanie-kazan@yandex.ru.</w:t>
        </w:r>
        <w:r>
          <w:rPr/>
        </w:r>
      </w:hyperlink>
    </w:p>
    <w:p>
      <w:pPr>
        <w:pStyle w:val="BodyText"/>
        <w:spacing w:line="290" w:lineRule="auto" w:before="57"/>
        <w:ind w:left="111" w:right="100" w:firstLine="705"/>
        <w:jc w:val="both"/>
      </w:pPr>
      <w:r>
        <w:rPr>
          <w:spacing w:val="-1"/>
        </w:rPr>
        <w:t>Оплата</w:t>
      </w:r>
      <w:r>
        <w:rPr>
          <w:spacing w:val="24"/>
        </w:rPr>
        <w:t> </w:t>
      </w:r>
      <w:r>
        <w:rPr>
          <w:spacing w:val="-1"/>
        </w:rPr>
        <w:t>производится</w:t>
      </w:r>
      <w:r>
        <w:rPr>
          <w:spacing w:val="24"/>
        </w:rPr>
        <w:t> </w:t>
      </w:r>
      <w:r>
        <w:rPr>
          <w:spacing w:val="-1"/>
        </w:rPr>
        <w:t>только</w:t>
      </w:r>
      <w:r>
        <w:rPr>
          <w:spacing w:val="25"/>
        </w:rPr>
        <w:t> </w:t>
      </w:r>
      <w:r>
        <w:rPr>
          <w:spacing w:val="-1"/>
        </w:rPr>
        <w:t>после</w:t>
      </w:r>
      <w:r>
        <w:rPr>
          <w:spacing w:val="24"/>
        </w:rPr>
        <w:t> </w:t>
      </w:r>
      <w:r>
        <w:rPr>
          <w:spacing w:val="-1"/>
        </w:rPr>
        <w:t>подтверждения</w:t>
      </w:r>
      <w:r>
        <w:rPr>
          <w:spacing w:val="25"/>
        </w:rPr>
        <w:t> </w:t>
      </w:r>
      <w:r>
        <w:rPr>
          <w:spacing w:val="-1"/>
        </w:rPr>
        <w:t>оргкомитетом</w:t>
      </w:r>
      <w:r>
        <w:rPr>
          <w:spacing w:val="24"/>
        </w:rPr>
        <w:t> </w:t>
      </w:r>
      <w:r>
        <w:rPr>
          <w:spacing w:val="-1"/>
        </w:rPr>
        <w:t>принятия</w:t>
      </w:r>
      <w:r>
        <w:rPr>
          <w:spacing w:val="26"/>
          <w:w w:val="99"/>
        </w:rPr>
        <w:t> </w:t>
      </w:r>
      <w:r>
        <w:rPr>
          <w:spacing w:val="-1"/>
        </w:rPr>
        <w:t>материалов</w:t>
      </w:r>
      <w:r>
        <w:rPr>
          <w:spacing w:val="-17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1"/>
        </w:rPr>
        <w:t>публикации.</w:t>
      </w:r>
      <w:r>
        <w:rPr/>
      </w:r>
    </w:p>
    <w:p>
      <w:pPr>
        <w:spacing w:after="0" w:line="290" w:lineRule="auto"/>
        <w:jc w:val="both"/>
        <w:sectPr>
          <w:pgSz w:w="11910" w:h="16840"/>
          <w:pgMar w:top="660" w:bottom="280" w:left="800" w:right="980"/>
        </w:sectPr>
      </w:pPr>
    </w:p>
    <w:p>
      <w:pPr>
        <w:spacing w:before="46"/>
        <w:ind w:left="316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Требования </w:t>
      </w:r>
      <w:r>
        <w:rPr>
          <w:rFonts w:ascii="Times New Roman" w:hAnsi="Times New Roman"/>
          <w:sz w:val="24"/>
          <w:u w:val="single" w:color="000000"/>
        </w:rPr>
      </w:r>
      <w:r>
        <w:rPr>
          <w:rFonts w:ascii="Times New Roman" w:hAnsi="Times New Roman"/>
          <w:i/>
          <w:sz w:val="24"/>
          <w:u w:val="single" w:color="000000"/>
        </w:rPr>
        <w:t>к </w:t>
      </w:r>
      <w:r>
        <w:rPr>
          <w:rFonts w:ascii="Times New Roman" w:hAnsi="Times New Roman"/>
          <w:sz w:val="24"/>
          <w:u w:val="single" w:color="000000"/>
        </w:rPr>
      </w:r>
      <w:r>
        <w:rPr>
          <w:rFonts w:ascii="Times New Roman" w:hAnsi="Times New Roman"/>
          <w:i/>
          <w:spacing w:val="-1"/>
          <w:sz w:val="24"/>
          <w:u w:val="single" w:color="000000"/>
        </w:rPr>
        <w:t>оформлению</w:t>
      </w:r>
      <w:r>
        <w:rPr>
          <w:rFonts w:ascii="Times New Roman" w:hAnsi="Times New Roman"/>
          <w:i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</w:r>
      <w:r>
        <w:rPr>
          <w:rFonts w:ascii="Times New Roman" w:hAnsi="Times New Roman"/>
          <w:i/>
          <w:sz w:val="24"/>
          <w:u w:val="single" w:color="000000"/>
        </w:rPr>
        <w:t>материалов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line="228" w:lineRule="auto" w:before="80"/>
        <w:ind w:left="112" w:right="24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публикации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принимаются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статьи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b/>
          <w:sz w:val="24"/>
        </w:rPr>
        <w:t>объемом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4-7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страниц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включая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библиографический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список.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Материалы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публикуются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авторской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редакции,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авторы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несут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ответственность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за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научный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уровень </w:t>
      </w:r>
      <w:r>
        <w:rPr>
          <w:rFonts w:ascii="Times New Roman" w:hAnsi="Times New Roman"/>
          <w:spacing w:val="-1"/>
          <w:sz w:val="24"/>
        </w:rPr>
        <w:t>публикуемых</w:t>
      </w:r>
      <w:r>
        <w:rPr>
          <w:rFonts w:ascii="Times New Roman" w:hAnsi="Times New Roman"/>
          <w:sz w:val="24"/>
        </w:rPr>
        <w:t> материалов.</w:t>
      </w:r>
    </w:p>
    <w:p>
      <w:pPr>
        <w:spacing w:line="258" w:lineRule="exact" w:before="0"/>
        <w:ind w:left="11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Все </w:t>
      </w:r>
      <w:r>
        <w:rPr>
          <w:rFonts w:ascii="Times New Roman" w:hAnsi="Times New Roman"/>
          <w:spacing w:val="-1"/>
          <w:sz w:val="24"/>
        </w:rPr>
        <w:t>материалы</w:t>
      </w:r>
      <w:r>
        <w:rPr>
          <w:rFonts w:ascii="Times New Roman" w:hAnsi="Times New Roman"/>
          <w:sz w:val="24"/>
        </w:rPr>
        <w:t> в обязательном порядке проходят </w:t>
      </w:r>
      <w:r>
        <w:rPr>
          <w:rFonts w:ascii="Times New Roman" w:hAnsi="Times New Roman"/>
          <w:spacing w:val="-1"/>
          <w:sz w:val="24"/>
        </w:rPr>
        <w:t>проверку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1"/>
          <w:sz w:val="24"/>
        </w:rPr>
        <w:t>системе Антиплагиат.</w:t>
      </w:r>
      <w:r>
        <w:rPr>
          <w:rFonts w:ascii="Times New Roman" w:hAnsi="Times New Roman"/>
          <w:sz w:val="24"/>
        </w:rPr>
      </w:r>
    </w:p>
    <w:p>
      <w:pPr>
        <w:spacing w:line="262" w:lineRule="exact" w:before="0"/>
        <w:ind w:left="11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Оригинальность публикуемых материалов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должна составлять не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ниже</w:t>
      </w:r>
      <w:r>
        <w:rPr>
          <w:rFonts w:ascii="Times New Roman" w:hAnsi="Times New Roman"/>
          <w:b/>
          <w:sz w:val="24"/>
        </w:rPr>
        <w:t> 70</w:t>
      </w:r>
      <w:r>
        <w:rPr>
          <w:rFonts w:ascii="Times New Roman" w:hAnsi="Times New Roman"/>
          <w:sz w:val="24"/>
        </w:rPr>
        <w:t>%.</w:t>
      </w:r>
    </w:p>
    <w:p>
      <w:pPr>
        <w:spacing w:line="262" w:lineRule="exact" w:before="7"/>
        <w:ind w:left="1047" w:right="968" w:hanging="1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Формат листа: Microsoft Word (*.doc). Формат страницы: А4 (210x297 мм). Формат текста: поля (верхнее, нижнее, левое, правое): по 2 см.</w:t>
      </w:r>
    </w:p>
    <w:p>
      <w:pPr>
        <w:spacing w:line="228" w:lineRule="auto" w:before="0"/>
        <w:ind w:left="112" w:right="246" w:firstLine="93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Шрифт:   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размер   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(кегль)   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   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14,   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тип   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    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Times    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New    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Roman.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Выравнивание: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ширине.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Межстрочный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интервал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текста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статьи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библиографического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списка: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полуторный.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62" w:lineRule="exact" w:before="3"/>
        <w:ind w:left="112" w:right="24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начале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(через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одинарный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межстрочный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интервал,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выравнивание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правому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краю)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должны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быть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указаны: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автор/авторы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работы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(ФИО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полностью),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затем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науч.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руководитель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наличии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(ФИО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полностью</w:t>
      </w:r>
      <w:r>
        <w:rPr>
          <w:rFonts w:ascii="Times New Roman" w:hAnsi="Times New Roman" w:cs="Times New Roman" w:eastAsia="Times New Roman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указывается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степень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звание</w:t>
      </w:r>
      <w:r>
        <w:rPr>
          <w:rFonts w:ascii="Times New Roman" w:hAnsi="Times New Roman" w:cs="Times New Roman" w:eastAsia="Times New Roman"/>
          <w:sz w:val="24"/>
          <w:szCs w:val="24"/>
        </w:rPr>
        <w:t>),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далее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учебное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заведение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контактный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E-mail.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Далее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через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1,5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интервала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заглавие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научно</w:t>
      </w:r>
      <w:r>
        <w:rPr>
          <w:rFonts w:ascii="Times New Roman" w:hAnsi="Times New Roman" w:cs="Times New Roman" w:eastAsia="Times New Roman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статьи.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Используемые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статье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изображения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должны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быть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формата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jpg,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gif,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bmp.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Все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рисунки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таблицы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должны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быть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пронумерованы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снабжены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названиями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подрисуночными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подписями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расположены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тексте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там,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где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требуется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смыслу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не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конце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документа).</w:t>
      </w:r>
    </w:p>
    <w:p>
      <w:pPr>
        <w:spacing w:line="255" w:lineRule="exact" w:before="0"/>
        <w:ind w:left="11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Используемая</w:t>
      </w:r>
      <w:r>
        <w:rPr>
          <w:rFonts w:ascii="Times New Roman" w:hAnsi="Times New Roman"/>
          <w:sz w:val="24"/>
        </w:rPr>
        <w:t>       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литература</w:t>
      </w:r>
      <w:r>
        <w:rPr>
          <w:rFonts w:ascii="Times New Roman" w:hAnsi="Times New Roman"/>
          <w:sz w:val="24"/>
        </w:rPr>
        <w:t>       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оформляется</w:t>
      </w:r>
      <w:r>
        <w:rPr>
          <w:rFonts w:ascii="Times New Roman" w:hAnsi="Times New Roman"/>
          <w:sz w:val="24"/>
        </w:rPr>
        <w:t>       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в       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конце</w:t>
      </w:r>
      <w:r>
        <w:rPr>
          <w:rFonts w:ascii="Times New Roman" w:hAnsi="Times New Roman"/>
          <w:sz w:val="24"/>
        </w:rPr>
        <w:t>       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текста</w:t>
      </w:r>
      <w:r>
        <w:rPr>
          <w:rFonts w:ascii="Times New Roman" w:hAnsi="Times New Roman"/>
          <w:sz w:val="24"/>
        </w:rPr>
        <w:t>       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под</w:t>
      </w:r>
      <w:r>
        <w:rPr>
          <w:rFonts w:ascii="Times New Roman" w:hAnsi="Times New Roman"/>
          <w:sz w:val="24"/>
        </w:rPr>
        <w:t>       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названием</w:t>
      </w:r>
    </w:p>
    <w:p>
      <w:pPr>
        <w:spacing w:line="262" w:lineRule="exact" w:before="7"/>
        <w:ind w:left="112" w:right="24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БИБЛИОГРАФИЧЕСКИЙ</w:t>
      </w:r>
      <w:r>
        <w:rPr>
          <w:rFonts w:ascii="Times New Roman" w:hAnsi="Times New Roman" w:cs="Times New Roman" w:eastAsia="Times New Roman"/>
          <w:b/>
          <w:bCs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СПИСОК</w:t>
      </w:r>
      <w:r>
        <w:rPr>
          <w:rFonts w:ascii="Times New Roman" w:hAnsi="Times New Roman" w:cs="Times New Roman" w:eastAsia="Times New Roman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(жирными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прописными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буквами,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выравнивание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</w:rPr>
        <w:t> центру).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тексте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сноски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обозначаются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квадратными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скобками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указанием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них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порядкового</w:t>
      </w:r>
      <w:r>
        <w:rPr>
          <w:rFonts w:ascii="Times New Roman" w:hAnsi="Times New Roman" w:cs="Times New Roman" w:eastAsia="Times New Roman"/>
          <w:sz w:val="24"/>
          <w:szCs w:val="24"/>
        </w:rPr>
        <w:t> номера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источника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через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запятую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номера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страницы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(страниц),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например: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[1,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с.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15].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Библиографический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список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должен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быть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представлен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алфавитном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порядке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(русский/англ.).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0" w:right="13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  <w:u w:val="single" w:color="000000"/>
        </w:rPr>
        <w:t>Образец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</w:r>
      <w:r>
        <w:rPr>
          <w:rFonts w:ascii="Times New Roman" w:hAnsi="Times New Roman"/>
          <w:i/>
          <w:sz w:val="24"/>
          <w:u w:val="single" w:color="000000"/>
        </w:rPr>
        <w:t>оформления </w:t>
      </w:r>
      <w:r>
        <w:rPr>
          <w:rFonts w:ascii="Times New Roman" w:hAnsi="Times New Roman"/>
          <w:sz w:val="24"/>
          <w:u w:val="single" w:color="000000"/>
        </w:rPr>
      </w:r>
      <w:r>
        <w:rPr>
          <w:rFonts w:ascii="Times New Roman" w:hAnsi="Times New Roman"/>
          <w:i/>
          <w:spacing w:val="-1"/>
          <w:sz w:val="24"/>
          <w:u w:val="single" w:color="000000"/>
        </w:rPr>
        <w:t>статьи</w:t>
      </w:r>
      <w:r>
        <w:rPr>
          <w:rFonts w:ascii="Times New Roman" w:hAnsi="Times New Roman"/>
          <w:i/>
          <w:spacing w:val="-1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line="306" w:lineRule="exact" w:before="80"/>
        <w:ind w:left="263" w:right="148" w:firstLine="7191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Иванов</w:t>
      </w:r>
      <w:r>
        <w:rPr>
          <w:rFonts w:ascii="Times New Roman" w:hAnsi="Times New Roman"/>
          <w:spacing w:val="-14"/>
          <w:sz w:val="28"/>
        </w:rPr>
        <w:t> </w:t>
      </w:r>
      <w:r>
        <w:rPr>
          <w:rFonts w:ascii="Times New Roman" w:hAnsi="Times New Roman"/>
          <w:sz w:val="28"/>
        </w:rPr>
        <w:t>Иван</w:t>
      </w:r>
      <w:r>
        <w:rPr>
          <w:rFonts w:ascii="Times New Roman" w:hAnsi="Times New Roman"/>
          <w:spacing w:val="-14"/>
          <w:sz w:val="28"/>
        </w:rPr>
        <w:t> </w:t>
      </w:r>
      <w:r>
        <w:rPr>
          <w:rFonts w:ascii="Times New Roman" w:hAnsi="Times New Roman"/>
          <w:sz w:val="28"/>
        </w:rPr>
        <w:t>Иванович,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Научный</w:t>
      </w:r>
      <w:r>
        <w:rPr>
          <w:rFonts w:ascii="Times New Roman" w:hAnsi="Times New Roman"/>
          <w:spacing w:val="-24"/>
          <w:sz w:val="28"/>
        </w:rPr>
        <w:t> </w:t>
      </w:r>
      <w:r>
        <w:rPr>
          <w:rFonts w:ascii="Times New Roman" w:hAnsi="Times New Roman"/>
          <w:spacing w:val="-11"/>
          <w:sz w:val="28"/>
        </w:rPr>
        <w:t>руководитель:</w:t>
      </w:r>
      <w:r>
        <w:rPr>
          <w:rFonts w:ascii="Times New Roman" w:hAnsi="Times New Roman"/>
          <w:spacing w:val="-24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Петров</w:t>
      </w:r>
      <w:r>
        <w:rPr>
          <w:rFonts w:ascii="Times New Roman" w:hAnsi="Times New Roman"/>
          <w:spacing w:val="-24"/>
          <w:sz w:val="28"/>
        </w:rPr>
        <w:t> </w:t>
      </w:r>
      <w:r>
        <w:rPr>
          <w:rFonts w:ascii="Times New Roman" w:hAnsi="Times New Roman"/>
          <w:spacing w:val="-9"/>
          <w:sz w:val="28"/>
        </w:rPr>
        <w:t>Петр</w:t>
      </w:r>
      <w:r>
        <w:rPr>
          <w:rFonts w:ascii="Times New Roman" w:hAnsi="Times New Roman"/>
          <w:spacing w:val="-24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Петрович</w:t>
      </w:r>
      <w:r>
        <w:rPr>
          <w:rFonts w:ascii="Times New Roman" w:hAnsi="Times New Roman"/>
          <w:spacing w:val="-10"/>
          <w:sz w:val="28"/>
        </w:rPr>
        <w:t>,</w:t>
      </w:r>
      <w:r>
        <w:rPr>
          <w:rFonts w:ascii="Times New Roman" w:hAnsi="Times New Roman"/>
          <w:spacing w:val="-24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к.фил.н.,</w:t>
      </w:r>
      <w:r>
        <w:rPr>
          <w:rFonts w:ascii="Times New Roman" w:hAnsi="Times New Roman"/>
          <w:spacing w:val="-24"/>
          <w:sz w:val="28"/>
        </w:rPr>
        <w:t> </w:t>
      </w:r>
      <w:r>
        <w:rPr>
          <w:rFonts w:ascii="Times New Roman" w:hAnsi="Times New Roman"/>
          <w:spacing w:val="-9"/>
          <w:sz w:val="28"/>
        </w:rPr>
        <w:t>доц.</w:t>
      </w:r>
      <w:r>
        <w:rPr>
          <w:rFonts w:ascii="Times New Roman" w:hAnsi="Times New Roman"/>
          <w:spacing w:val="-24"/>
          <w:sz w:val="28"/>
        </w:rPr>
        <w:t> </w:t>
      </w:r>
      <w:r>
        <w:rPr>
          <w:rFonts w:ascii="Times New Roman" w:hAnsi="Times New Roman"/>
          <w:i/>
          <w:spacing w:val="-9"/>
          <w:sz w:val="28"/>
        </w:rPr>
        <w:t>(</w:t>
      </w:r>
      <w:r>
        <w:rPr>
          <w:rFonts w:ascii="Times New Roman" w:hAnsi="Times New Roman"/>
          <w:i/>
          <w:spacing w:val="-9"/>
          <w:sz w:val="28"/>
        </w:rPr>
        <w:t>при</w:t>
      </w:r>
      <w:r>
        <w:rPr>
          <w:rFonts w:ascii="Times New Roman" w:hAnsi="Times New Roman"/>
          <w:i/>
          <w:spacing w:val="-23"/>
          <w:sz w:val="28"/>
        </w:rPr>
        <w:t> </w:t>
      </w:r>
      <w:r>
        <w:rPr>
          <w:rFonts w:ascii="Times New Roman" w:hAnsi="Times New Roman"/>
          <w:i/>
          <w:spacing w:val="-10"/>
          <w:sz w:val="28"/>
        </w:rPr>
        <w:t>наличии</w:t>
      </w:r>
      <w:r>
        <w:rPr>
          <w:rFonts w:ascii="Times New Roman" w:hAnsi="Times New Roman"/>
          <w:i/>
          <w:spacing w:val="-24"/>
          <w:sz w:val="28"/>
        </w:rPr>
        <w:t> </w:t>
      </w:r>
      <w:r>
        <w:rPr>
          <w:rFonts w:ascii="Times New Roman" w:hAnsi="Times New Roman"/>
          <w:i/>
          <w:spacing w:val="-11"/>
          <w:sz w:val="28"/>
        </w:rPr>
        <w:t>руководителя</w:t>
      </w:r>
      <w:r>
        <w:rPr>
          <w:rFonts w:ascii="Times New Roman" w:hAnsi="Times New Roman"/>
          <w:i/>
          <w:spacing w:val="-11"/>
          <w:sz w:val="28"/>
        </w:rPr>
        <w:t>)</w:t>
      </w:r>
      <w:r>
        <w:rPr>
          <w:rFonts w:ascii="Times New Roman" w:hAnsi="Times New Roman"/>
          <w:i/>
          <w:spacing w:val="-11"/>
          <w:sz w:val="28"/>
        </w:rPr>
        <w:t>,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306" w:lineRule="exact"/>
        <w:ind w:left="7248" w:right="103" w:hanging="561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Пятигорский</w:t>
      </w:r>
      <w:r>
        <w:rPr>
          <w:rFonts w:ascii="Times New Roman" w:hAnsi="Times New Roman"/>
          <w:spacing w:val="-37"/>
        </w:rPr>
        <w:t> </w:t>
      </w:r>
      <w:r>
        <w:rPr>
          <w:rFonts w:ascii="Times New Roman" w:hAnsi="Times New Roman"/>
        </w:rPr>
        <w:t>государственный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университет,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Пятигорск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E-mail:</w:t>
      </w:r>
      <w:r>
        <w:rPr>
          <w:rFonts w:ascii="Times New Roman" w:hAnsi="Times New Roman"/>
          <w:spacing w:val="-29"/>
        </w:rPr>
        <w:t> </w:t>
      </w:r>
      <w:hyperlink r:id="rId12">
        <w:r>
          <w:rPr>
            <w:rFonts w:ascii="Times New Roman" w:hAnsi="Times New Roman"/>
          </w:rPr>
          <w:t>ivanovii@mail.ru</w:t>
        </w:r>
        <w:r>
          <w:rPr>
            <w:rFonts w:ascii="Times New Roman" w:hAnsi="Times New Roman"/>
          </w:rPr>
        </w:r>
      </w:hyperlink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06" w:lineRule="exact"/>
        <w:ind w:left="2138" w:right="227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ТЕХНОЛОГИИ</w:t>
      </w:r>
      <w:r>
        <w:rPr>
          <w:rFonts w:ascii="Times New Roman" w:hAnsi="Times New Roman"/>
          <w:spacing w:val="-31"/>
        </w:rPr>
        <w:t> </w:t>
      </w:r>
      <w:r>
        <w:rPr>
          <w:rFonts w:ascii="Times New Roman" w:hAnsi="Times New Roman"/>
        </w:rPr>
        <w:t>ФОРМИРОВАНИЯ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</w:rPr>
        <w:t>ИМИДЖА</w:t>
      </w:r>
      <w:r>
        <w:rPr>
          <w:rFonts w:ascii="Times New Roman" w:hAnsi="Times New Roman"/>
          <w:spacing w:val="23"/>
          <w:w w:val="99"/>
        </w:rPr>
        <w:t> </w:t>
      </w:r>
      <w:r>
        <w:rPr>
          <w:rFonts w:ascii="Times New Roman" w:hAnsi="Times New Roman"/>
        </w:rPr>
        <w:t>ИННОВАЦИОННОЙ</w:t>
      </w:r>
      <w:r>
        <w:rPr>
          <w:rFonts w:ascii="Times New Roman" w:hAnsi="Times New Roman"/>
          <w:spacing w:val="-46"/>
        </w:rPr>
        <w:t> </w:t>
      </w:r>
      <w:r>
        <w:rPr>
          <w:rFonts w:ascii="Times New Roman" w:hAnsi="Times New Roman"/>
        </w:rPr>
        <w:t>КОМПАНИИ</w:t>
      </w:r>
      <w:r>
        <w:rPr>
          <w:rFonts w:ascii="Times New Roman" w:hAnsi="Times New Roman"/>
          <w:b w:val="0"/>
        </w:rPr>
      </w:r>
    </w:p>
    <w:p>
      <w:pPr>
        <w:pStyle w:val="BodyText"/>
        <w:spacing w:line="295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Текст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статьи.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……………………………………………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[1,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с.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20].</w:t>
      </w:r>
      <w:r>
        <w:rPr>
          <w:rFonts w:ascii="Times New Roman" w:hAnsi="Times New Roman" w:cs="Times New Roman" w:eastAsia="Times New Roman"/>
        </w:rPr>
      </w:r>
    </w:p>
    <w:p>
      <w:pPr>
        <w:pStyle w:val="Heading1"/>
        <w:spacing w:line="315" w:lineRule="exact"/>
        <w:ind w:left="2137" w:right="227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w w:val="95"/>
        </w:rPr>
        <w:t>БИБЛИОГРАФИЧЕСКИЙ  </w:t>
      </w:r>
      <w:r>
        <w:rPr>
          <w:rFonts w:ascii="Times New Roman" w:hAnsi="Times New Roman"/>
          <w:spacing w:val="59"/>
          <w:w w:val="95"/>
        </w:rPr>
        <w:t> </w:t>
      </w:r>
      <w:r>
        <w:rPr>
          <w:rFonts w:ascii="Times New Roman" w:hAnsi="Times New Roman"/>
          <w:w w:val="95"/>
        </w:rPr>
        <w:t>СПИСОК</w:t>
      </w:r>
      <w:r>
        <w:rPr>
          <w:rFonts w:ascii="Times New Roman" w:hAnsi="Times New Roman"/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314" w:lineRule="exact" w:before="237" w:after="0"/>
        <w:ind w:left="112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Емельянов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С.Н.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Теория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практика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связей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общественностью.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Вводный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курс.</w:t>
      </w:r>
      <w:r>
        <w:rPr>
          <w:rFonts w:ascii="Times New Roman" w:hAnsi="Times New Roman"/>
        </w:rPr>
      </w:r>
    </w:p>
    <w:p>
      <w:pPr>
        <w:pStyle w:val="BodyText"/>
        <w:spacing w:line="306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СПб.: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Питер,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2005.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240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с.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306" w:lineRule="exact" w:before="8" w:after="0"/>
        <w:ind w:left="112" w:right="24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8"/>
        </w:rPr>
        <w:t>З</w:t>
      </w:r>
      <w:r>
        <w:rPr>
          <w:rFonts w:ascii="Times New Roman" w:hAnsi="Times New Roman"/>
          <w:spacing w:val="8"/>
        </w:rPr>
        <w:t>евондян В.В.,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8"/>
        </w:rPr>
        <w:t>Гикис </w:t>
      </w:r>
      <w:r>
        <w:rPr>
          <w:rFonts w:ascii="Times New Roman" w:hAnsi="Times New Roman"/>
          <w:spacing w:val="7"/>
        </w:rPr>
        <w:t>С.Н.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8"/>
        </w:rPr>
        <w:t>Понятие </w:t>
      </w:r>
      <w:r>
        <w:rPr>
          <w:rFonts w:ascii="Times New Roman" w:hAnsi="Times New Roman"/>
          <w:spacing w:val="5"/>
        </w:rPr>
        <w:t>об</w:t>
      </w:r>
      <w:r>
        <w:rPr>
          <w:rFonts w:ascii="Times New Roman" w:hAnsi="Times New Roman"/>
          <w:spacing w:val="9"/>
        </w:rPr>
        <w:t> интегрированных </w:t>
      </w:r>
      <w:r>
        <w:rPr>
          <w:rFonts w:ascii="Times New Roman" w:hAnsi="Times New Roman"/>
          <w:spacing w:val="10"/>
        </w:rPr>
        <w:t>маркетинговых</w:t>
      </w:r>
      <w:r>
        <w:rPr>
          <w:rFonts w:ascii="Times New Roman" w:hAnsi="Times New Roman"/>
          <w:spacing w:val="44"/>
          <w:w w:val="99"/>
        </w:rPr>
        <w:t> </w:t>
      </w:r>
      <w:r>
        <w:rPr>
          <w:rFonts w:ascii="Times New Roman" w:hAnsi="Times New Roman"/>
        </w:rPr>
        <w:t>коммуникациях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Сб.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статей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«II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Международной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научно-практической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конференции</w:t>
      </w:r>
      <w:r>
        <w:rPr>
          <w:rFonts w:ascii="Times New Roman" w:hAnsi="Times New Roman"/>
        </w:rPr>
      </w:r>
    </w:p>
    <w:p>
      <w:pPr>
        <w:pStyle w:val="BodyText"/>
        <w:spacing w:line="228" w:lineRule="auto"/>
        <w:ind w:right="24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«В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мире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науки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инноваций»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(25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апреля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2020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года).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Курган: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Аэстерна,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2016.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С.</w:t>
      </w:r>
      <w:r>
        <w:rPr>
          <w:rFonts w:ascii="Times New Roman" w:hAnsi="Times New Roman" w:cs="Times New Roman" w:eastAsia="Times New Roman"/>
          <w:spacing w:val="35"/>
          <w:w w:val="99"/>
        </w:rPr>
        <w:t> </w:t>
      </w:r>
      <w:r>
        <w:rPr>
          <w:rFonts w:ascii="Times New Roman" w:hAnsi="Times New Roman" w:cs="Times New Roman" w:eastAsia="Times New Roman"/>
        </w:rPr>
        <w:t>254-256.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306" w:lineRule="exact" w:before="4" w:after="0"/>
        <w:ind w:left="112" w:right="24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7"/>
        </w:rPr>
        <w:t>Ил</w:t>
      </w:r>
      <w:r>
        <w:rPr>
          <w:rFonts w:ascii="Times New Roman" w:hAnsi="Times New Roman" w:cs="Times New Roman" w:eastAsia="Times New Roman"/>
          <w:spacing w:val="17"/>
        </w:rPr>
        <w:t>ха</w:t>
      </w:r>
      <w:r>
        <w:rPr>
          <w:rFonts w:ascii="Times New Roman" w:hAnsi="Times New Roman" w:cs="Times New Roman" w:eastAsia="Times New Roman"/>
          <w:spacing w:val="17"/>
        </w:rPr>
        <w:t>м</w:t>
      </w:r>
      <w:r>
        <w:rPr>
          <w:rFonts w:ascii="Times New Roman" w:hAnsi="Times New Roman" w:cs="Times New Roman" w:eastAsia="Times New Roman"/>
          <w:spacing w:val="17"/>
        </w:rPr>
        <w:t>ов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5"/>
        </w:rPr>
        <w:t>В.И.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7"/>
        </w:rPr>
        <w:t>Системный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6"/>
        </w:rPr>
        <w:t>подход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к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7"/>
        </w:rPr>
        <w:t>проблеме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8"/>
        </w:rPr>
        <w:t>формирования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20"/>
        </w:rPr>
        <w:t>имиджа</w:t>
      </w:r>
      <w:r>
        <w:rPr>
          <w:rFonts w:ascii="Times New Roman" w:hAnsi="Times New Roman" w:cs="Times New Roman" w:eastAsia="Times New Roman"/>
          <w:spacing w:val="58"/>
          <w:w w:val="99"/>
        </w:rPr>
        <w:t> </w:t>
      </w:r>
      <w:r>
        <w:rPr>
          <w:rFonts w:ascii="Times New Roman" w:hAnsi="Times New Roman" w:cs="Times New Roman" w:eastAsia="Times New Roman"/>
        </w:rPr>
        <w:t>территории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//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Власть.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2012.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№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6.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С.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103-106.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  <w:tab w:pos="9213" w:val="left" w:leader="none"/>
        </w:tabs>
        <w:spacing w:line="306" w:lineRule="exact" w:before="0" w:after="0"/>
        <w:ind w:left="112" w:right="24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Концепция 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внешней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политики 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РФ: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утв. 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Президентом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РФ 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№ 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Пр-251 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от</w:t>
      </w:r>
      <w:r>
        <w:rPr>
          <w:rFonts w:ascii="Times New Roman" w:hAnsi="Times New Roman" w:cs="Times New Roman" w:eastAsia="Times New Roman"/>
          <w:spacing w:val="32"/>
          <w:w w:val="99"/>
        </w:rPr>
        <w:t> </w:t>
      </w:r>
      <w:r>
        <w:rPr>
          <w:rFonts w:ascii="Times New Roman" w:hAnsi="Times New Roman" w:cs="Times New Roman" w:eastAsia="Times New Roman"/>
        </w:rPr>
        <w:t>12.02.2013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г.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//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Министерство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иностранных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дел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РФ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[Электронный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ресурс].</w:t>
        <w:tab/>
        <w:t>–</w:t>
      </w:r>
      <w:r>
        <w:rPr>
          <w:rFonts w:ascii="Times New Roman" w:hAnsi="Times New Roman" w:cs="Times New Roman" w:eastAsia="Times New Roman"/>
          <w:spacing w:val="21"/>
          <w:w w:val="99"/>
        </w:rPr>
        <w:t> </w:t>
      </w:r>
      <w:r>
        <w:rPr>
          <w:rFonts w:ascii="Times New Roman" w:hAnsi="Times New Roman" w:cs="Times New Roman" w:eastAsia="Times New Roman"/>
          <w:w w:val="95"/>
        </w:rPr>
        <w:t>Режим</w:t>
        <w:tab/>
        <w:t>доступа: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97" w:lineRule="exact"/>
        <w:ind w:right="0"/>
        <w:jc w:val="left"/>
        <w:rPr>
          <w:rFonts w:ascii="Times New Roman" w:hAnsi="Times New Roman" w:cs="Times New Roman" w:eastAsia="Times New Roman"/>
        </w:rPr>
      </w:pPr>
      <w:hyperlink r:id="rId13">
        <w:r>
          <w:rPr>
            <w:rFonts w:ascii="Times New Roman"/>
            <w:spacing w:val="-1"/>
          </w:rPr>
          <w:t>http://www.mid.ru/brp_4.nsf/0/6D84DDEDEDBF7DA644257B160051BF7F</w:t>
        </w:r>
        <w:r>
          <w:rPr>
            <w:rFonts w:ascii="Times New Roman"/>
          </w:rPr>
        </w:r>
      </w:hyperlink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306" w:lineRule="exact" w:before="0" w:after="0"/>
        <w:ind w:left="820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Adubato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You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are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Brand.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Brunswick: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Rutgers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University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Press,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2011.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14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233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p.</w:t>
      </w:r>
      <w:r>
        <w:rPr>
          <w:rFonts w:ascii="Times New Roman" w:hAnsi="Times New Roman" w:cs="Times New Roman" w:eastAsia="Times New Roman"/>
        </w:rPr>
      </w:r>
    </w:p>
    <w:sectPr>
      <w:pgSz w:w="11910" w:h="16840"/>
      <w:pgMar w:top="680" w:bottom="280" w:left="8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70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49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817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ssidorova@list.ru" TargetMode="External"/><Relationship Id="rId10" Type="http://schemas.openxmlformats.org/officeDocument/2006/relationships/hyperlink" Target="mailto:kazan@yandex.ru" TargetMode="External"/><Relationship Id="rId11" Type="http://schemas.openxmlformats.org/officeDocument/2006/relationships/hyperlink" Target="mailto:znanie-kazan@yandex.ru" TargetMode="External"/><Relationship Id="rId12" Type="http://schemas.openxmlformats.org/officeDocument/2006/relationships/hyperlink" Target="mailto:ivanovii@mail.ru" TargetMode="External"/><Relationship Id="rId13" Type="http://schemas.openxmlformats.org/officeDocument/2006/relationships/hyperlink" Target="http://www.mid.ru/brp_4.nsf/0/6D84DDEDEDBF7DA644257B160051BF7F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2024-04-09T20:21:06Z</dcterms:created>
  <dcterms:modified xsi:type="dcterms:W3CDTF">2024-04-09T20:21:06Z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2024-04-09T00:00:00Z</vt:filetime>
  </property>
</Properties>
</file>