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2" w:rsidRPr="00C90832" w:rsidRDefault="00344E42" w:rsidP="00B93606">
      <w:pPr>
        <w:jc w:val="center"/>
        <w:rPr>
          <w:b/>
        </w:rPr>
      </w:pPr>
      <w:bookmarkStart w:id="0" w:name="_GoBack"/>
      <w:r w:rsidRPr="00C90832">
        <w:rPr>
          <w:b/>
        </w:rPr>
        <w:t>Министерство образования и науки Российской Федерации</w:t>
      </w:r>
    </w:p>
    <w:p w:rsidR="00344E42" w:rsidRPr="00C90832" w:rsidRDefault="00344E42" w:rsidP="00B93606">
      <w:pPr>
        <w:jc w:val="center"/>
      </w:pPr>
      <w:r w:rsidRPr="00C90832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344E42" w:rsidRPr="00C90832" w:rsidRDefault="00344E42" w:rsidP="00B93606">
      <w:pPr>
        <w:jc w:val="center"/>
        <w:rPr>
          <w:b/>
        </w:rPr>
      </w:pPr>
      <w:r w:rsidRPr="00C90832">
        <w:rPr>
          <w:b/>
        </w:rPr>
        <w:t>«Владимирский государственный университет имени Александра Григорьевича и Николая Григорьевича Столетовых (ВлГУ)»</w:t>
      </w:r>
    </w:p>
    <w:p w:rsidR="00344E42" w:rsidRPr="00C90832" w:rsidRDefault="00344E42" w:rsidP="00B93606">
      <w:pPr>
        <w:jc w:val="center"/>
      </w:pPr>
    </w:p>
    <w:p w:rsidR="00344E42" w:rsidRPr="00C90832" w:rsidRDefault="00344E42" w:rsidP="00B93606">
      <w:pPr>
        <w:jc w:val="center"/>
      </w:pPr>
      <w:r w:rsidRPr="00C90832">
        <w:t>Уважаемые коллеги!</w:t>
      </w:r>
    </w:p>
    <w:p w:rsidR="00344E42" w:rsidRPr="00C90832" w:rsidRDefault="00344E42" w:rsidP="00B93606">
      <w:pPr>
        <w:tabs>
          <w:tab w:val="left" w:pos="1155"/>
        </w:tabs>
        <w:jc w:val="center"/>
      </w:pPr>
    </w:p>
    <w:p w:rsidR="00382CB6" w:rsidRPr="00C90832" w:rsidRDefault="006D65AF" w:rsidP="00382CB6">
      <w:pPr>
        <w:jc w:val="center"/>
      </w:pPr>
      <w:r w:rsidRPr="00C90832">
        <w:t>Кафедра педагогики и психологии</w:t>
      </w:r>
      <w:r w:rsidR="00344E42" w:rsidRPr="00C90832">
        <w:t xml:space="preserve"> дошкольного и начального образования </w:t>
      </w:r>
      <w:r w:rsidRPr="00C90832">
        <w:t xml:space="preserve">и НОЦ «Инновационные педагогические технологии» </w:t>
      </w:r>
    </w:p>
    <w:p w:rsidR="00382CB6" w:rsidRPr="00C90832" w:rsidRDefault="00344E42" w:rsidP="00382CB6">
      <w:pPr>
        <w:jc w:val="center"/>
      </w:pPr>
      <w:r w:rsidRPr="00C90832">
        <w:t>педагогического института ВлГУ</w:t>
      </w:r>
      <w:r w:rsidR="00B41EE0" w:rsidRPr="00C90832">
        <w:t xml:space="preserve"> </w:t>
      </w:r>
    </w:p>
    <w:p w:rsidR="007225C1" w:rsidRPr="00C90832" w:rsidRDefault="00344E42" w:rsidP="00382CB6">
      <w:pPr>
        <w:jc w:val="center"/>
        <w:rPr>
          <w:bCs/>
        </w:rPr>
      </w:pPr>
      <w:r w:rsidRPr="00C90832">
        <w:t xml:space="preserve">совместно с Департаментом образования администрации Владимирской области, УМЦ «Школа 2100» </w:t>
      </w:r>
      <w:r w:rsidR="00382CB6" w:rsidRPr="00C90832">
        <w:t>(</w:t>
      </w:r>
      <w:r w:rsidRPr="00C90832">
        <w:rPr>
          <w:bCs/>
        </w:rPr>
        <w:t>г. Москва</w:t>
      </w:r>
      <w:r w:rsidR="00382CB6" w:rsidRPr="00C90832">
        <w:rPr>
          <w:bCs/>
        </w:rPr>
        <w:t>)</w:t>
      </w:r>
      <w:r w:rsidRPr="00C90832">
        <w:rPr>
          <w:bCs/>
        </w:rPr>
        <w:t xml:space="preserve">, </w:t>
      </w:r>
    </w:p>
    <w:p w:rsidR="007225C1" w:rsidRPr="00C90832" w:rsidRDefault="00344E42" w:rsidP="00382CB6">
      <w:pPr>
        <w:jc w:val="center"/>
        <w:rPr>
          <w:bCs/>
        </w:rPr>
      </w:pPr>
      <w:r w:rsidRPr="00C90832">
        <w:rPr>
          <w:bCs/>
        </w:rPr>
        <w:t>Бурятским государственным университетом</w:t>
      </w:r>
      <w:r w:rsidR="00382CB6" w:rsidRPr="00C90832">
        <w:rPr>
          <w:bCs/>
        </w:rPr>
        <w:t xml:space="preserve"> </w:t>
      </w:r>
    </w:p>
    <w:p w:rsidR="007225C1" w:rsidRPr="00C90832" w:rsidRDefault="00382CB6" w:rsidP="00382CB6">
      <w:pPr>
        <w:jc w:val="center"/>
        <w:rPr>
          <w:bCs/>
        </w:rPr>
      </w:pPr>
      <w:r w:rsidRPr="00C90832">
        <w:rPr>
          <w:bCs/>
        </w:rPr>
        <w:t>(г. Улан-Удэ, республика Бурятия)</w:t>
      </w:r>
      <w:r w:rsidR="006D65AF" w:rsidRPr="00C90832">
        <w:rPr>
          <w:bCs/>
        </w:rPr>
        <w:t>,</w:t>
      </w:r>
    </w:p>
    <w:p w:rsidR="00382CB6" w:rsidRPr="00C90832" w:rsidRDefault="006D65AF" w:rsidP="00382CB6">
      <w:pPr>
        <w:jc w:val="center"/>
        <w:rPr>
          <w:bCs/>
        </w:rPr>
      </w:pPr>
      <w:r w:rsidRPr="00C90832">
        <w:rPr>
          <w:bCs/>
        </w:rPr>
        <w:t>израильской группой «</w:t>
      </w:r>
      <w:proofErr w:type="spellStart"/>
      <w:r w:rsidRPr="00C90832">
        <w:rPr>
          <w:bCs/>
        </w:rPr>
        <w:t>Суламот</w:t>
      </w:r>
      <w:proofErr w:type="spellEnd"/>
      <w:r w:rsidRPr="00C90832">
        <w:rPr>
          <w:bCs/>
        </w:rPr>
        <w:t>»</w:t>
      </w:r>
      <w:r w:rsidR="007225C1" w:rsidRPr="00C90832">
        <w:rPr>
          <w:bCs/>
        </w:rPr>
        <w:t xml:space="preserve"> (Израиль)</w:t>
      </w:r>
    </w:p>
    <w:p w:rsidR="00344E42" w:rsidRPr="00C90832" w:rsidRDefault="00382CB6" w:rsidP="00382CB6">
      <w:pPr>
        <w:jc w:val="center"/>
        <w:rPr>
          <w:bCs/>
        </w:rPr>
      </w:pPr>
      <w:r w:rsidRPr="00C90832">
        <w:rPr>
          <w:bCs/>
        </w:rPr>
        <w:t xml:space="preserve">при поддержке Международной академии </w:t>
      </w:r>
      <w:r w:rsidR="00F04174" w:rsidRPr="00C90832">
        <w:rPr>
          <w:bCs/>
        </w:rPr>
        <w:t xml:space="preserve">наук </w:t>
      </w:r>
      <w:r w:rsidRPr="00C90832">
        <w:rPr>
          <w:bCs/>
        </w:rPr>
        <w:t>педагогического образования</w:t>
      </w:r>
    </w:p>
    <w:p w:rsidR="00344E42" w:rsidRPr="00C90832" w:rsidRDefault="006D65AF" w:rsidP="00B93606">
      <w:pPr>
        <w:jc w:val="center"/>
      </w:pPr>
      <w:r w:rsidRPr="00C90832">
        <w:t>6 апреля 2016</w:t>
      </w:r>
      <w:r w:rsidR="00344E42" w:rsidRPr="00C90832">
        <w:t xml:space="preserve"> г.</w:t>
      </w:r>
    </w:p>
    <w:p w:rsidR="00344E42" w:rsidRPr="00C90832" w:rsidRDefault="00344E42" w:rsidP="0096129B">
      <w:pPr>
        <w:jc w:val="both"/>
      </w:pPr>
      <w:r w:rsidRPr="00C90832">
        <w:t>приглашают к участию в</w:t>
      </w:r>
      <w:r w:rsidR="0096129B" w:rsidRPr="00C90832">
        <w:t xml:space="preserve"> </w:t>
      </w:r>
      <w:r w:rsidRPr="00C90832">
        <w:rPr>
          <w:lang w:val="en-US"/>
        </w:rPr>
        <w:t>I</w:t>
      </w:r>
      <w:r w:rsidR="006D65AF" w:rsidRPr="00C90832">
        <w:rPr>
          <w:lang w:val="en-US"/>
        </w:rPr>
        <w:t>Y</w:t>
      </w:r>
      <w:r w:rsidRPr="00C90832">
        <w:t xml:space="preserve"> Всероссийской (с международным участием) научно-методической конференции </w:t>
      </w:r>
      <w:r w:rsidRPr="00C90832">
        <w:rPr>
          <w:shd w:val="clear" w:color="auto" w:fill="FFFFFF"/>
        </w:rPr>
        <w:t>«Преемственные подходы в профессиональной подготовке педагогов к непрерывному социально-личностному развитию детей дошкольного и младшего школьного возраста в условиях реализации ФГОС»</w:t>
      </w:r>
    </w:p>
    <w:p w:rsidR="00344E42" w:rsidRPr="00C90832" w:rsidRDefault="00344E42" w:rsidP="00B93606">
      <w:pPr>
        <w:ind w:firstLine="720"/>
        <w:jc w:val="both"/>
      </w:pPr>
      <w:proofErr w:type="gramStart"/>
      <w:r w:rsidRPr="00C90832">
        <w:rPr>
          <w:b/>
        </w:rPr>
        <w:t>Цель конференции:</w:t>
      </w:r>
      <w:r w:rsidR="0096129B" w:rsidRPr="00C90832">
        <w:rPr>
          <w:b/>
        </w:rPr>
        <w:t xml:space="preserve"> </w:t>
      </w:r>
      <w:r w:rsidRPr="00C90832">
        <w:t>обсуждение вопросов, связанных с реализацией преемственных подходов в профессиональной подготовке педагогов к непрерывному социально-личностному развитию детей дошкольного и младшего школьного возраста</w:t>
      </w:r>
      <w:r w:rsidR="006D65AF" w:rsidRPr="00C90832">
        <w:t xml:space="preserve"> (в том числе имеющих ограниченные возможности в здоровье и особые образовательные потребности)</w:t>
      </w:r>
      <w:r w:rsidRPr="00C90832">
        <w:t xml:space="preserve"> в условиях реализации ФГОС дошкольного и начального образования,</w:t>
      </w:r>
      <w:r w:rsidR="0096129B" w:rsidRPr="00C90832">
        <w:t xml:space="preserve"> </w:t>
      </w:r>
      <w:r w:rsidR="006D65AF" w:rsidRPr="00C90832">
        <w:t xml:space="preserve">ФГОС начального общего образования для обучения детей с ОВЗ, </w:t>
      </w:r>
      <w:r w:rsidRPr="00C90832">
        <w:t>«Профессионального стандарта педагога</w:t>
      </w:r>
      <w:r w:rsidR="006D65AF" w:rsidRPr="00C90832">
        <w:t xml:space="preserve">», </w:t>
      </w:r>
      <w:r w:rsidRPr="00C90832">
        <w:t xml:space="preserve">обобщение имеющегося </w:t>
      </w:r>
      <w:r w:rsidR="006D65AF" w:rsidRPr="00C90832">
        <w:t xml:space="preserve">педагогического и </w:t>
      </w:r>
      <w:r w:rsidRPr="00C90832">
        <w:t>научно-методического</w:t>
      </w:r>
      <w:proofErr w:type="gramEnd"/>
      <w:r w:rsidRPr="00C90832">
        <w:t xml:space="preserve"> опыта </w:t>
      </w:r>
      <w:r w:rsidR="006D65AF" w:rsidRPr="00C90832">
        <w:t xml:space="preserve">и анализ инклюзивных практик, обеспечивающих интеграцию инклюзии в массовый образовательный процесс. </w:t>
      </w:r>
    </w:p>
    <w:p w:rsidR="00344E42" w:rsidRPr="00C90832" w:rsidRDefault="00344E42" w:rsidP="00B93606">
      <w:pPr>
        <w:autoSpaceDE w:val="0"/>
        <w:autoSpaceDN w:val="0"/>
        <w:adjustRightInd w:val="0"/>
        <w:spacing w:before="280"/>
        <w:jc w:val="center"/>
        <w:rPr>
          <w:b/>
          <w:bCs/>
        </w:rPr>
      </w:pPr>
      <w:r w:rsidRPr="00C90832">
        <w:rPr>
          <w:b/>
          <w:bCs/>
        </w:rPr>
        <w:t>Основные направления конференции:</w:t>
      </w:r>
    </w:p>
    <w:p w:rsidR="00344E42" w:rsidRPr="00C90832" w:rsidRDefault="00344E42" w:rsidP="00E02A92">
      <w:pPr>
        <w:ind w:firstLine="709"/>
        <w:jc w:val="both"/>
        <w:rPr>
          <w:noProof/>
        </w:rPr>
      </w:pPr>
      <w:r w:rsidRPr="00C90832">
        <w:rPr>
          <w:bCs/>
        </w:rPr>
        <w:t xml:space="preserve">- </w:t>
      </w:r>
      <w:proofErr w:type="gramStart"/>
      <w:r w:rsidR="00E11AA5" w:rsidRPr="00C90832">
        <w:rPr>
          <w:bCs/>
        </w:rPr>
        <w:t>Инновационный</w:t>
      </w:r>
      <w:proofErr w:type="gramEnd"/>
      <w:r w:rsidR="00E11AA5" w:rsidRPr="00C90832">
        <w:rPr>
          <w:bCs/>
        </w:rPr>
        <w:t xml:space="preserve"> и </w:t>
      </w:r>
      <w:proofErr w:type="spellStart"/>
      <w:r w:rsidR="00E11AA5" w:rsidRPr="00C90832">
        <w:rPr>
          <w:bCs/>
        </w:rPr>
        <w:t>компетентностный</w:t>
      </w:r>
      <w:proofErr w:type="spellEnd"/>
      <w:r w:rsidR="006D65AF" w:rsidRPr="00C90832">
        <w:rPr>
          <w:bCs/>
        </w:rPr>
        <w:t xml:space="preserve"> подходы в </w:t>
      </w:r>
      <w:r w:rsidRPr="00C90832">
        <w:rPr>
          <w:bCs/>
        </w:rPr>
        <w:t xml:space="preserve">организации </w:t>
      </w:r>
      <w:r w:rsidRPr="00C90832">
        <w:t>профессиональной подготовки педагогов к непрерывному социально-личностному развитию детей дошкольного и младшего школьного возраста в условиях реализации ФГОС дошкольно</w:t>
      </w:r>
      <w:r w:rsidR="006D65AF" w:rsidRPr="00C90832">
        <w:t>го</w:t>
      </w:r>
      <w:r w:rsidRPr="00C90832">
        <w:t xml:space="preserve"> и начально</w:t>
      </w:r>
      <w:r w:rsidR="006D65AF" w:rsidRPr="00C90832">
        <w:t>го образования</w:t>
      </w:r>
      <w:r w:rsidR="00E11AA5" w:rsidRPr="00C90832">
        <w:t>,</w:t>
      </w:r>
      <w:r w:rsidR="006D65AF" w:rsidRPr="00C90832">
        <w:t xml:space="preserve"> </w:t>
      </w:r>
      <w:r w:rsidRPr="00C90832">
        <w:t>«Профессионального стандарта педагога»</w:t>
      </w:r>
      <w:r w:rsidR="00E11AA5" w:rsidRPr="00C90832">
        <w:t xml:space="preserve"> и принципов </w:t>
      </w:r>
      <w:r w:rsidR="00E11AA5" w:rsidRPr="00C90832">
        <w:rPr>
          <w:bCs/>
        </w:rPr>
        <w:t>преемственности</w:t>
      </w:r>
      <w:r w:rsidRPr="00C90832">
        <w:rPr>
          <w:noProof/>
        </w:rPr>
        <w:t>;</w:t>
      </w:r>
    </w:p>
    <w:p w:rsidR="00344E42" w:rsidRPr="00C90832" w:rsidRDefault="00344E42" w:rsidP="00B93606">
      <w:pPr>
        <w:tabs>
          <w:tab w:val="num" w:pos="0"/>
        </w:tabs>
        <w:ind w:firstLine="709"/>
        <w:jc w:val="both"/>
        <w:rPr>
          <w:bCs/>
        </w:rPr>
      </w:pPr>
      <w:r w:rsidRPr="00C90832">
        <w:t xml:space="preserve">- Обновление содержания дошкольного </w:t>
      </w:r>
      <w:r w:rsidR="008A32CB" w:rsidRPr="00C90832">
        <w:t xml:space="preserve">и школьного </w:t>
      </w:r>
      <w:r w:rsidRPr="00C90832">
        <w:t>образования в условиях реализации</w:t>
      </w:r>
      <w:r w:rsidR="0096129B" w:rsidRPr="00C90832">
        <w:t xml:space="preserve"> </w:t>
      </w:r>
      <w:r w:rsidRPr="00C90832">
        <w:t>ФГОС ДО</w:t>
      </w:r>
      <w:r w:rsidR="008A32CB" w:rsidRPr="00C90832">
        <w:t>,</w:t>
      </w:r>
      <w:r w:rsidRPr="00C90832">
        <w:t xml:space="preserve"> </w:t>
      </w:r>
      <w:r w:rsidR="008A32CB" w:rsidRPr="00C90832">
        <w:t xml:space="preserve">ФГОС НОО для обучения детей с ОВЗ и </w:t>
      </w:r>
      <w:r w:rsidRPr="00C90832">
        <w:t xml:space="preserve">«Профессионального стандарта педагога» </w:t>
      </w:r>
      <w:r w:rsidRPr="00C90832">
        <w:rPr>
          <w:bCs/>
        </w:rPr>
        <w:t>с учетом особенностей индивидуального и социально-личностного развития дошкольников и будущих школьников;</w:t>
      </w:r>
    </w:p>
    <w:p w:rsidR="008A32CB" w:rsidRPr="00C90832" w:rsidRDefault="008A32CB" w:rsidP="008A32CB">
      <w:pPr>
        <w:tabs>
          <w:tab w:val="num" w:pos="0"/>
        </w:tabs>
        <w:ind w:firstLine="709"/>
        <w:jc w:val="both"/>
      </w:pPr>
      <w:r w:rsidRPr="00C90832">
        <w:rPr>
          <w:bCs/>
        </w:rPr>
        <w:t>-</w:t>
      </w:r>
      <w:r w:rsidR="00344E42" w:rsidRPr="00C90832">
        <w:t xml:space="preserve"> Инклюзивные практики и </w:t>
      </w:r>
      <w:proofErr w:type="spellStart"/>
      <w:r w:rsidR="00344E42" w:rsidRPr="00C90832">
        <w:t>тьюторское</w:t>
      </w:r>
      <w:proofErr w:type="spellEnd"/>
      <w:r w:rsidR="00344E42" w:rsidRPr="00C90832">
        <w:t xml:space="preserve"> сопровождение в </w:t>
      </w:r>
      <w:r w:rsidRPr="00C90832">
        <w:t xml:space="preserve">современном </w:t>
      </w:r>
      <w:r w:rsidR="00344E42" w:rsidRPr="00C90832">
        <w:t>образова</w:t>
      </w:r>
      <w:r w:rsidRPr="00C90832">
        <w:t>тельном процессе</w:t>
      </w:r>
      <w:r w:rsidR="00344E42" w:rsidRPr="00C90832">
        <w:t>: модели и технологии психолого-педагогическо</w:t>
      </w:r>
      <w:r w:rsidRPr="00C90832">
        <w:t xml:space="preserve">й поддержки обучающихся и воспитанников с ОВЗ; </w:t>
      </w:r>
    </w:p>
    <w:p w:rsidR="00344E42" w:rsidRPr="00C90832" w:rsidRDefault="00344E42" w:rsidP="008A32CB">
      <w:pPr>
        <w:tabs>
          <w:tab w:val="num" w:pos="0"/>
        </w:tabs>
        <w:ind w:firstLine="709"/>
        <w:jc w:val="both"/>
        <w:rPr>
          <w:bCs/>
        </w:rPr>
      </w:pPr>
      <w:r w:rsidRPr="00C90832">
        <w:rPr>
          <w:bCs/>
        </w:rPr>
        <w:t>- Инновационные педагогические и информационно-коммуникационные технологии в непрерывно</w:t>
      </w:r>
      <w:r w:rsidR="008A32CB" w:rsidRPr="00C90832">
        <w:rPr>
          <w:bCs/>
        </w:rPr>
        <w:t>м</w:t>
      </w:r>
      <w:r w:rsidRPr="00C90832">
        <w:rPr>
          <w:bCs/>
        </w:rPr>
        <w:t xml:space="preserve"> социально-личностно</w:t>
      </w:r>
      <w:r w:rsidR="008A32CB" w:rsidRPr="00C90832">
        <w:rPr>
          <w:bCs/>
        </w:rPr>
        <w:t>м</w:t>
      </w:r>
      <w:r w:rsidRPr="00C90832">
        <w:rPr>
          <w:bCs/>
        </w:rPr>
        <w:t xml:space="preserve"> развити</w:t>
      </w:r>
      <w:r w:rsidR="008A32CB" w:rsidRPr="00C90832">
        <w:rPr>
          <w:bCs/>
        </w:rPr>
        <w:t>и</w:t>
      </w:r>
      <w:r w:rsidRPr="00C90832">
        <w:rPr>
          <w:bCs/>
        </w:rPr>
        <w:t xml:space="preserve"> детей дошкольного и младшего школьного возраста</w:t>
      </w:r>
      <w:r w:rsidR="00E056D1" w:rsidRPr="00C90832">
        <w:rPr>
          <w:bCs/>
        </w:rPr>
        <w:t xml:space="preserve"> и психолого-педагогическом сопровождении детей с ОВЗ</w:t>
      </w:r>
      <w:r w:rsidRPr="00C90832">
        <w:rPr>
          <w:bCs/>
        </w:rPr>
        <w:t>.</w:t>
      </w:r>
    </w:p>
    <w:p w:rsidR="00344E42" w:rsidRPr="00DE1096" w:rsidRDefault="00344E42" w:rsidP="00B93606">
      <w:pPr>
        <w:autoSpaceDE w:val="0"/>
        <w:autoSpaceDN w:val="0"/>
        <w:adjustRightInd w:val="0"/>
        <w:ind w:firstLine="720"/>
        <w:jc w:val="both"/>
      </w:pPr>
      <w:proofErr w:type="gramStart"/>
      <w:r w:rsidRPr="00DE1096">
        <w:rPr>
          <w:b/>
          <w:bCs/>
        </w:rPr>
        <w:t>Участники конференции:</w:t>
      </w:r>
      <w:r w:rsidRPr="00A8064E">
        <w:rPr>
          <w:b/>
          <w:bCs/>
          <w:sz w:val="28"/>
          <w:szCs w:val="28"/>
        </w:rPr>
        <w:t xml:space="preserve"> </w:t>
      </w:r>
      <w:r w:rsidRPr="00DE1096">
        <w:t>научно-педагогические работники,</w:t>
      </w:r>
      <w:r w:rsidR="0096129B" w:rsidRPr="00DE1096">
        <w:t xml:space="preserve"> </w:t>
      </w:r>
      <w:r w:rsidRPr="00DE1096">
        <w:t xml:space="preserve">работники </w:t>
      </w:r>
      <w:r w:rsidR="008A32CB" w:rsidRPr="00DE1096">
        <w:t xml:space="preserve">дошкольных образовательных организаций и школ, представители </w:t>
      </w:r>
      <w:r w:rsidRPr="00DE1096">
        <w:t xml:space="preserve">среднего </w:t>
      </w:r>
      <w:r w:rsidR="00E056D1" w:rsidRPr="00DE1096">
        <w:t xml:space="preserve">специального </w:t>
      </w:r>
      <w:r w:rsidRPr="00DE1096">
        <w:t xml:space="preserve">и высшего профессионального педагогического образования, руководители и методисты органов управления образования, дошкольных образовательных организаций и школ, </w:t>
      </w:r>
      <w:r w:rsidRPr="00DE1096">
        <w:lastRenderedPageBreak/>
        <w:t xml:space="preserve">педагоги </w:t>
      </w:r>
      <w:r w:rsidR="00D372B1" w:rsidRPr="00DE1096">
        <w:t xml:space="preserve">и специалисты (логопеды, дефектологи, психологи, </w:t>
      </w:r>
      <w:proofErr w:type="spellStart"/>
      <w:r w:rsidR="00E51735" w:rsidRPr="00DE1096">
        <w:t>тьюторы</w:t>
      </w:r>
      <w:proofErr w:type="spellEnd"/>
      <w:r w:rsidR="00E51735" w:rsidRPr="00DE1096">
        <w:t xml:space="preserve">, </w:t>
      </w:r>
      <w:r w:rsidR="00D372B1" w:rsidRPr="00DE1096">
        <w:t xml:space="preserve">социальные педагоги, медицинские работники и др.) </w:t>
      </w:r>
      <w:r w:rsidRPr="00DE1096">
        <w:t>системы дошкольного и начального образования, студенты, обучающиеся по педагогическим специальностям «Педагогика и методика дошкольного образования», «Педагогика и методика</w:t>
      </w:r>
      <w:proofErr w:type="gramEnd"/>
      <w:r w:rsidRPr="00DE1096">
        <w:t xml:space="preserve"> начального образования», а также по направлению</w:t>
      </w:r>
      <w:r w:rsidR="00E51735" w:rsidRPr="00DE1096">
        <w:t xml:space="preserve"> </w:t>
      </w:r>
      <w:r w:rsidRPr="00DE1096">
        <w:t>«Педагогическое образование» (профили:</w:t>
      </w:r>
      <w:r w:rsidR="00E308F1" w:rsidRPr="00DE1096">
        <w:t xml:space="preserve"> </w:t>
      </w:r>
      <w:r w:rsidRPr="00DE1096">
        <w:t>«Дошкольное образование», «Начальное образование»)</w:t>
      </w:r>
      <w:r w:rsidR="00D372B1" w:rsidRPr="00DE1096">
        <w:t xml:space="preserve">, </w:t>
      </w:r>
      <w:r w:rsidR="00E51735" w:rsidRPr="00DE1096">
        <w:rPr>
          <w:iCs/>
          <w:color w:val="000000"/>
        </w:rPr>
        <w:t>«Специальное (дефектологическое) образование», «Психолого-педагогическое образование» и все заинтересованные в обеспечении условий для интеграции инклюзии в современное массовое образовательное пространство</w:t>
      </w:r>
      <w:r w:rsidR="005D0B15" w:rsidRPr="00DE1096">
        <w:rPr>
          <w:iCs/>
          <w:color w:val="000000"/>
        </w:rPr>
        <w:t>.</w:t>
      </w:r>
    </w:p>
    <w:p w:rsidR="00344E42" w:rsidRDefault="00344E42" w:rsidP="00B93606">
      <w:pPr>
        <w:autoSpaceDE w:val="0"/>
        <w:autoSpaceDN w:val="0"/>
        <w:adjustRightInd w:val="0"/>
        <w:ind w:firstLine="720"/>
        <w:jc w:val="both"/>
        <w:rPr>
          <w:b/>
        </w:rPr>
      </w:pPr>
      <w:r w:rsidRPr="003A2FD6">
        <w:rPr>
          <w:b/>
        </w:rPr>
        <w:t>Оргкомитет научно-методической конференции</w:t>
      </w:r>
      <w:r>
        <w:rPr>
          <w:b/>
        </w:rPr>
        <w:t>:</w:t>
      </w:r>
    </w:p>
    <w:p w:rsidR="00344E42" w:rsidRPr="00134793" w:rsidRDefault="00344E42" w:rsidP="00B93606">
      <w:pPr>
        <w:jc w:val="both"/>
        <w:rPr>
          <w:sz w:val="22"/>
          <w:szCs w:val="22"/>
        </w:rPr>
      </w:pPr>
      <w:r w:rsidRPr="00134793">
        <w:rPr>
          <w:b/>
          <w:sz w:val="22"/>
          <w:szCs w:val="22"/>
        </w:rPr>
        <w:t>Председатель оргкомитета</w:t>
      </w:r>
      <w:r w:rsidRPr="00134793">
        <w:rPr>
          <w:sz w:val="22"/>
          <w:szCs w:val="22"/>
        </w:rPr>
        <w:t xml:space="preserve">: </w:t>
      </w:r>
      <w:proofErr w:type="spellStart"/>
      <w:r w:rsidR="006D38B9">
        <w:rPr>
          <w:sz w:val="22"/>
          <w:szCs w:val="22"/>
        </w:rPr>
        <w:t>д</w:t>
      </w:r>
      <w:proofErr w:type="gramStart"/>
      <w:r w:rsidR="00EF41C7">
        <w:rPr>
          <w:sz w:val="22"/>
          <w:szCs w:val="22"/>
        </w:rPr>
        <w:t>.</w:t>
      </w:r>
      <w:r w:rsidR="006D38B9">
        <w:rPr>
          <w:sz w:val="22"/>
          <w:szCs w:val="22"/>
        </w:rPr>
        <w:t>ф</w:t>
      </w:r>
      <w:proofErr w:type="gramEnd"/>
      <w:r w:rsidR="006D38B9">
        <w:rPr>
          <w:sz w:val="22"/>
          <w:szCs w:val="22"/>
        </w:rPr>
        <w:t>из-мат</w:t>
      </w:r>
      <w:r w:rsidR="00EF41C7">
        <w:rPr>
          <w:sz w:val="22"/>
          <w:szCs w:val="22"/>
        </w:rPr>
        <w:t>.н</w:t>
      </w:r>
      <w:proofErr w:type="spellEnd"/>
      <w:r w:rsidR="00EF41C7">
        <w:rPr>
          <w:sz w:val="22"/>
          <w:szCs w:val="22"/>
        </w:rPr>
        <w:t xml:space="preserve">, </w:t>
      </w:r>
      <w:r w:rsidR="006D38B9">
        <w:rPr>
          <w:sz w:val="22"/>
          <w:szCs w:val="22"/>
        </w:rPr>
        <w:t>профессор</w:t>
      </w:r>
      <w:r w:rsidR="00EF41C7">
        <w:rPr>
          <w:sz w:val="22"/>
          <w:szCs w:val="22"/>
        </w:rPr>
        <w:t xml:space="preserve">, </w:t>
      </w:r>
      <w:r w:rsidR="006D38B9">
        <w:rPr>
          <w:sz w:val="22"/>
          <w:szCs w:val="22"/>
        </w:rPr>
        <w:t xml:space="preserve">первый </w:t>
      </w:r>
      <w:r>
        <w:rPr>
          <w:sz w:val="22"/>
          <w:szCs w:val="22"/>
        </w:rPr>
        <w:t>проректор</w:t>
      </w:r>
      <w:r w:rsidR="006D38B9">
        <w:rPr>
          <w:sz w:val="22"/>
          <w:szCs w:val="22"/>
        </w:rPr>
        <w:t>, проректор по научной и инновационной работе</w:t>
      </w:r>
      <w:r w:rsidR="00D372B1">
        <w:rPr>
          <w:sz w:val="22"/>
          <w:szCs w:val="22"/>
        </w:rPr>
        <w:t xml:space="preserve"> ВлГУ П</w:t>
      </w:r>
      <w:r w:rsidR="006D38B9">
        <w:rPr>
          <w:sz w:val="22"/>
          <w:szCs w:val="22"/>
        </w:rPr>
        <w:t>рокошев Валерий Григорье</w:t>
      </w:r>
      <w:r w:rsidR="00D372B1">
        <w:rPr>
          <w:sz w:val="22"/>
          <w:szCs w:val="22"/>
        </w:rPr>
        <w:t xml:space="preserve">вич </w:t>
      </w:r>
      <w:r>
        <w:rPr>
          <w:sz w:val="22"/>
          <w:szCs w:val="22"/>
        </w:rPr>
        <w:t>(Россия)</w:t>
      </w:r>
      <w:r w:rsidRPr="00134793">
        <w:rPr>
          <w:b/>
          <w:sz w:val="22"/>
          <w:szCs w:val="22"/>
        </w:rPr>
        <w:t>.</w:t>
      </w:r>
    </w:p>
    <w:p w:rsidR="00344E42" w:rsidRPr="00064B6D" w:rsidRDefault="00D372B1" w:rsidP="00B936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</w:t>
      </w:r>
      <w:r w:rsidR="00344E42" w:rsidRPr="00064B6D">
        <w:rPr>
          <w:b/>
          <w:sz w:val="22"/>
          <w:szCs w:val="22"/>
        </w:rPr>
        <w:t>председател</w:t>
      </w:r>
      <w:r>
        <w:rPr>
          <w:b/>
          <w:sz w:val="22"/>
          <w:szCs w:val="22"/>
        </w:rPr>
        <w:t>ь</w:t>
      </w:r>
      <w:r w:rsidR="00344E42" w:rsidRPr="00064B6D">
        <w:rPr>
          <w:b/>
          <w:sz w:val="22"/>
          <w:szCs w:val="22"/>
        </w:rPr>
        <w:t xml:space="preserve">: </w:t>
      </w:r>
    </w:p>
    <w:p w:rsidR="00344E42" w:rsidRDefault="00344E42" w:rsidP="00B936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директор педагогического института ВлГУ, канд. </w:t>
      </w:r>
      <w:proofErr w:type="spellStart"/>
      <w:r w:rsidR="00D372B1">
        <w:rPr>
          <w:sz w:val="22"/>
          <w:szCs w:val="22"/>
        </w:rPr>
        <w:t>фило</w:t>
      </w:r>
      <w:r>
        <w:rPr>
          <w:sz w:val="22"/>
          <w:szCs w:val="22"/>
        </w:rPr>
        <w:t>л</w:t>
      </w:r>
      <w:r w:rsidR="00D372B1">
        <w:rPr>
          <w:sz w:val="22"/>
          <w:szCs w:val="22"/>
        </w:rPr>
        <w:t>.</w:t>
      </w:r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., доцент </w:t>
      </w:r>
      <w:r w:rsidR="00D372B1">
        <w:rPr>
          <w:sz w:val="22"/>
          <w:szCs w:val="22"/>
        </w:rPr>
        <w:t xml:space="preserve">Артамонова Марина Владимировна </w:t>
      </w:r>
      <w:r>
        <w:rPr>
          <w:sz w:val="22"/>
          <w:szCs w:val="22"/>
        </w:rPr>
        <w:t>(Россия);</w:t>
      </w:r>
    </w:p>
    <w:p w:rsidR="00D372B1" w:rsidRPr="00D372B1" w:rsidRDefault="00D372B1" w:rsidP="00B936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Зам.председателя:</w:t>
      </w:r>
    </w:p>
    <w:p w:rsidR="00344E42" w:rsidRDefault="00344E42" w:rsidP="00B936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372B1">
        <w:rPr>
          <w:sz w:val="22"/>
          <w:szCs w:val="22"/>
        </w:rPr>
        <w:t xml:space="preserve">зав.кафедрой педагогики и психологии </w:t>
      </w:r>
      <w:r>
        <w:rPr>
          <w:sz w:val="22"/>
          <w:szCs w:val="22"/>
        </w:rPr>
        <w:t xml:space="preserve">дошкольного и начального образования педагогического института ВлГУ, канд. </w:t>
      </w:r>
      <w:proofErr w:type="spellStart"/>
      <w:r>
        <w:rPr>
          <w:sz w:val="22"/>
          <w:szCs w:val="22"/>
        </w:rPr>
        <w:t>педаг</w:t>
      </w:r>
      <w:proofErr w:type="spellEnd"/>
      <w:r>
        <w:rPr>
          <w:sz w:val="22"/>
          <w:szCs w:val="22"/>
        </w:rPr>
        <w:t>. н., доцент Белякова Наталья Васильевна (Россия);</w:t>
      </w:r>
    </w:p>
    <w:p w:rsidR="00D372B1" w:rsidRDefault="00D372B1" w:rsidP="00B936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Члены оргкомитета конференции:</w:t>
      </w:r>
    </w:p>
    <w:p w:rsidR="00344E42" w:rsidRDefault="00344E42" w:rsidP="00B93606">
      <w:pPr>
        <w:jc w:val="both"/>
        <w:rPr>
          <w:sz w:val="22"/>
          <w:szCs w:val="22"/>
        </w:rPr>
      </w:pPr>
      <w:r w:rsidRPr="00575946">
        <w:rPr>
          <w:b/>
        </w:rPr>
        <w:t>-</w:t>
      </w:r>
      <w:r w:rsidRPr="009B4CEB">
        <w:rPr>
          <w:sz w:val="22"/>
          <w:szCs w:val="22"/>
        </w:rPr>
        <w:t xml:space="preserve">канд. </w:t>
      </w:r>
      <w:proofErr w:type="spellStart"/>
      <w:r w:rsidRPr="009B4CEB">
        <w:rPr>
          <w:sz w:val="22"/>
          <w:szCs w:val="22"/>
        </w:rPr>
        <w:t>экон</w:t>
      </w:r>
      <w:proofErr w:type="spellEnd"/>
      <w:r w:rsidRPr="009B4CEB">
        <w:rPr>
          <w:sz w:val="22"/>
          <w:szCs w:val="22"/>
        </w:rPr>
        <w:t xml:space="preserve">. н., заместитель директора Департамента образования Владимирской области </w:t>
      </w:r>
      <w:proofErr w:type="spellStart"/>
      <w:r w:rsidRPr="009B4CEB">
        <w:rPr>
          <w:sz w:val="22"/>
          <w:szCs w:val="22"/>
        </w:rPr>
        <w:t>Болтунова</w:t>
      </w:r>
      <w:proofErr w:type="spellEnd"/>
      <w:r w:rsidRPr="009B4CEB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ветлана </w:t>
      </w:r>
      <w:r w:rsidRPr="009B4CEB">
        <w:rPr>
          <w:sz w:val="22"/>
          <w:szCs w:val="22"/>
        </w:rPr>
        <w:t>А</w:t>
      </w:r>
      <w:r w:rsidR="00BD6AFF">
        <w:rPr>
          <w:sz w:val="22"/>
          <w:szCs w:val="22"/>
        </w:rPr>
        <w:t>натольевна (Россия);</w:t>
      </w:r>
    </w:p>
    <w:p w:rsidR="00BD6AFF" w:rsidRDefault="00BD6AFF" w:rsidP="00B936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заместитель главы администрации г. Владимира по социальным вопросам </w:t>
      </w:r>
      <w:proofErr w:type="spellStart"/>
      <w:r>
        <w:rPr>
          <w:sz w:val="22"/>
          <w:szCs w:val="22"/>
        </w:rPr>
        <w:t>Ерашова</w:t>
      </w:r>
      <w:proofErr w:type="spellEnd"/>
      <w:r>
        <w:rPr>
          <w:sz w:val="22"/>
          <w:szCs w:val="22"/>
        </w:rPr>
        <w:t xml:space="preserve"> Оксана Валентиновна;</w:t>
      </w:r>
    </w:p>
    <w:p w:rsidR="00BD6AFF" w:rsidRDefault="00BD6AFF" w:rsidP="00BD6AF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EF41C7">
        <w:rPr>
          <w:sz w:val="22"/>
          <w:szCs w:val="22"/>
        </w:rPr>
        <w:t xml:space="preserve">Руководитель компании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Суламот</w:t>
      </w:r>
      <w:proofErr w:type="spellEnd"/>
      <w:r>
        <w:rPr>
          <w:sz w:val="22"/>
          <w:szCs w:val="22"/>
        </w:rPr>
        <w:t xml:space="preserve"> групп» Марина </w:t>
      </w:r>
      <w:proofErr w:type="spellStart"/>
      <w:r>
        <w:rPr>
          <w:sz w:val="22"/>
          <w:szCs w:val="22"/>
        </w:rPr>
        <w:t>Слепян</w:t>
      </w:r>
      <w:proofErr w:type="spellEnd"/>
      <w:r>
        <w:rPr>
          <w:sz w:val="22"/>
          <w:szCs w:val="22"/>
        </w:rPr>
        <w:t xml:space="preserve"> (Израиль);</w:t>
      </w:r>
    </w:p>
    <w:p w:rsidR="00BD6AFF" w:rsidRDefault="00BD6AFF" w:rsidP="00BD6AFF">
      <w:pPr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- д. </w:t>
      </w:r>
      <w:proofErr w:type="spellStart"/>
      <w:r>
        <w:rPr>
          <w:sz w:val="22"/>
          <w:szCs w:val="22"/>
        </w:rPr>
        <w:t>педаг</w:t>
      </w:r>
      <w:proofErr w:type="spellEnd"/>
      <w:r>
        <w:rPr>
          <w:sz w:val="22"/>
          <w:szCs w:val="22"/>
        </w:rPr>
        <w:t xml:space="preserve">. н., доцент, профессор кафедры педагогики, старший методист Центра информационных технологий и дистанционного </w:t>
      </w:r>
      <w:r w:rsidRPr="007C7D04">
        <w:rPr>
          <w:spacing w:val="-3"/>
          <w:sz w:val="22"/>
          <w:szCs w:val="22"/>
        </w:rPr>
        <w:t>образовани</w:t>
      </w:r>
      <w:r>
        <w:rPr>
          <w:spacing w:val="-3"/>
          <w:sz w:val="22"/>
          <w:szCs w:val="22"/>
        </w:rPr>
        <w:t>я</w:t>
      </w:r>
      <w:r w:rsidRPr="007C7D04">
        <w:rPr>
          <w:spacing w:val="-3"/>
          <w:sz w:val="22"/>
          <w:szCs w:val="22"/>
        </w:rPr>
        <w:t xml:space="preserve"> Бурятского государственного университета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Рулиене</w:t>
      </w:r>
      <w:proofErr w:type="spellEnd"/>
      <w:r>
        <w:rPr>
          <w:spacing w:val="-3"/>
          <w:sz w:val="22"/>
          <w:szCs w:val="22"/>
        </w:rPr>
        <w:t xml:space="preserve"> Любовь </w:t>
      </w:r>
      <w:proofErr w:type="spellStart"/>
      <w:r>
        <w:rPr>
          <w:spacing w:val="-3"/>
          <w:sz w:val="22"/>
          <w:szCs w:val="22"/>
        </w:rPr>
        <w:t>Нимажаповна</w:t>
      </w:r>
      <w:proofErr w:type="spellEnd"/>
      <w:r>
        <w:rPr>
          <w:spacing w:val="-3"/>
          <w:sz w:val="22"/>
          <w:szCs w:val="22"/>
        </w:rPr>
        <w:t xml:space="preserve"> (Россия);</w:t>
      </w:r>
    </w:p>
    <w:p w:rsidR="006B7966" w:rsidRDefault="006B7966" w:rsidP="006B7966">
      <w:pPr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- </w:t>
      </w:r>
      <w:r>
        <w:rPr>
          <w:sz w:val="22"/>
          <w:szCs w:val="22"/>
        </w:rPr>
        <w:t>координатор направления «Изобразительное искусство и технология» ОС «Школа 2100» Паршина Светлана Валентиновна (г. Москва, Россия);</w:t>
      </w:r>
    </w:p>
    <w:p w:rsidR="00EF41C7" w:rsidRDefault="00EF41C7" w:rsidP="00EF41C7">
      <w:pPr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- д. </w:t>
      </w:r>
      <w:proofErr w:type="spellStart"/>
      <w:r>
        <w:rPr>
          <w:spacing w:val="-3"/>
          <w:sz w:val="22"/>
          <w:szCs w:val="22"/>
        </w:rPr>
        <w:t>педаг.н</w:t>
      </w:r>
      <w:proofErr w:type="spellEnd"/>
      <w:r>
        <w:rPr>
          <w:spacing w:val="-3"/>
          <w:sz w:val="22"/>
          <w:szCs w:val="22"/>
        </w:rPr>
        <w:t xml:space="preserve">., профессор, профессор кафедры педагогики педагогического института ВлГУ Рогачева Елена Юрьевна (Россия); </w:t>
      </w:r>
    </w:p>
    <w:p w:rsidR="00344E42" w:rsidRDefault="00344E42" w:rsidP="00B93606">
      <w:pPr>
        <w:jc w:val="both"/>
        <w:rPr>
          <w:sz w:val="22"/>
          <w:szCs w:val="22"/>
        </w:rPr>
      </w:pPr>
      <w:r w:rsidRPr="00237CE5">
        <w:rPr>
          <w:sz w:val="22"/>
          <w:szCs w:val="22"/>
        </w:rPr>
        <w:t>- директор МАОУ «</w:t>
      </w:r>
      <w:r>
        <w:rPr>
          <w:sz w:val="22"/>
          <w:szCs w:val="22"/>
        </w:rPr>
        <w:t>Г</w:t>
      </w:r>
      <w:r w:rsidRPr="00237CE5">
        <w:rPr>
          <w:sz w:val="22"/>
          <w:szCs w:val="22"/>
        </w:rPr>
        <w:t>имназия №73» г. Владимир</w:t>
      </w:r>
      <w:r>
        <w:rPr>
          <w:sz w:val="22"/>
          <w:szCs w:val="22"/>
        </w:rPr>
        <w:t>, заведующая базовой кафедрой психолого-педагогических и методических основ работы в дошкольном, начальном и инклюзивном образовании</w:t>
      </w:r>
      <w:r w:rsidR="00D372B1">
        <w:rPr>
          <w:sz w:val="22"/>
          <w:szCs w:val="22"/>
        </w:rPr>
        <w:t xml:space="preserve"> педагогического института </w:t>
      </w:r>
      <w:proofErr w:type="spellStart"/>
      <w:r w:rsidR="00D372B1">
        <w:rPr>
          <w:sz w:val="22"/>
          <w:szCs w:val="22"/>
        </w:rPr>
        <w:t>ВлГУ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Иосевич</w:t>
      </w:r>
      <w:proofErr w:type="spellEnd"/>
      <w:r>
        <w:rPr>
          <w:sz w:val="22"/>
          <w:szCs w:val="22"/>
        </w:rPr>
        <w:t xml:space="preserve"> Н</w:t>
      </w:r>
      <w:r w:rsidR="00F04174">
        <w:rPr>
          <w:sz w:val="22"/>
          <w:szCs w:val="22"/>
        </w:rPr>
        <w:t xml:space="preserve">аталья </w:t>
      </w:r>
      <w:r>
        <w:rPr>
          <w:sz w:val="22"/>
          <w:szCs w:val="22"/>
        </w:rPr>
        <w:t>В</w:t>
      </w:r>
      <w:r w:rsidR="00F04174">
        <w:rPr>
          <w:sz w:val="22"/>
          <w:szCs w:val="22"/>
        </w:rPr>
        <w:t>итальевна</w:t>
      </w:r>
      <w:r>
        <w:rPr>
          <w:sz w:val="22"/>
          <w:szCs w:val="22"/>
        </w:rPr>
        <w:t xml:space="preserve"> (Россия);</w:t>
      </w:r>
    </w:p>
    <w:p w:rsidR="00344E42" w:rsidRDefault="00344E42" w:rsidP="00B936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372B1">
        <w:rPr>
          <w:sz w:val="22"/>
          <w:szCs w:val="22"/>
        </w:rPr>
        <w:t xml:space="preserve">директор НОЦ «Инновационные образовательные технологии» педагогического института ВлГУ, </w:t>
      </w:r>
      <w:r>
        <w:rPr>
          <w:sz w:val="22"/>
          <w:szCs w:val="22"/>
        </w:rPr>
        <w:t xml:space="preserve">канд. </w:t>
      </w:r>
      <w:proofErr w:type="spellStart"/>
      <w:r>
        <w:rPr>
          <w:sz w:val="22"/>
          <w:szCs w:val="22"/>
        </w:rPr>
        <w:t>педаг</w:t>
      </w:r>
      <w:proofErr w:type="spellEnd"/>
      <w:r>
        <w:rPr>
          <w:sz w:val="22"/>
          <w:szCs w:val="22"/>
        </w:rPr>
        <w:t>. н., доцент кафедры педагогики</w:t>
      </w:r>
      <w:r w:rsidR="00E308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 </w:t>
      </w:r>
      <w:r w:rsidRPr="009B4CEB">
        <w:rPr>
          <w:sz w:val="22"/>
          <w:szCs w:val="22"/>
        </w:rPr>
        <w:t>ВлГУ</w:t>
      </w:r>
      <w:r>
        <w:rPr>
          <w:sz w:val="22"/>
          <w:szCs w:val="22"/>
        </w:rPr>
        <w:t xml:space="preserve"> - Ерофеева О</w:t>
      </w:r>
      <w:r w:rsidR="00EF41C7">
        <w:rPr>
          <w:sz w:val="22"/>
          <w:szCs w:val="22"/>
        </w:rPr>
        <w:t xml:space="preserve">льга </w:t>
      </w:r>
      <w:r>
        <w:rPr>
          <w:sz w:val="22"/>
          <w:szCs w:val="22"/>
        </w:rPr>
        <w:t>Г</w:t>
      </w:r>
      <w:r w:rsidR="00EF41C7">
        <w:rPr>
          <w:sz w:val="22"/>
          <w:szCs w:val="22"/>
        </w:rPr>
        <w:t>еннадьевна</w:t>
      </w:r>
      <w:r>
        <w:rPr>
          <w:sz w:val="22"/>
          <w:szCs w:val="22"/>
        </w:rPr>
        <w:t xml:space="preserve"> (Россия).</w:t>
      </w:r>
    </w:p>
    <w:p w:rsidR="00A50336" w:rsidRDefault="00A50336" w:rsidP="00B93606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A50336" w:rsidRDefault="00A50336" w:rsidP="00B93606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A50336" w:rsidRDefault="00A50336" w:rsidP="00B93606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344E42" w:rsidRPr="007C7D04" w:rsidRDefault="00344E42" w:rsidP="00B93606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C7D04">
        <w:rPr>
          <w:b/>
          <w:bCs/>
        </w:rPr>
        <w:t>Ответственные за проведение конференции:</w:t>
      </w:r>
    </w:p>
    <w:p w:rsidR="00344E42" w:rsidRPr="007C7D04" w:rsidRDefault="00344E42" w:rsidP="00B93606">
      <w:pPr>
        <w:autoSpaceDE w:val="0"/>
        <w:autoSpaceDN w:val="0"/>
        <w:adjustRightInd w:val="0"/>
        <w:ind w:firstLine="720"/>
        <w:jc w:val="both"/>
      </w:pPr>
      <w:r w:rsidRPr="007C7D04">
        <w:rPr>
          <w:noProof/>
        </w:rPr>
        <w:t>– кандидат</w:t>
      </w:r>
      <w:r w:rsidRPr="007C7D04">
        <w:t xml:space="preserve"> </w:t>
      </w:r>
      <w:proofErr w:type="spellStart"/>
      <w:r w:rsidRPr="007C7D04">
        <w:t>педаг</w:t>
      </w:r>
      <w:proofErr w:type="spellEnd"/>
      <w:r w:rsidR="007C7D04" w:rsidRPr="007C7D04">
        <w:t>. н.</w:t>
      </w:r>
      <w:r w:rsidRPr="007C7D04">
        <w:t xml:space="preserve">, доцент </w:t>
      </w:r>
      <w:r w:rsidR="007C7D04" w:rsidRPr="007C7D04">
        <w:t xml:space="preserve">заведующая кафедрой педагогики и психологии дошкольного и </w:t>
      </w:r>
      <w:r w:rsidRPr="007C7D04">
        <w:t xml:space="preserve">начального образования педагогического института ВлГУ, Белякова Наталья Васильевна; </w:t>
      </w:r>
    </w:p>
    <w:p w:rsidR="007C7D04" w:rsidRPr="007C7D04" w:rsidRDefault="007C7D04" w:rsidP="00B93606">
      <w:pPr>
        <w:autoSpaceDE w:val="0"/>
        <w:autoSpaceDN w:val="0"/>
        <w:adjustRightInd w:val="0"/>
        <w:ind w:firstLine="720"/>
        <w:jc w:val="both"/>
      </w:pPr>
      <w:r w:rsidRPr="007C7D04">
        <w:t xml:space="preserve">- кандидат </w:t>
      </w:r>
      <w:proofErr w:type="spellStart"/>
      <w:r w:rsidRPr="007C7D04">
        <w:t>педаг.н</w:t>
      </w:r>
      <w:proofErr w:type="spellEnd"/>
      <w:r w:rsidRPr="007C7D04">
        <w:t>., директор НОЦ «Инновационные педагогические технологии» педагогического института ВлГУ</w:t>
      </w:r>
      <w:r w:rsidR="0083672B">
        <w:t xml:space="preserve"> Ерофеева Ольга Геннадьевна</w:t>
      </w:r>
      <w:r w:rsidRPr="007C7D04">
        <w:t>;</w:t>
      </w:r>
    </w:p>
    <w:p w:rsidR="00344E42" w:rsidRPr="007C7D04" w:rsidRDefault="00344E42" w:rsidP="00EB5A42">
      <w:pPr>
        <w:ind w:firstLine="709"/>
        <w:jc w:val="both"/>
        <w:rPr>
          <w:sz w:val="22"/>
          <w:szCs w:val="22"/>
        </w:rPr>
      </w:pPr>
      <w:r w:rsidRPr="007C7D04">
        <w:t xml:space="preserve">- директор МАОУ «Гимназия №73» г. Владимир, зав. базовой кафедры психолого-педагогических и методических основ работы в дошкольном, начальном и инклюзивном образовании педагогического института </w:t>
      </w:r>
      <w:proofErr w:type="spellStart"/>
      <w:r w:rsidRPr="007C7D04">
        <w:t>ВлГУ</w:t>
      </w:r>
      <w:proofErr w:type="spellEnd"/>
      <w:r w:rsidRPr="007C7D04">
        <w:t xml:space="preserve">, </w:t>
      </w:r>
      <w:proofErr w:type="spellStart"/>
      <w:r w:rsidRPr="007C7D04">
        <w:t>Иосевич</w:t>
      </w:r>
      <w:proofErr w:type="spellEnd"/>
      <w:r w:rsidRPr="007C7D04">
        <w:t xml:space="preserve"> Наталья Витальевна</w:t>
      </w:r>
      <w:r w:rsidRPr="007C7D04">
        <w:rPr>
          <w:sz w:val="22"/>
          <w:szCs w:val="22"/>
        </w:rPr>
        <w:t>.</w:t>
      </w:r>
    </w:p>
    <w:p w:rsidR="00344E42" w:rsidRPr="007C7D04" w:rsidRDefault="007C7D04" w:rsidP="00B93606">
      <w:pPr>
        <w:autoSpaceDE w:val="0"/>
        <w:autoSpaceDN w:val="0"/>
        <w:adjustRightInd w:val="0"/>
        <w:ind w:firstLine="720"/>
        <w:jc w:val="both"/>
        <w:rPr>
          <w:b/>
        </w:rPr>
      </w:pPr>
      <w:r w:rsidRPr="007C7D04">
        <w:t>Рабочие</w:t>
      </w:r>
      <w:r w:rsidR="00344E42" w:rsidRPr="007C7D04">
        <w:t xml:space="preserve"> язык</w:t>
      </w:r>
      <w:r w:rsidRPr="007C7D04">
        <w:t>и</w:t>
      </w:r>
      <w:r w:rsidR="00344E42" w:rsidRPr="007C7D04">
        <w:t xml:space="preserve"> конференции – </w:t>
      </w:r>
      <w:r w:rsidR="00344E42" w:rsidRPr="007C7D04">
        <w:rPr>
          <w:b/>
        </w:rPr>
        <w:t>русский</w:t>
      </w:r>
      <w:r w:rsidRPr="007C7D04">
        <w:rPr>
          <w:b/>
        </w:rPr>
        <w:t>, английский</w:t>
      </w:r>
      <w:r w:rsidR="00344E42" w:rsidRPr="007C7D04">
        <w:rPr>
          <w:b/>
        </w:rPr>
        <w:t>.</w:t>
      </w:r>
    </w:p>
    <w:p w:rsidR="00344E42" w:rsidRPr="007C7D04" w:rsidRDefault="00344E42" w:rsidP="00B93606">
      <w:pPr>
        <w:autoSpaceDE w:val="0"/>
        <w:autoSpaceDN w:val="0"/>
        <w:adjustRightInd w:val="0"/>
        <w:ind w:firstLine="720"/>
        <w:jc w:val="both"/>
        <w:rPr>
          <w:b/>
        </w:rPr>
      </w:pPr>
      <w:r w:rsidRPr="007C7D04">
        <w:rPr>
          <w:b/>
        </w:rPr>
        <w:t>Контактные телефоны</w:t>
      </w:r>
      <w:r w:rsidRPr="007C7D04">
        <w:t>:</w:t>
      </w:r>
      <w:r w:rsidRPr="007C7D04">
        <w:rPr>
          <w:b/>
        </w:rPr>
        <w:t xml:space="preserve"> 8-(4922) 32-44-67 –</w:t>
      </w:r>
      <w:r w:rsidR="007C7D04" w:rsidRPr="007C7D04">
        <w:rPr>
          <w:b/>
        </w:rPr>
        <w:t xml:space="preserve"> зав. кафедрой педагогики и психологии дошкольного и начального образования педагогического института ВлГУ Белякова Наталья Васильевна.</w:t>
      </w:r>
    </w:p>
    <w:p w:rsidR="00344E42" w:rsidRDefault="00344E42" w:rsidP="00B93606">
      <w:pPr>
        <w:autoSpaceDE w:val="0"/>
        <w:autoSpaceDN w:val="0"/>
        <w:adjustRightInd w:val="0"/>
        <w:ind w:firstLine="720"/>
        <w:jc w:val="both"/>
      </w:pPr>
      <w:r>
        <w:t xml:space="preserve">Участникам конференции необходимо в срок </w:t>
      </w:r>
      <w:r>
        <w:rPr>
          <w:b/>
          <w:bCs/>
          <w:u w:val="single"/>
        </w:rPr>
        <w:t>до</w:t>
      </w:r>
      <w:r w:rsidR="00382CB6">
        <w:rPr>
          <w:b/>
          <w:bCs/>
          <w:noProof/>
          <w:u w:val="single"/>
        </w:rPr>
        <w:t xml:space="preserve"> 31 марта 2016</w:t>
      </w:r>
      <w:r>
        <w:rPr>
          <w:b/>
          <w:bCs/>
          <w:u w:val="single"/>
        </w:rPr>
        <w:t xml:space="preserve"> г</w:t>
      </w:r>
      <w:r>
        <w:rPr>
          <w:b/>
          <w:bCs/>
        </w:rPr>
        <w:t xml:space="preserve">. </w:t>
      </w:r>
      <w:r>
        <w:rPr>
          <w:bCs/>
        </w:rPr>
        <w:t>по электронной почте</w:t>
      </w:r>
      <w:r>
        <w:t xml:space="preserve"> направить</w:t>
      </w:r>
      <w:r>
        <w:rPr>
          <w:bCs/>
        </w:rPr>
        <w:t xml:space="preserve"> на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="00C90832">
        <w:t xml:space="preserve"> </w:t>
      </w:r>
      <w:proofErr w:type="spellStart"/>
      <w:r w:rsidR="00DE746D" w:rsidRPr="00DE746D">
        <w:rPr>
          <w:b/>
          <w:color w:val="4F81BD" w:themeColor="accent1"/>
          <w:lang w:val="en-US"/>
        </w:rPr>
        <w:t>kppdno</w:t>
      </w:r>
      <w:proofErr w:type="spellEnd"/>
      <w:r w:rsidRPr="00DE746D">
        <w:rPr>
          <w:b/>
          <w:color w:val="4F81BD" w:themeColor="accent1"/>
        </w:rPr>
        <w:t>@</w:t>
      </w:r>
      <w:r w:rsidRPr="00DE746D">
        <w:rPr>
          <w:b/>
          <w:color w:val="4F81BD" w:themeColor="accent1"/>
          <w:lang w:val="en-US"/>
        </w:rPr>
        <w:t>mail</w:t>
      </w:r>
      <w:r w:rsidRPr="00DE746D">
        <w:rPr>
          <w:b/>
          <w:color w:val="4F81BD" w:themeColor="accent1"/>
        </w:rPr>
        <w:t>.</w:t>
      </w:r>
      <w:proofErr w:type="spellStart"/>
      <w:r w:rsidRPr="00DE746D">
        <w:rPr>
          <w:b/>
          <w:color w:val="4F81BD" w:themeColor="accent1"/>
          <w:lang w:val="en-US"/>
        </w:rPr>
        <w:t>ru</w:t>
      </w:r>
      <w:proofErr w:type="spellEnd"/>
      <w:r w:rsidR="00382CB6">
        <w:rPr>
          <w:b/>
        </w:rPr>
        <w:t xml:space="preserve"> </w:t>
      </w:r>
      <w:r>
        <w:t xml:space="preserve">для Беляковой Н.В. или </w:t>
      </w:r>
      <w:r>
        <w:rPr>
          <w:bCs/>
        </w:rPr>
        <w:t xml:space="preserve">на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="00C90832">
        <w:t xml:space="preserve"> </w:t>
      </w:r>
      <w:hyperlink r:id="rId7" w:history="1">
        <w:r w:rsidRPr="005A2B06">
          <w:rPr>
            <w:rStyle w:val="a3"/>
            <w:b/>
            <w:color w:val="00B0F0"/>
            <w:lang w:val="en-US"/>
          </w:rPr>
          <w:t>noc</w:t>
        </w:r>
        <w:r w:rsidRPr="005A2B06">
          <w:rPr>
            <w:rStyle w:val="a3"/>
            <w:b/>
            <w:color w:val="00B0F0"/>
          </w:rPr>
          <w:t>-</w:t>
        </w:r>
        <w:r w:rsidRPr="005A2B06">
          <w:rPr>
            <w:rStyle w:val="a3"/>
            <w:b/>
            <w:color w:val="00B0F0"/>
            <w:lang w:val="en-US"/>
          </w:rPr>
          <w:lastRenderedPageBreak/>
          <w:t>ipt</w:t>
        </w:r>
        <w:r w:rsidRPr="005A2B06">
          <w:rPr>
            <w:rStyle w:val="a3"/>
            <w:b/>
            <w:color w:val="00B0F0"/>
          </w:rPr>
          <w:t>@</w:t>
        </w:r>
        <w:r w:rsidRPr="005A2B06">
          <w:rPr>
            <w:rStyle w:val="a3"/>
            <w:b/>
            <w:color w:val="00B0F0"/>
            <w:lang w:val="en-US"/>
          </w:rPr>
          <w:t>mail</w:t>
        </w:r>
        <w:r w:rsidRPr="005A2B06">
          <w:rPr>
            <w:rStyle w:val="a3"/>
            <w:b/>
            <w:color w:val="00B0F0"/>
          </w:rPr>
          <w:t>.</w:t>
        </w:r>
        <w:proofErr w:type="spellStart"/>
        <w:r w:rsidRPr="005A2B06">
          <w:rPr>
            <w:rStyle w:val="a3"/>
            <w:b/>
            <w:color w:val="00B0F0"/>
            <w:lang w:val="en-US"/>
          </w:rPr>
          <w:t>ru</w:t>
        </w:r>
        <w:proofErr w:type="spellEnd"/>
      </w:hyperlink>
      <w:r w:rsidR="00E308F1">
        <w:t xml:space="preserve"> </w:t>
      </w:r>
      <w:r w:rsidRPr="00E25870">
        <w:t>для</w:t>
      </w:r>
      <w:r w:rsidR="00E308F1">
        <w:t xml:space="preserve"> </w:t>
      </w:r>
      <w:r w:rsidRPr="00DD16BC">
        <w:t>Ерофеевой О.Г.</w:t>
      </w:r>
      <w:r w:rsidR="00E308F1">
        <w:t xml:space="preserve"> </w:t>
      </w:r>
      <w:r>
        <w:t xml:space="preserve">2 файла (файл "заявка" и файл с текстом доклада, названный по фамилии автора). </w:t>
      </w:r>
      <w:proofErr w:type="gramStart"/>
      <w:r w:rsidRPr="002555E5">
        <w:t>Тему электронного письма назвать "I</w:t>
      </w:r>
      <w:r w:rsidR="00382CB6">
        <w:t>Y</w:t>
      </w:r>
      <w:r w:rsidR="0096129B">
        <w:t xml:space="preserve"> </w:t>
      </w:r>
      <w:proofErr w:type="spellStart"/>
      <w:r w:rsidRPr="002555E5">
        <w:t>Всерос</w:t>
      </w:r>
      <w:proofErr w:type="spellEnd"/>
      <w:r w:rsidRPr="002555E5">
        <w:t>. научно-</w:t>
      </w:r>
      <w:proofErr w:type="spellStart"/>
      <w:r w:rsidRPr="002555E5">
        <w:t>методич</w:t>
      </w:r>
      <w:proofErr w:type="spellEnd"/>
      <w:r w:rsidRPr="002555E5">
        <w:t xml:space="preserve">. </w:t>
      </w:r>
      <w:proofErr w:type="spellStart"/>
      <w:r w:rsidRPr="002555E5">
        <w:t>конференц</w:t>
      </w:r>
      <w:proofErr w:type="spellEnd"/>
      <w:r w:rsidRPr="002555E5">
        <w:t xml:space="preserve">. с </w:t>
      </w:r>
      <w:proofErr w:type="spellStart"/>
      <w:r w:rsidRPr="002555E5">
        <w:t>междунар</w:t>
      </w:r>
      <w:proofErr w:type="spellEnd"/>
      <w:r w:rsidRPr="002555E5">
        <w:t xml:space="preserve">. </w:t>
      </w:r>
      <w:proofErr w:type="spellStart"/>
      <w:r w:rsidRPr="002555E5">
        <w:t>участ</w:t>
      </w:r>
      <w:proofErr w:type="spellEnd"/>
      <w:r w:rsidRPr="002555E5">
        <w:t>._фамилия участника"</w:t>
      </w:r>
      <w:r>
        <w:t>)</w:t>
      </w:r>
      <w:r w:rsidRPr="002555E5">
        <w:t>.</w:t>
      </w:r>
      <w:proofErr w:type="gramEnd"/>
    </w:p>
    <w:p w:rsidR="00344E42" w:rsidRPr="002555E5" w:rsidRDefault="00344E42" w:rsidP="0096129B">
      <w:pPr>
        <w:autoSpaceDE w:val="0"/>
        <w:autoSpaceDN w:val="0"/>
        <w:adjustRightInd w:val="0"/>
        <w:ind w:firstLine="720"/>
        <w:jc w:val="both"/>
      </w:pPr>
      <w:r>
        <w:t xml:space="preserve">Организационные взносы за участие в конференции в размере </w:t>
      </w:r>
      <w:r w:rsidR="00382CB6">
        <w:rPr>
          <w:b/>
        </w:rPr>
        <w:t>602</w:t>
      </w:r>
      <w:r w:rsidRPr="00114FC0">
        <w:rPr>
          <w:b/>
        </w:rPr>
        <w:t xml:space="preserve"> руб</w:t>
      </w:r>
      <w:r>
        <w:t>. произвести после заполнения извещения (приложение 1) в любом отделении Сберб</w:t>
      </w:r>
      <w:r w:rsidR="00382CB6">
        <w:t>анка РФ не позднее 31 марта 2016</w:t>
      </w:r>
      <w:r>
        <w:t xml:space="preserve"> г. и отсканированную квитанцию об оплате организационного взноса прислать для Беляковой Н.В. </w:t>
      </w:r>
      <w:r>
        <w:rPr>
          <w:bCs/>
        </w:rPr>
        <w:t xml:space="preserve">на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="00E308F1">
        <w:t xml:space="preserve"> </w:t>
      </w:r>
      <w:proofErr w:type="spellStart"/>
      <w:r w:rsidR="00DE746D" w:rsidRPr="00DE746D">
        <w:rPr>
          <w:b/>
          <w:color w:val="4F81BD" w:themeColor="accent1"/>
          <w:lang w:val="en-US"/>
        </w:rPr>
        <w:t>kppdno</w:t>
      </w:r>
      <w:proofErr w:type="spellEnd"/>
      <w:r w:rsidR="00DE746D" w:rsidRPr="00DE746D">
        <w:rPr>
          <w:b/>
          <w:color w:val="4F81BD" w:themeColor="accent1"/>
        </w:rPr>
        <w:t>@</w:t>
      </w:r>
      <w:r w:rsidR="00DE746D" w:rsidRPr="00DE746D">
        <w:rPr>
          <w:b/>
          <w:color w:val="4F81BD" w:themeColor="accent1"/>
          <w:lang w:val="en-US"/>
        </w:rPr>
        <w:t>mail</w:t>
      </w:r>
      <w:r w:rsidR="00DE746D" w:rsidRPr="00DE746D">
        <w:rPr>
          <w:b/>
          <w:color w:val="4F81BD" w:themeColor="accent1"/>
        </w:rPr>
        <w:t>.</w:t>
      </w:r>
      <w:proofErr w:type="spellStart"/>
      <w:r w:rsidR="00DE746D" w:rsidRPr="00DE746D">
        <w:rPr>
          <w:b/>
          <w:color w:val="4F81BD" w:themeColor="accent1"/>
          <w:lang w:val="en-US"/>
        </w:rPr>
        <w:t>ru</w:t>
      </w:r>
      <w:proofErr w:type="spellEnd"/>
      <w:r w:rsidR="00DE746D">
        <w:rPr>
          <w:b/>
        </w:rPr>
        <w:t xml:space="preserve"> </w:t>
      </w:r>
      <w:r>
        <w:t xml:space="preserve">или </w:t>
      </w:r>
      <w:r w:rsidRPr="00DD16BC">
        <w:t xml:space="preserve">для Ерофеевой </w:t>
      </w:r>
      <w:proofErr w:type="spellStart"/>
      <w:r w:rsidRPr="00DD16BC">
        <w:t>О.Г.</w:t>
      </w:r>
      <w:r>
        <w:rPr>
          <w:bCs/>
        </w:rPr>
        <w:t>на</w:t>
      </w:r>
      <w:proofErr w:type="spellEnd"/>
      <w:r>
        <w:rPr>
          <w:bCs/>
        </w:rPr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hyperlink r:id="rId8" w:history="1">
        <w:r w:rsidRPr="005A2B06">
          <w:rPr>
            <w:rStyle w:val="a3"/>
            <w:b/>
            <w:color w:val="00B0F0"/>
            <w:lang w:val="en-US"/>
          </w:rPr>
          <w:t>noc</w:t>
        </w:r>
        <w:r w:rsidRPr="005A2B06">
          <w:rPr>
            <w:rStyle w:val="a3"/>
            <w:b/>
            <w:color w:val="00B0F0"/>
          </w:rPr>
          <w:t>-</w:t>
        </w:r>
        <w:r w:rsidRPr="005A2B06">
          <w:rPr>
            <w:rStyle w:val="a3"/>
            <w:b/>
            <w:color w:val="00B0F0"/>
            <w:lang w:val="en-US"/>
          </w:rPr>
          <w:t>ipt</w:t>
        </w:r>
        <w:r w:rsidRPr="005A2B06">
          <w:rPr>
            <w:rStyle w:val="a3"/>
            <w:b/>
            <w:color w:val="00B0F0"/>
          </w:rPr>
          <w:t>@</w:t>
        </w:r>
        <w:r w:rsidRPr="005A2B06">
          <w:rPr>
            <w:rStyle w:val="a3"/>
            <w:b/>
            <w:color w:val="00B0F0"/>
            <w:lang w:val="en-US"/>
          </w:rPr>
          <w:t>mail</w:t>
        </w:r>
        <w:r w:rsidRPr="005A2B06">
          <w:rPr>
            <w:rStyle w:val="a3"/>
            <w:b/>
            <w:color w:val="00B0F0"/>
          </w:rPr>
          <w:t>.</w:t>
        </w:r>
        <w:proofErr w:type="spellStart"/>
        <w:r w:rsidRPr="005A2B06">
          <w:rPr>
            <w:rStyle w:val="a3"/>
            <w:b/>
            <w:color w:val="00B0F0"/>
            <w:lang w:val="en-US"/>
          </w:rPr>
          <w:t>ru</w:t>
        </w:r>
        <w:proofErr w:type="spellEnd"/>
      </w:hyperlink>
      <w:r w:rsidR="00E308F1">
        <w:t xml:space="preserve"> </w:t>
      </w:r>
      <w:r>
        <w:t xml:space="preserve">отдельным файлом, также квитанцию можно представить во время регистрации перед началом конференции, предварительно сообщив о факте оплаты по вышеуказанному телефону в оргкомитет конференции. Тему электронного письма назвать: «Квитанция – </w:t>
      </w:r>
      <w:proofErr w:type="spellStart"/>
      <w:r>
        <w:t>оргвзноса</w:t>
      </w:r>
      <w:proofErr w:type="spellEnd"/>
      <w:r>
        <w:t xml:space="preserve"> участи</w:t>
      </w:r>
      <w:r w:rsidR="0096129B">
        <w:t xml:space="preserve">я в </w:t>
      </w:r>
      <w:r>
        <w:t>I</w:t>
      </w:r>
      <w:r w:rsidR="00382CB6">
        <w:t>Y</w:t>
      </w:r>
      <w:r w:rsidR="0096129B">
        <w:t xml:space="preserve"> </w:t>
      </w:r>
      <w:proofErr w:type="spellStart"/>
      <w:r w:rsidRPr="002555E5">
        <w:t>Всерос</w:t>
      </w:r>
      <w:proofErr w:type="spellEnd"/>
      <w:r w:rsidRPr="002555E5">
        <w:t>. научно-</w:t>
      </w:r>
      <w:proofErr w:type="spellStart"/>
      <w:r w:rsidRPr="002555E5">
        <w:t>методич</w:t>
      </w:r>
      <w:proofErr w:type="spellEnd"/>
      <w:r w:rsidRPr="002555E5">
        <w:t xml:space="preserve">. </w:t>
      </w:r>
      <w:proofErr w:type="spellStart"/>
      <w:r w:rsidRPr="002555E5">
        <w:t>конференц</w:t>
      </w:r>
      <w:proofErr w:type="spellEnd"/>
      <w:r w:rsidRPr="002555E5">
        <w:t xml:space="preserve">. с </w:t>
      </w:r>
      <w:proofErr w:type="spellStart"/>
      <w:r w:rsidRPr="002555E5">
        <w:t>междунар</w:t>
      </w:r>
      <w:proofErr w:type="spellEnd"/>
      <w:r w:rsidRPr="002555E5">
        <w:t xml:space="preserve">. </w:t>
      </w:r>
      <w:proofErr w:type="spellStart"/>
      <w:r w:rsidRPr="002555E5">
        <w:t>участ</w:t>
      </w:r>
      <w:proofErr w:type="spellEnd"/>
      <w:r w:rsidRPr="002555E5">
        <w:t>._фамилия участника».</w:t>
      </w:r>
    </w:p>
    <w:p w:rsidR="00344E42" w:rsidRPr="002555E5" w:rsidRDefault="00344E42" w:rsidP="00B93606">
      <w:pPr>
        <w:autoSpaceDE w:val="0"/>
        <w:autoSpaceDN w:val="0"/>
        <w:adjustRightInd w:val="0"/>
        <w:ind w:firstLine="720"/>
        <w:jc w:val="both"/>
      </w:pPr>
      <w:r>
        <w:t xml:space="preserve">По итогам конференции </w:t>
      </w:r>
      <w:r w:rsidR="0057508C">
        <w:t>планируется издание</w:t>
      </w:r>
      <w:r>
        <w:t xml:space="preserve"> сборник</w:t>
      </w:r>
      <w:r w:rsidR="0057508C">
        <w:t>а</w:t>
      </w:r>
      <w:r>
        <w:t xml:space="preserve"> трудов участников конференции</w:t>
      </w:r>
      <w:r w:rsidR="0057508C">
        <w:t xml:space="preserve">, который будет иметь </w:t>
      </w:r>
      <w:r w:rsidR="0057508C">
        <w:rPr>
          <w:lang w:val="en-US"/>
        </w:rPr>
        <w:t>ISBN</w:t>
      </w:r>
      <w:r w:rsidR="0057508C" w:rsidRPr="0057508C">
        <w:t xml:space="preserve"> </w:t>
      </w:r>
      <w:r w:rsidR="0057508C">
        <w:t>и РИНЦ</w:t>
      </w:r>
      <w:r>
        <w:t xml:space="preserve">. Стоимость публикации в сборнике составит 150 руб. за 1 стр. Оплату за публикацию необходимо произвести до начала конференции, но только после получения положительного решения редакционной коллегии конференции о том, что присланные материалы приняты, соответствуют требованиям </w:t>
      </w:r>
      <w:r w:rsidR="00C90832" w:rsidRPr="007C7D04">
        <w:rPr>
          <w:b/>
        </w:rPr>
        <w:t xml:space="preserve">Белякова Наталья </w:t>
      </w:r>
      <w:proofErr w:type="spellStart"/>
      <w:r w:rsidR="00C90832" w:rsidRPr="007C7D04">
        <w:rPr>
          <w:b/>
        </w:rPr>
        <w:t>Васильевна</w:t>
      </w:r>
      <w:proofErr w:type="gramStart"/>
      <w:r w:rsidR="00C90832" w:rsidRPr="007C7D04">
        <w:rPr>
          <w:b/>
        </w:rPr>
        <w:t>.</w:t>
      </w:r>
      <w:r>
        <w:t>и</w:t>
      </w:r>
      <w:proofErr w:type="spellEnd"/>
      <w:proofErr w:type="gramEnd"/>
      <w:r>
        <w:t xml:space="preserve"> будут опубликованы. Отсканированную квитанцию об оплате за публикацию следует прислать по указанным выше электронным адресам. Тему электронного письма следует назвать: «Квитанция – публикация для </w:t>
      </w:r>
      <w:r w:rsidRPr="002555E5">
        <w:t>I</w:t>
      </w:r>
      <w:r w:rsidR="00947BE5">
        <w:t>Y</w:t>
      </w:r>
      <w:r w:rsidR="0096129B">
        <w:t xml:space="preserve"> </w:t>
      </w:r>
      <w:proofErr w:type="spellStart"/>
      <w:r w:rsidRPr="002555E5">
        <w:t>Всерос</w:t>
      </w:r>
      <w:proofErr w:type="spellEnd"/>
      <w:r w:rsidRPr="002555E5">
        <w:t>. научно-</w:t>
      </w:r>
      <w:proofErr w:type="spellStart"/>
      <w:r w:rsidRPr="002555E5">
        <w:t>методич</w:t>
      </w:r>
      <w:proofErr w:type="spellEnd"/>
      <w:r w:rsidRPr="002555E5">
        <w:t xml:space="preserve">. </w:t>
      </w:r>
      <w:proofErr w:type="spellStart"/>
      <w:r w:rsidRPr="002555E5">
        <w:t>конференц</w:t>
      </w:r>
      <w:proofErr w:type="spellEnd"/>
      <w:r w:rsidRPr="002555E5">
        <w:t xml:space="preserve">. с </w:t>
      </w:r>
      <w:proofErr w:type="spellStart"/>
      <w:r w:rsidRPr="002555E5">
        <w:t>междунар</w:t>
      </w:r>
      <w:proofErr w:type="spellEnd"/>
      <w:r w:rsidRPr="002555E5">
        <w:t xml:space="preserve">. </w:t>
      </w:r>
      <w:proofErr w:type="spellStart"/>
      <w:r w:rsidRPr="002555E5">
        <w:t>участ</w:t>
      </w:r>
      <w:proofErr w:type="spellEnd"/>
      <w:r w:rsidRPr="002555E5">
        <w:t>._фамилия участника».</w:t>
      </w:r>
    </w:p>
    <w:p w:rsidR="00344E42" w:rsidRDefault="00344E42" w:rsidP="00B93606">
      <w:pPr>
        <w:autoSpaceDE w:val="0"/>
        <w:autoSpaceDN w:val="0"/>
        <w:adjustRightInd w:val="0"/>
        <w:ind w:firstLine="720"/>
        <w:jc w:val="both"/>
      </w:pPr>
      <w:r>
        <w:t>Все участники конференции получат сертификаты. Участие может быть очным (с публикацией и без неё) или заочным (с публикацией статьи в сборнике трудов участников конференции).</w:t>
      </w:r>
    </w:p>
    <w:p w:rsidR="00344E42" w:rsidRPr="00C90832" w:rsidRDefault="00344E42" w:rsidP="00B93606">
      <w:pPr>
        <w:autoSpaceDE w:val="0"/>
        <w:autoSpaceDN w:val="0"/>
        <w:adjustRightInd w:val="0"/>
        <w:ind w:firstLine="720"/>
        <w:jc w:val="both"/>
      </w:pPr>
      <w:r w:rsidRPr="00C90832">
        <w:t xml:space="preserve">Конференция будет проходить по адресу: </w:t>
      </w:r>
      <w:smartTag w:uri="urn:schemas-microsoft-com:office:smarttags" w:element="metricconverter">
        <w:smartTagPr>
          <w:attr w:name="ProductID" w:val="600024 г"/>
        </w:smartTagPr>
        <w:r w:rsidRPr="00C90832">
          <w:t>600024 г</w:t>
        </w:r>
      </w:smartTag>
      <w:r w:rsidRPr="00C90832">
        <w:t>. Владимир, пр-т Строителей, д. 11, ауд.137 (учебный корпус ВлГУ №7); Начало конференции в 10.00 ч.</w:t>
      </w:r>
    </w:p>
    <w:p w:rsidR="00344E42" w:rsidRPr="00C90832" w:rsidRDefault="00344E42" w:rsidP="00B93606">
      <w:pPr>
        <w:autoSpaceDE w:val="0"/>
        <w:autoSpaceDN w:val="0"/>
        <w:adjustRightInd w:val="0"/>
        <w:ind w:firstLine="720"/>
        <w:jc w:val="both"/>
      </w:pPr>
      <w:r w:rsidRPr="00C90832">
        <w:t>Регистрация участников конференции начнется с 9. 30 ч. в фойе учебного корпуса № 7 по указанному адресу. Квитанции об оплате организационного взноса за участие в конференции и публикацию можно предъявить во время регистрации.</w:t>
      </w:r>
    </w:p>
    <w:p w:rsidR="00344E42" w:rsidRDefault="00344E42" w:rsidP="00B93606">
      <w:pPr>
        <w:autoSpaceDE w:val="0"/>
        <w:autoSpaceDN w:val="0"/>
        <w:adjustRightInd w:val="0"/>
        <w:spacing w:before="220"/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Требования к оформлению материалов:</w:t>
      </w:r>
    </w:p>
    <w:p w:rsidR="00344E42" w:rsidRDefault="00344E42" w:rsidP="00B9360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- Формат</w:t>
      </w:r>
      <w:r>
        <w:rPr>
          <w:b/>
          <w:bCs/>
          <w:noProof/>
          <w:sz w:val="22"/>
          <w:szCs w:val="22"/>
        </w:rPr>
        <w:t xml:space="preserve"> –</w:t>
      </w:r>
      <w:r>
        <w:rPr>
          <w:sz w:val="22"/>
          <w:szCs w:val="22"/>
        </w:rPr>
        <w:t>М</w:t>
      </w:r>
      <w:proofErr w:type="spellStart"/>
      <w:r>
        <w:rPr>
          <w:sz w:val="22"/>
          <w:szCs w:val="22"/>
          <w:lang w:val="en-US"/>
        </w:rPr>
        <w:t>icrosoft</w:t>
      </w:r>
      <w:proofErr w:type="spellEnd"/>
      <w:r w:rsidR="00E308F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Word</w:t>
      </w:r>
      <w:r>
        <w:rPr>
          <w:sz w:val="22"/>
          <w:szCs w:val="22"/>
        </w:rPr>
        <w:t>, шрифт Т</w:t>
      </w:r>
      <w:proofErr w:type="spellStart"/>
      <w:r>
        <w:rPr>
          <w:sz w:val="22"/>
          <w:szCs w:val="22"/>
          <w:lang w:val="en-US"/>
        </w:rPr>
        <w:t>imes</w:t>
      </w:r>
      <w:proofErr w:type="spellEnd"/>
      <w:r w:rsidR="00E308F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 w:rsidR="00E308F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>, кегль</w:t>
      </w:r>
      <w:r>
        <w:rPr>
          <w:noProof/>
          <w:sz w:val="22"/>
          <w:szCs w:val="22"/>
        </w:rPr>
        <w:t xml:space="preserve"> 14,</w:t>
      </w:r>
      <w:r>
        <w:rPr>
          <w:sz w:val="22"/>
          <w:szCs w:val="22"/>
        </w:rPr>
        <w:t xml:space="preserve"> интервал</w:t>
      </w:r>
      <w:r>
        <w:rPr>
          <w:noProof/>
          <w:sz w:val="22"/>
          <w:szCs w:val="22"/>
        </w:rPr>
        <w:t xml:space="preserve"> 1,5. </w:t>
      </w:r>
      <w:r>
        <w:rPr>
          <w:sz w:val="22"/>
          <w:szCs w:val="22"/>
        </w:rPr>
        <w:t>Выравнивание по ширине: поля</w:t>
      </w:r>
      <w:r>
        <w:rPr>
          <w:noProof/>
          <w:sz w:val="22"/>
          <w:szCs w:val="22"/>
        </w:rPr>
        <w:t xml:space="preserve"> - 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  <w:sz w:val="22"/>
            <w:szCs w:val="22"/>
          </w:rPr>
          <w:t>2</w:t>
        </w:r>
        <w:r>
          <w:rPr>
            <w:sz w:val="22"/>
            <w:szCs w:val="22"/>
          </w:rPr>
          <w:t xml:space="preserve"> см</w:t>
        </w:r>
      </w:smartTag>
      <w:r>
        <w:rPr>
          <w:sz w:val="22"/>
          <w:szCs w:val="22"/>
        </w:rPr>
        <w:t xml:space="preserve"> со всех сторон, абзацный отступ</w:t>
      </w:r>
      <w:r>
        <w:rPr>
          <w:noProof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>
          <w:rPr>
            <w:noProof/>
            <w:sz w:val="22"/>
            <w:szCs w:val="22"/>
          </w:rPr>
          <w:t>1</w:t>
        </w:r>
        <w:r>
          <w:rPr>
            <w:sz w:val="22"/>
            <w:szCs w:val="22"/>
          </w:rPr>
          <w:t xml:space="preserve"> см</w:t>
        </w:r>
      </w:smartTag>
      <w:r>
        <w:rPr>
          <w:sz w:val="22"/>
          <w:szCs w:val="22"/>
        </w:rPr>
        <w:t>, автоматический перенос слов.</w:t>
      </w:r>
    </w:p>
    <w:p w:rsidR="00344E42" w:rsidRDefault="00344E42" w:rsidP="00B93606">
      <w:pPr>
        <w:ind w:left="360"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- Объём</w:t>
      </w:r>
      <w:r>
        <w:rPr>
          <w:sz w:val="22"/>
          <w:szCs w:val="22"/>
        </w:rPr>
        <w:t xml:space="preserve"> не менее 4страниц (формат А 4).</w:t>
      </w:r>
    </w:p>
    <w:p w:rsidR="00344E42" w:rsidRDefault="00344E42" w:rsidP="00B9360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2"/>
          <w:szCs w:val="22"/>
        </w:rPr>
        <w:t xml:space="preserve"> -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Ссылки</w:t>
      </w:r>
      <w:r>
        <w:rPr>
          <w:rFonts w:ascii="Times New Roman" w:hAnsi="Times New Roman"/>
          <w:color w:val="auto"/>
          <w:sz w:val="24"/>
          <w:szCs w:val="24"/>
        </w:rPr>
        <w:t xml:space="preserve"> на литературу приводятся в порядке следования по тексту в квадратных скобках -</w:t>
      </w:r>
      <w:r>
        <w:rPr>
          <w:rFonts w:ascii="Times New Roman" w:hAnsi="Times New Roman"/>
          <w:noProof/>
          <w:color w:val="auto"/>
          <w:sz w:val="24"/>
          <w:szCs w:val="24"/>
        </w:rPr>
        <w:t xml:space="preserve"> [1].</w:t>
      </w:r>
      <w:r>
        <w:rPr>
          <w:rFonts w:ascii="Times New Roman" w:hAnsi="Times New Roman"/>
          <w:color w:val="auto"/>
          <w:sz w:val="24"/>
          <w:szCs w:val="24"/>
        </w:rPr>
        <w:t xml:space="preserve"> Ссылки оформляются в соответствии с правилами библиографического описания и с требованиями к научным публикациям.</w:t>
      </w:r>
    </w:p>
    <w:p w:rsidR="00344E42" w:rsidRDefault="00344E42" w:rsidP="00B93606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  <w:r>
        <w:rPr>
          <w:sz w:val="20"/>
          <w:szCs w:val="20"/>
        </w:rPr>
        <w:t xml:space="preserve">- </w:t>
      </w:r>
      <w:r>
        <w:t xml:space="preserve">В </w:t>
      </w:r>
      <w:r>
        <w:rPr>
          <w:b/>
        </w:rPr>
        <w:t>названии</w:t>
      </w:r>
      <w:r>
        <w:t xml:space="preserve"> доклада (статьи) следует использовать заглавные буквы, полужирный шрифт, не использовать переносы, выравнивание по центру страницы.</w:t>
      </w:r>
    </w:p>
    <w:p w:rsidR="00344E42" w:rsidRPr="00BE1597" w:rsidRDefault="00344E42" w:rsidP="00B93606">
      <w:pPr>
        <w:ind w:firstLine="720"/>
        <w:jc w:val="both"/>
      </w:pPr>
      <w:r w:rsidRPr="00BE1597">
        <w:t xml:space="preserve">Оргкомитет оставляет за собой право отклонять материалы, содержание которых не соответствует тематике конференции, </w:t>
      </w:r>
      <w:r>
        <w:t xml:space="preserve">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публикациям, </w:t>
      </w:r>
      <w:r w:rsidRPr="00BE1597">
        <w:t>требующи</w:t>
      </w:r>
      <w:r>
        <w:t>х</w:t>
      </w:r>
      <w:r w:rsidRPr="00BE1597">
        <w:t xml:space="preserve"> значительной стилистической правки.</w:t>
      </w:r>
    </w:p>
    <w:p w:rsidR="00344E42" w:rsidRDefault="00344E42" w:rsidP="00B93606">
      <w:pPr>
        <w:ind w:firstLine="709"/>
        <w:jc w:val="both"/>
        <w:rPr>
          <w:iCs/>
        </w:rPr>
      </w:pPr>
      <w:r w:rsidRPr="00BE1597">
        <w:t>О включении доклада в сборник материалов по итогам конференции, участники, подавшие своевременно заявку (образец заполнения см. в Приложении 2), будут извещены</w:t>
      </w:r>
      <w:r>
        <w:t xml:space="preserve"> либо по указанному в заявке на участие в конференции контактному телефону, либо по </w:t>
      </w:r>
      <w:r>
        <w:rPr>
          <w:lang w:val="en-US"/>
        </w:rPr>
        <w:t>E</w:t>
      </w:r>
      <w:r w:rsidRPr="00BE1597">
        <w:t>-</w:t>
      </w:r>
      <w:r>
        <w:rPr>
          <w:lang w:val="en-US"/>
        </w:rPr>
        <w:t>mail</w:t>
      </w:r>
      <w:r w:rsidRPr="00BE1597">
        <w:t xml:space="preserve">. </w:t>
      </w:r>
      <w:r w:rsidRPr="00BE1597">
        <w:rPr>
          <w:iCs/>
        </w:rPr>
        <w:t>Расходы на публикацию тезисов или статей оплачиваются после того, как она будет принята оргкомитетом и одобрена редакционной коллегией к печати, о чем дополнительно авторы будут уведомлены.</w:t>
      </w:r>
    </w:p>
    <w:p w:rsidR="00F04174" w:rsidRPr="007C7D04" w:rsidRDefault="00F04174" w:rsidP="00F04174">
      <w:pPr>
        <w:ind w:firstLine="709"/>
        <w:jc w:val="both"/>
        <w:rPr>
          <w:b/>
          <w:sz w:val="22"/>
          <w:szCs w:val="22"/>
        </w:rPr>
      </w:pPr>
      <w:r w:rsidRPr="007C7D04">
        <w:rPr>
          <w:b/>
          <w:sz w:val="22"/>
          <w:szCs w:val="22"/>
        </w:rPr>
        <w:t>Редакционная коллегия по изданию сборника трудов участников конференции:</w:t>
      </w:r>
    </w:p>
    <w:p w:rsidR="00F04174" w:rsidRDefault="00F04174" w:rsidP="00F04174">
      <w:pPr>
        <w:ind w:firstLine="709"/>
        <w:jc w:val="both"/>
        <w:rPr>
          <w:sz w:val="22"/>
          <w:szCs w:val="22"/>
        </w:rPr>
      </w:pPr>
      <w:r w:rsidRPr="007C7D04">
        <w:rPr>
          <w:sz w:val="22"/>
          <w:szCs w:val="22"/>
        </w:rPr>
        <w:lastRenderedPageBreak/>
        <w:t xml:space="preserve">- Белякова Н.В., канд. </w:t>
      </w:r>
      <w:proofErr w:type="spellStart"/>
      <w:r w:rsidRPr="007C7D04">
        <w:rPr>
          <w:sz w:val="22"/>
          <w:szCs w:val="22"/>
        </w:rPr>
        <w:t>педаг.н</w:t>
      </w:r>
      <w:proofErr w:type="spellEnd"/>
      <w:r w:rsidRPr="007C7D04">
        <w:rPr>
          <w:sz w:val="22"/>
          <w:szCs w:val="22"/>
        </w:rPr>
        <w:t>., доцент заведующая кафедрой педагогики и психологии дошкольного и начального образования педагогического института ВлГУ – председатель (ответственный редактор);</w:t>
      </w:r>
    </w:p>
    <w:p w:rsidR="00F04174" w:rsidRDefault="00F04174" w:rsidP="00F04174">
      <w:pPr>
        <w:ind w:firstLine="70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- </w:t>
      </w:r>
      <w:r w:rsidR="0057508C">
        <w:rPr>
          <w:spacing w:val="-3"/>
          <w:sz w:val="22"/>
          <w:szCs w:val="22"/>
        </w:rPr>
        <w:t xml:space="preserve">Рогачева Е.Ю. </w:t>
      </w:r>
      <w:r>
        <w:rPr>
          <w:spacing w:val="-3"/>
          <w:sz w:val="22"/>
          <w:szCs w:val="22"/>
        </w:rPr>
        <w:t xml:space="preserve">д. </w:t>
      </w:r>
      <w:proofErr w:type="spellStart"/>
      <w:r>
        <w:rPr>
          <w:spacing w:val="-3"/>
          <w:sz w:val="22"/>
          <w:szCs w:val="22"/>
        </w:rPr>
        <w:t>педаг.н</w:t>
      </w:r>
      <w:proofErr w:type="spellEnd"/>
      <w:r>
        <w:rPr>
          <w:spacing w:val="-3"/>
          <w:sz w:val="22"/>
          <w:szCs w:val="22"/>
        </w:rPr>
        <w:t xml:space="preserve">., профессор, профессор кафедры педагогики педагогического института ВлГУ (Россия); </w:t>
      </w:r>
    </w:p>
    <w:p w:rsidR="00F04174" w:rsidRPr="007C7D04" w:rsidRDefault="00F04174" w:rsidP="00F04174">
      <w:pPr>
        <w:ind w:firstLine="708"/>
        <w:jc w:val="both"/>
        <w:rPr>
          <w:sz w:val="22"/>
          <w:szCs w:val="22"/>
        </w:rPr>
      </w:pPr>
      <w:r w:rsidRPr="007C7D04">
        <w:rPr>
          <w:sz w:val="22"/>
          <w:szCs w:val="22"/>
        </w:rPr>
        <w:t xml:space="preserve">- </w:t>
      </w:r>
      <w:proofErr w:type="spellStart"/>
      <w:r w:rsidRPr="007C7D04">
        <w:rPr>
          <w:spacing w:val="-3"/>
          <w:sz w:val="22"/>
          <w:szCs w:val="22"/>
        </w:rPr>
        <w:t>Рулиене</w:t>
      </w:r>
      <w:proofErr w:type="spellEnd"/>
      <w:r w:rsidRPr="007C7D04">
        <w:rPr>
          <w:spacing w:val="-3"/>
          <w:sz w:val="22"/>
          <w:szCs w:val="22"/>
        </w:rPr>
        <w:t xml:space="preserve"> Л.Н., </w:t>
      </w:r>
      <w:r w:rsidRPr="007C7D04">
        <w:rPr>
          <w:sz w:val="22"/>
          <w:szCs w:val="22"/>
        </w:rPr>
        <w:t xml:space="preserve">д. </w:t>
      </w:r>
      <w:proofErr w:type="spellStart"/>
      <w:r w:rsidRPr="007C7D04">
        <w:rPr>
          <w:sz w:val="22"/>
          <w:szCs w:val="22"/>
        </w:rPr>
        <w:t>педаг</w:t>
      </w:r>
      <w:proofErr w:type="spellEnd"/>
      <w:r w:rsidRPr="007C7D04">
        <w:rPr>
          <w:sz w:val="22"/>
          <w:szCs w:val="22"/>
        </w:rPr>
        <w:t xml:space="preserve">. н., доцент, </w:t>
      </w:r>
      <w:r>
        <w:rPr>
          <w:sz w:val="22"/>
          <w:szCs w:val="22"/>
        </w:rPr>
        <w:t xml:space="preserve">профессор кафедры педагогики, старший методист Центра информационных технологий и дистанционного </w:t>
      </w:r>
      <w:r w:rsidRPr="007C7D04">
        <w:rPr>
          <w:spacing w:val="-3"/>
          <w:sz w:val="22"/>
          <w:szCs w:val="22"/>
        </w:rPr>
        <w:t>образовани</w:t>
      </w:r>
      <w:r>
        <w:rPr>
          <w:spacing w:val="-3"/>
          <w:sz w:val="22"/>
          <w:szCs w:val="22"/>
        </w:rPr>
        <w:t>я</w:t>
      </w:r>
      <w:r w:rsidRPr="007C7D04">
        <w:rPr>
          <w:spacing w:val="-3"/>
          <w:sz w:val="22"/>
          <w:szCs w:val="22"/>
        </w:rPr>
        <w:t xml:space="preserve"> Бурятского государственного университета (Россия);</w:t>
      </w:r>
    </w:p>
    <w:p w:rsidR="00F04174" w:rsidRPr="007C7D04" w:rsidRDefault="00F04174" w:rsidP="00F04174">
      <w:pPr>
        <w:ind w:firstLine="709"/>
        <w:jc w:val="both"/>
        <w:rPr>
          <w:sz w:val="22"/>
          <w:szCs w:val="22"/>
        </w:rPr>
      </w:pPr>
      <w:r w:rsidRPr="007C7D04">
        <w:rPr>
          <w:sz w:val="22"/>
          <w:szCs w:val="22"/>
        </w:rPr>
        <w:t xml:space="preserve">- </w:t>
      </w:r>
      <w:proofErr w:type="spellStart"/>
      <w:r w:rsidRPr="007C7D04">
        <w:rPr>
          <w:sz w:val="22"/>
          <w:szCs w:val="22"/>
        </w:rPr>
        <w:t>Иосевич</w:t>
      </w:r>
      <w:proofErr w:type="spellEnd"/>
      <w:r w:rsidRPr="007C7D04">
        <w:rPr>
          <w:sz w:val="22"/>
          <w:szCs w:val="22"/>
        </w:rPr>
        <w:t xml:space="preserve"> Н.В., директор МАОУ «Гимназия №73» г. Владимир, зав. базовой кафедры психолого-педагогических и методических основ работы в дошкольном, начальном и инклюзивном образовании </w:t>
      </w:r>
      <w:proofErr w:type="spellStart"/>
      <w:r w:rsidRPr="007C7D04">
        <w:rPr>
          <w:sz w:val="22"/>
          <w:szCs w:val="22"/>
        </w:rPr>
        <w:t>ФДиНО</w:t>
      </w:r>
      <w:proofErr w:type="spellEnd"/>
      <w:r w:rsidRPr="007C7D04">
        <w:rPr>
          <w:sz w:val="22"/>
          <w:szCs w:val="22"/>
        </w:rPr>
        <w:t xml:space="preserve"> педагогического института </w:t>
      </w:r>
      <w:proofErr w:type="spellStart"/>
      <w:r w:rsidRPr="007C7D04">
        <w:rPr>
          <w:sz w:val="22"/>
          <w:szCs w:val="22"/>
        </w:rPr>
        <w:t>ВлГУ</w:t>
      </w:r>
      <w:proofErr w:type="spellEnd"/>
      <w:r w:rsidRPr="007C7D04">
        <w:rPr>
          <w:sz w:val="22"/>
          <w:szCs w:val="22"/>
        </w:rPr>
        <w:t>.</w:t>
      </w:r>
    </w:p>
    <w:p w:rsidR="00344E42" w:rsidRPr="00A26C07" w:rsidRDefault="00344E42" w:rsidP="00B93606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26C07">
        <w:rPr>
          <w:rFonts w:ascii="Times New Roman" w:hAnsi="Times New Roman"/>
          <w:color w:val="auto"/>
          <w:sz w:val="24"/>
          <w:szCs w:val="24"/>
        </w:rPr>
        <w:t>Организационный взнос за участие в конференции</w:t>
      </w:r>
      <w:r w:rsidR="0057508C">
        <w:rPr>
          <w:rFonts w:ascii="Times New Roman" w:hAnsi="Times New Roman"/>
          <w:color w:val="auto"/>
          <w:sz w:val="24"/>
          <w:szCs w:val="24"/>
        </w:rPr>
        <w:t>, который составляет 6</w:t>
      </w:r>
      <w:r w:rsidR="00B96C1A">
        <w:rPr>
          <w:rFonts w:ascii="Times New Roman" w:hAnsi="Times New Roman"/>
          <w:color w:val="auto"/>
          <w:sz w:val="24"/>
          <w:szCs w:val="24"/>
        </w:rPr>
        <w:t>02</w:t>
      </w:r>
      <w:r>
        <w:rPr>
          <w:rFonts w:ascii="Times New Roman" w:hAnsi="Times New Roman"/>
          <w:color w:val="auto"/>
          <w:sz w:val="24"/>
          <w:szCs w:val="24"/>
        </w:rPr>
        <w:t xml:space="preserve"> руб., а также за</w:t>
      </w:r>
      <w:r w:rsidRPr="00A26C07">
        <w:rPr>
          <w:rFonts w:ascii="Times New Roman" w:hAnsi="Times New Roman"/>
          <w:color w:val="auto"/>
          <w:sz w:val="24"/>
          <w:szCs w:val="24"/>
        </w:rPr>
        <w:t xml:space="preserve"> публикацию</w:t>
      </w:r>
      <w:r>
        <w:rPr>
          <w:rFonts w:ascii="Times New Roman" w:hAnsi="Times New Roman"/>
          <w:color w:val="auto"/>
          <w:sz w:val="24"/>
          <w:szCs w:val="24"/>
        </w:rPr>
        <w:t xml:space="preserve"> и</w:t>
      </w:r>
      <w:r w:rsidRPr="00A26C07">
        <w:rPr>
          <w:rFonts w:ascii="Times New Roman" w:hAnsi="Times New Roman"/>
          <w:color w:val="auto"/>
          <w:sz w:val="24"/>
          <w:szCs w:val="24"/>
        </w:rPr>
        <w:t xml:space="preserve"> последующую рассылку сборника – </w:t>
      </w:r>
      <w:r>
        <w:rPr>
          <w:rFonts w:ascii="Times New Roman" w:hAnsi="Times New Roman"/>
          <w:color w:val="auto"/>
          <w:sz w:val="24"/>
          <w:szCs w:val="24"/>
        </w:rPr>
        <w:t>15</w:t>
      </w:r>
      <w:r w:rsidRPr="00A26C07">
        <w:rPr>
          <w:rFonts w:ascii="Times New Roman" w:hAnsi="Times New Roman"/>
          <w:color w:val="auto"/>
          <w:sz w:val="24"/>
          <w:szCs w:val="24"/>
        </w:rPr>
        <w:t xml:space="preserve">0 рублей за одну страницу представленных материалов, следует осуществлять по указанным в Приложении 3 реквизитам: см. Приложение 3 "Извещение на оплату". </w:t>
      </w:r>
      <w:r>
        <w:rPr>
          <w:rFonts w:ascii="Times New Roman" w:hAnsi="Times New Roman"/>
          <w:color w:val="auto"/>
          <w:sz w:val="24"/>
          <w:szCs w:val="24"/>
        </w:rPr>
        <w:t>По желанию, авторы, кроме получения авторского экземпляра сборника трудов участников конференции, за дополнительную оплату в размере 350 руб. могут претендовать на получение дополнительного экземпляра сборника.</w:t>
      </w:r>
    </w:p>
    <w:p w:rsidR="00344E42" w:rsidRDefault="00344E42" w:rsidP="00B9360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Внимание! К публикации будут приниматься только тщательно вычитанные и отредактированные тексты!</w:t>
      </w:r>
    </w:p>
    <w:bookmarkEnd w:id="0"/>
    <w:p w:rsidR="00344E42" w:rsidRDefault="00344E42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49AB" w:rsidRDefault="002949AB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44E42" w:rsidRDefault="00344E42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ПРИЛОЖЕНИЯ</w:t>
      </w:r>
    </w:p>
    <w:p w:rsidR="00344E42" w:rsidRDefault="00344E42" w:rsidP="00B93606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1</w:t>
      </w:r>
    </w:p>
    <w:p w:rsidR="00344E42" w:rsidRDefault="00344E42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44E42" w:rsidRDefault="00344E42" w:rsidP="00B93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Образец оформления статьи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44E42">
        <w:trPr>
          <w:trHeight w:val="4717"/>
        </w:trPr>
        <w:tc>
          <w:tcPr>
            <w:tcW w:w="9360" w:type="dxa"/>
          </w:tcPr>
          <w:p w:rsidR="00344E42" w:rsidRDefault="00344E42" w:rsidP="000730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44E42" w:rsidRDefault="00344E42" w:rsidP="00073077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>
              <w:rPr>
                <w:b/>
                <w:sz w:val="22"/>
                <w:szCs w:val="22"/>
              </w:rPr>
              <w:t>НАЗВАНИЕ СТАТЬИ</w:t>
            </w:r>
            <w:r>
              <w:rPr>
                <w:sz w:val="22"/>
                <w:szCs w:val="22"/>
              </w:rPr>
              <w:t xml:space="preserve"> (заглавными буквами)</w:t>
            </w:r>
          </w:p>
          <w:p w:rsidR="00344E42" w:rsidRDefault="00344E42" w:rsidP="00073077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О. В. Фёдорова, к.п.н., доцент</w:t>
            </w:r>
          </w:p>
          <w:p w:rsidR="00344E42" w:rsidRDefault="00344E42" w:rsidP="00073077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2"/>
                <w:szCs w:val="22"/>
              </w:rPr>
              <w:t>Шуйский государственный педагогический университет</w:t>
            </w:r>
          </w:p>
          <w:p w:rsidR="00344E42" w:rsidRDefault="00344E42" w:rsidP="00073077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г. Шуя, Ивановская область </w:t>
            </w:r>
          </w:p>
          <w:p w:rsidR="00344E42" w:rsidRDefault="00344E42" w:rsidP="0007307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344E42" w:rsidRDefault="00344E42" w:rsidP="000730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(текст)</w:t>
            </w:r>
          </w:p>
          <w:p w:rsidR="00344E42" w:rsidRDefault="00344E42" w:rsidP="00073077">
            <w:pPr>
              <w:autoSpaceDE w:val="0"/>
              <w:autoSpaceDN w:val="0"/>
              <w:adjustRightInd w:val="0"/>
              <w:jc w:val="center"/>
            </w:pPr>
          </w:p>
          <w:p w:rsidR="00344E42" w:rsidRDefault="00344E42" w:rsidP="00073077">
            <w:pPr>
              <w:autoSpaceDE w:val="0"/>
              <w:autoSpaceDN w:val="0"/>
              <w:adjustRightInd w:val="0"/>
              <w:spacing w:before="220" w:line="300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Литература:</w:t>
            </w:r>
          </w:p>
          <w:p w:rsidR="00344E42" w:rsidRDefault="00344E42" w:rsidP="00073077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Гогоберидзе, А.Г. К проблеме познания и понимания ребёнка дошкольного возраста // Гуманитарные технологии педагогической диагностики в дошкольном образовании: от теории к практике</w:t>
            </w:r>
            <w:proofErr w:type="gramStart"/>
            <w:r>
              <w:t xml:space="preserve"> :</w:t>
            </w:r>
            <w:proofErr w:type="gramEnd"/>
            <w:r>
              <w:t xml:space="preserve"> Сборник научных статей по материалам </w:t>
            </w:r>
            <w:proofErr w:type="spellStart"/>
            <w:r>
              <w:t>междунар</w:t>
            </w:r>
            <w:proofErr w:type="spellEnd"/>
            <w:r>
              <w:t>. науч</w:t>
            </w:r>
            <w:proofErr w:type="gramStart"/>
            <w:r>
              <w:t>.-</w:t>
            </w:r>
            <w:proofErr w:type="spellStart"/>
            <w:proofErr w:type="gramEnd"/>
            <w:r>
              <w:t>практ</w:t>
            </w:r>
            <w:proofErr w:type="spellEnd"/>
            <w:r>
              <w:t xml:space="preserve">. конференции 9–11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 xml:space="preserve">. – СПб. : Изд-во РГПУ им. А.И. Герцена, 2008. – С. 10–18. </w:t>
            </w:r>
          </w:p>
          <w:p w:rsidR="00344E42" w:rsidRDefault="00344E42" w:rsidP="00073077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 xml:space="preserve">Горбунова, Л.Н. Характер затруднений педагога в контексте личностно-профессионального развития /Л.Н. Горбунова, И.В. Лаврентьева, И.П. </w:t>
            </w:r>
            <w:proofErr w:type="spellStart"/>
            <w:r>
              <w:t>Цвелюх</w:t>
            </w:r>
            <w:proofErr w:type="spellEnd"/>
            <w:r>
              <w:t xml:space="preserve"> // Повышение квалификации педагогических кадров в XXI веке</w:t>
            </w:r>
            <w:proofErr w:type="gramStart"/>
            <w:r>
              <w:t xml:space="preserve"> :</w:t>
            </w:r>
            <w:proofErr w:type="gramEnd"/>
            <w:r>
              <w:t xml:space="preserve"> традиции и инновации : сборник мат. межд. </w:t>
            </w:r>
            <w:r w:rsidR="000170C4">
              <w:t>н</w:t>
            </w:r>
            <w:r>
              <w:t>ауч.-</w:t>
            </w:r>
            <w:r w:rsidR="000170C4">
              <w:t xml:space="preserve"> </w:t>
            </w:r>
            <w:proofErr w:type="spellStart"/>
            <w:r>
              <w:t>практ</w:t>
            </w:r>
            <w:proofErr w:type="spellEnd"/>
            <w:r>
              <w:t xml:space="preserve">. конференции, 20–21 мая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[Электронное издание]. Номер государственной регистрации: 0320901634. – М.: АПК и ППРО, 2009. – С. 18–28.</w:t>
            </w:r>
          </w:p>
          <w:p w:rsidR="00344E42" w:rsidRDefault="00344E42" w:rsidP="00073077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Давыдов, В.В. Психологическая теория учебной деятельности и методов начального обучения, основанных на содержательном обобщении / В.В. Давыдов. – Томск</w:t>
            </w:r>
            <w:proofErr w:type="gramStart"/>
            <w:r>
              <w:rPr>
                <w:rFonts w:eastAsia="TimesNewRomanPSMT"/>
              </w:rPr>
              <w:t xml:space="preserve"> :</w:t>
            </w:r>
            <w:proofErr w:type="gramEnd"/>
            <w:r>
              <w:rPr>
                <w:rFonts w:eastAsia="TimesNewRomanPSMT"/>
              </w:rPr>
              <w:t xml:space="preserve"> Пеленг, 1992. – 116 с.</w:t>
            </w:r>
          </w:p>
          <w:p w:rsidR="00344E42" w:rsidRPr="0057508C" w:rsidRDefault="00344E42" w:rsidP="00073077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Запорожец, А.В. Избранные психологические труды. В 2 т. Т. 1. Психологическое развитие ребёнка / А.В. Запорожец. – М.: Педагогика, 1986. – 333 с.</w:t>
            </w:r>
          </w:p>
          <w:p w:rsidR="0057508C" w:rsidRPr="0057508C" w:rsidRDefault="0057508C" w:rsidP="0057508C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57508C">
              <w:t xml:space="preserve">Федеральный закон </w:t>
            </w:r>
            <w:r w:rsidRPr="0057508C">
              <w:rPr>
                <w:color w:val="000000" w:themeColor="text1"/>
              </w:rPr>
              <w:t xml:space="preserve">от 29.12.2012 г. № 273-ФЗ «Об образовании в Российской Федерации» </w:t>
            </w:r>
            <w:r w:rsidRPr="0057508C">
              <w:rPr>
                <w:rStyle w:val="CharAttribute3"/>
                <w:sz w:val="24"/>
              </w:rPr>
              <w:t xml:space="preserve">[Электронный ресурс]. – </w:t>
            </w:r>
            <w:r w:rsidRPr="0057508C">
              <w:rPr>
                <w:rStyle w:val="CharAttribute3"/>
                <w:color w:val="000000" w:themeColor="text1"/>
                <w:sz w:val="24"/>
              </w:rPr>
              <w:t>URL:</w:t>
            </w:r>
            <w:r w:rsidRPr="0057508C">
              <w:t xml:space="preserve"> http://base.garant.ru/70291362/</w:t>
            </w:r>
          </w:p>
        </w:tc>
      </w:tr>
    </w:tbl>
    <w:p w:rsidR="00344E42" w:rsidRDefault="00344E42" w:rsidP="00B93606">
      <w:pPr>
        <w:autoSpaceDE w:val="0"/>
        <w:autoSpaceDN w:val="0"/>
        <w:adjustRightInd w:val="0"/>
        <w:spacing w:line="300" w:lineRule="auto"/>
        <w:rPr>
          <w:b/>
          <w:sz w:val="22"/>
          <w:szCs w:val="22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</w:p>
    <w:p w:rsidR="00344E42" w:rsidRPr="005A2B06" w:rsidRDefault="00344E42" w:rsidP="00B93606">
      <w:pPr>
        <w:autoSpaceDE w:val="0"/>
        <w:autoSpaceDN w:val="0"/>
        <w:adjustRightInd w:val="0"/>
        <w:spacing w:before="220"/>
        <w:jc w:val="right"/>
        <w:rPr>
          <w:b/>
          <w:sz w:val="28"/>
          <w:szCs w:val="28"/>
        </w:rPr>
      </w:pPr>
      <w:r w:rsidRPr="005A2B06">
        <w:rPr>
          <w:b/>
          <w:sz w:val="28"/>
          <w:szCs w:val="28"/>
        </w:rPr>
        <w:t>Приложение 2</w:t>
      </w:r>
    </w:p>
    <w:p w:rsidR="00344E42" w:rsidRDefault="00344E42" w:rsidP="00B936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B06">
        <w:rPr>
          <w:b/>
          <w:bCs/>
          <w:sz w:val="28"/>
          <w:szCs w:val="28"/>
        </w:rPr>
        <w:t xml:space="preserve">Заявка </w:t>
      </w:r>
    </w:p>
    <w:p w:rsidR="00344E42" w:rsidRPr="00505D31" w:rsidRDefault="00344E42" w:rsidP="0096129B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 участие </w:t>
      </w:r>
      <w:r w:rsidRPr="004203D5">
        <w:rPr>
          <w:b/>
          <w:sz w:val="28"/>
          <w:szCs w:val="28"/>
        </w:rPr>
        <w:t>в</w:t>
      </w:r>
      <w:r w:rsidR="0096129B">
        <w:rPr>
          <w:b/>
          <w:sz w:val="28"/>
          <w:szCs w:val="28"/>
        </w:rPr>
        <w:t xml:space="preserve"> </w:t>
      </w:r>
      <w:r w:rsidRPr="00333A05">
        <w:rPr>
          <w:b/>
          <w:sz w:val="28"/>
          <w:szCs w:val="28"/>
          <w:lang w:val="en-US"/>
        </w:rPr>
        <w:t>I</w:t>
      </w:r>
      <w:r w:rsidR="00214CBE">
        <w:rPr>
          <w:b/>
          <w:sz w:val="28"/>
          <w:szCs w:val="28"/>
          <w:lang w:val="en-US"/>
        </w:rPr>
        <w:t>Y</w:t>
      </w:r>
      <w:r w:rsidRPr="00333A05">
        <w:rPr>
          <w:b/>
          <w:sz w:val="28"/>
          <w:szCs w:val="28"/>
        </w:rPr>
        <w:t xml:space="preserve"> Всероссийской (с международным участием) научно-методической конференции </w:t>
      </w:r>
      <w:r w:rsidRPr="00505D31">
        <w:rPr>
          <w:b/>
          <w:color w:val="000000" w:themeColor="text1"/>
          <w:sz w:val="28"/>
          <w:szCs w:val="28"/>
        </w:rPr>
        <w:t>«Преемственные подходы в профессиональной подготовке педагогов к непрерывному социально-личностному развитию детей дошкольного и младшего школьного возраста в условиях реализации ФГОС</w:t>
      </w:r>
      <w:r w:rsidR="00E308F1" w:rsidRPr="00505D31">
        <w:rPr>
          <w:b/>
          <w:color w:val="000000" w:themeColor="text1"/>
          <w:sz w:val="28"/>
          <w:szCs w:val="28"/>
        </w:rPr>
        <w:t>»</w:t>
      </w:r>
    </w:p>
    <w:p w:rsidR="00344E42" w:rsidRPr="00505D31" w:rsidRDefault="00344E42" w:rsidP="00B9360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344E42" w:rsidRPr="005A2B06" w:rsidRDefault="00344E42" w:rsidP="00B93606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sz w:val="22"/>
          <w:szCs w:val="22"/>
        </w:rPr>
        <w:t>ФИО участника конференции</w:t>
      </w:r>
      <w:r w:rsidRPr="005A2B06">
        <w:rPr>
          <w:bCs/>
          <w:noProof/>
          <w:sz w:val="22"/>
          <w:szCs w:val="22"/>
        </w:rPr>
        <w:t xml:space="preserve"> (полностью) _________________________________________</w:t>
      </w:r>
    </w:p>
    <w:p w:rsidR="00344E42" w:rsidRPr="005A2B06" w:rsidRDefault="00344E42" w:rsidP="00B93606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noProof/>
          <w:sz w:val="22"/>
          <w:szCs w:val="22"/>
        </w:rPr>
        <w:t>Форма участия (отметить)</w:t>
      </w:r>
    </w:p>
    <w:p w:rsidR="00344E42" w:rsidRPr="005A2B06" w:rsidRDefault="00344E42" w:rsidP="00B93606">
      <w:pPr>
        <w:pStyle w:val="1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noProof/>
          <w:sz w:val="22"/>
          <w:szCs w:val="22"/>
        </w:rPr>
        <w:t>-очная (без выступления на секции)</w:t>
      </w:r>
    </w:p>
    <w:p w:rsidR="00344E42" w:rsidRPr="005A2B06" w:rsidRDefault="00344E42" w:rsidP="00B93606">
      <w:pPr>
        <w:pStyle w:val="1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noProof/>
          <w:sz w:val="22"/>
          <w:szCs w:val="22"/>
        </w:rPr>
        <w:t>-очная (с выступлением на секции)</w:t>
      </w:r>
    </w:p>
    <w:p w:rsidR="00344E42" w:rsidRPr="005A2B06" w:rsidRDefault="00344E42" w:rsidP="00B93606">
      <w:pPr>
        <w:pStyle w:val="1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noProof/>
          <w:sz w:val="22"/>
          <w:szCs w:val="22"/>
        </w:rPr>
        <w:t>- заочная</w:t>
      </w:r>
    </w:p>
    <w:p w:rsidR="00344E42" w:rsidRPr="005A2B06" w:rsidRDefault="00344E42" w:rsidP="00B93606">
      <w:pPr>
        <w:pStyle w:val="1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noProof/>
          <w:sz w:val="22"/>
          <w:szCs w:val="22"/>
        </w:rPr>
        <w:t>Публикация (отметить)</w:t>
      </w:r>
    </w:p>
    <w:p w:rsidR="00344E42" w:rsidRPr="005A2B06" w:rsidRDefault="00344E42" w:rsidP="00B93606">
      <w:pPr>
        <w:pStyle w:val="1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noProof/>
          <w:sz w:val="22"/>
          <w:szCs w:val="22"/>
        </w:rPr>
        <w:t>-да</w:t>
      </w:r>
    </w:p>
    <w:p w:rsidR="00344E42" w:rsidRPr="005A2B06" w:rsidRDefault="00344E42" w:rsidP="00B93606">
      <w:pPr>
        <w:pStyle w:val="1"/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noProof/>
          <w:sz w:val="22"/>
          <w:szCs w:val="22"/>
        </w:rPr>
        <w:t xml:space="preserve">-нет </w:t>
      </w:r>
    </w:p>
    <w:p w:rsidR="00344E42" w:rsidRPr="005A2B06" w:rsidRDefault="00344E42" w:rsidP="00B936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2B06">
        <w:rPr>
          <w:bCs/>
          <w:sz w:val="22"/>
          <w:szCs w:val="22"/>
        </w:rPr>
        <w:t>2. Название доклада____________________ ________________________________________</w:t>
      </w:r>
    </w:p>
    <w:p w:rsidR="00344E42" w:rsidRPr="005A2B06" w:rsidRDefault="00344E42" w:rsidP="00B93606">
      <w:pPr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sz w:val="22"/>
          <w:szCs w:val="22"/>
        </w:rPr>
        <w:t>3. Учёная степень</w:t>
      </w:r>
      <w:r w:rsidRPr="005A2B06">
        <w:rPr>
          <w:bCs/>
          <w:noProof/>
          <w:sz w:val="22"/>
          <w:szCs w:val="22"/>
        </w:rPr>
        <w:t>_______________________________________________________________</w:t>
      </w:r>
    </w:p>
    <w:p w:rsidR="00344E42" w:rsidRPr="005A2B06" w:rsidRDefault="00344E42" w:rsidP="00B93606">
      <w:pPr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noProof/>
          <w:sz w:val="22"/>
          <w:szCs w:val="22"/>
        </w:rPr>
        <w:t>4. Учёное звание___________________________________________________</w:t>
      </w:r>
    </w:p>
    <w:p w:rsidR="00344E42" w:rsidRPr="005A2B06" w:rsidRDefault="00344E42" w:rsidP="00B93606">
      <w:pPr>
        <w:autoSpaceDE w:val="0"/>
        <w:autoSpaceDN w:val="0"/>
        <w:adjustRightInd w:val="0"/>
        <w:jc w:val="both"/>
        <w:rPr>
          <w:bCs/>
          <w:noProof/>
          <w:sz w:val="22"/>
          <w:szCs w:val="22"/>
        </w:rPr>
      </w:pPr>
      <w:r w:rsidRPr="005A2B06">
        <w:rPr>
          <w:bCs/>
          <w:sz w:val="22"/>
          <w:szCs w:val="22"/>
        </w:rPr>
        <w:t>5. Место работы,</w:t>
      </w:r>
      <w:r w:rsidR="0096129B">
        <w:rPr>
          <w:bCs/>
          <w:sz w:val="22"/>
          <w:szCs w:val="22"/>
        </w:rPr>
        <w:t xml:space="preserve"> </w:t>
      </w:r>
      <w:r w:rsidRPr="005A2B06">
        <w:rPr>
          <w:bCs/>
          <w:sz w:val="22"/>
          <w:szCs w:val="22"/>
        </w:rPr>
        <w:t>должность (полностью)____________________________________________</w:t>
      </w:r>
    </w:p>
    <w:p w:rsidR="00344E42" w:rsidRPr="005A2B06" w:rsidRDefault="00344E42" w:rsidP="00B936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2B06">
        <w:rPr>
          <w:bCs/>
          <w:sz w:val="22"/>
          <w:szCs w:val="22"/>
        </w:rPr>
        <w:t>6. Адрес (служебный) с указанием индекса ___________________________________________</w:t>
      </w:r>
    </w:p>
    <w:p w:rsidR="00344E42" w:rsidRPr="005A2B06" w:rsidRDefault="00344E42" w:rsidP="00B936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2B06">
        <w:rPr>
          <w:bCs/>
          <w:sz w:val="22"/>
          <w:szCs w:val="22"/>
        </w:rPr>
        <w:t>7. Адрес (домашний) с указанием индекса____________________________________________</w:t>
      </w:r>
    </w:p>
    <w:p w:rsidR="00344E42" w:rsidRPr="005A2B06" w:rsidRDefault="00344E42" w:rsidP="00B936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2B06">
        <w:rPr>
          <w:bCs/>
          <w:sz w:val="22"/>
          <w:szCs w:val="22"/>
        </w:rPr>
        <w:t xml:space="preserve">8. Контактный </w:t>
      </w:r>
      <w:r w:rsidRPr="005A2B06">
        <w:rPr>
          <w:bCs/>
          <w:sz w:val="22"/>
          <w:szCs w:val="22"/>
          <w:lang w:val="en-US"/>
        </w:rPr>
        <w:t>e</w:t>
      </w:r>
      <w:r w:rsidRPr="005A2B06">
        <w:rPr>
          <w:bCs/>
          <w:sz w:val="22"/>
          <w:szCs w:val="22"/>
        </w:rPr>
        <w:t>-</w:t>
      </w:r>
      <w:r w:rsidRPr="005A2B06">
        <w:rPr>
          <w:bCs/>
          <w:sz w:val="22"/>
          <w:szCs w:val="22"/>
          <w:lang w:val="en-US"/>
        </w:rPr>
        <w:t>mail</w:t>
      </w:r>
      <w:r w:rsidRPr="005A2B06">
        <w:rPr>
          <w:bCs/>
          <w:sz w:val="22"/>
          <w:szCs w:val="22"/>
        </w:rPr>
        <w:t>, телефон______________________________________________________</w:t>
      </w:r>
    </w:p>
    <w:p w:rsidR="00344E42" w:rsidRPr="00AE7B8C" w:rsidRDefault="00344E42" w:rsidP="00B93606">
      <w:pPr>
        <w:autoSpaceDE w:val="0"/>
        <w:autoSpaceDN w:val="0"/>
        <w:adjustRightInd w:val="0"/>
        <w:spacing w:before="420" w:line="256" w:lineRule="auto"/>
        <w:jc w:val="both"/>
        <w:rPr>
          <w:b/>
          <w:i/>
        </w:rPr>
      </w:pPr>
      <w:r w:rsidRPr="00AE7B8C">
        <w:rPr>
          <w:b/>
          <w:i/>
        </w:rPr>
        <w:t>Просим Вас ознакомить с информационным письмом всех заинтересованных специалистов!</w:t>
      </w:r>
    </w:p>
    <w:p w:rsidR="00344E42" w:rsidRPr="00AE7B8C" w:rsidRDefault="00344E42" w:rsidP="00B93606">
      <w:pPr>
        <w:jc w:val="both"/>
        <w:rPr>
          <w:b/>
          <w:i/>
        </w:rPr>
      </w:pPr>
      <w:r w:rsidRPr="00AE7B8C">
        <w:rPr>
          <w:b/>
          <w:i/>
        </w:rPr>
        <w:t>По итогам участия в конференции всем участникам будет выдан сертификат!</w:t>
      </w: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</w:p>
    <w:p w:rsidR="004512F4" w:rsidRDefault="004512F4" w:rsidP="00B93606">
      <w:pPr>
        <w:jc w:val="right"/>
        <w:rPr>
          <w:b/>
          <w:sz w:val="28"/>
          <w:szCs w:val="28"/>
        </w:rPr>
      </w:pPr>
    </w:p>
    <w:p w:rsidR="004512F4" w:rsidRDefault="004512F4" w:rsidP="00B93606">
      <w:pPr>
        <w:jc w:val="right"/>
        <w:rPr>
          <w:b/>
          <w:sz w:val="28"/>
          <w:szCs w:val="28"/>
        </w:rPr>
      </w:pPr>
    </w:p>
    <w:p w:rsidR="00344E42" w:rsidRDefault="00344E42" w:rsidP="00B936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tbl>
      <w:tblPr>
        <w:tblW w:w="10349" w:type="dxa"/>
        <w:tblInd w:w="-2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7797"/>
      </w:tblGrid>
      <w:tr w:rsidR="00344E42" w:rsidRPr="00B4136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42" w:rsidRPr="00B41367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ms Rmn" w:hAnsi="Tms Rmn"/>
              </w:rPr>
            </w:pPr>
          </w:p>
          <w:tbl>
            <w:tblPr>
              <w:tblW w:w="5000" w:type="pct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37"/>
            </w:tblGrid>
            <w:tr w:rsidR="00344E42" w:rsidRPr="00B41367">
              <w:trPr>
                <w:trHeight w:val="1559"/>
              </w:trPr>
              <w:tc>
                <w:tcPr>
                  <w:tcW w:w="5000" w:type="pct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jc w:val="center"/>
                    <w:rPr>
                      <w:rFonts w:ascii="Helv" w:hAnsi="Helv" w:cs="Helv"/>
                      <w:b/>
                      <w:bCs/>
                      <w:color w:val="000000"/>
                    </w:rPr>
                  </w:pPr>
                  <w:r w:rsidRPr="00B41367">
                    <w:rPr>
                      <w:rFonts w:ascii="Arial" w:hAnsi="Arial" w:cs="Arial"/>
                      <w:b/>
                      <w:bCs/>
                      <w:color w:val="000000"/>
                    </w:rPr>
                    <w:t>Извещение</w:t>
                  </w:r>
                </w:p>
              </w:tc>
            </w:tr>
            <w:tr w:rsidR="00344E42" w:rsidRPr="00B41367">
              <w:trPr>
                <w:trHeight w:val="1559"/>
              </w:trPr>
              <w:tc>
                <w:tcPr>
                  <w:tcW w:w="5000" w:type="pct"/>
                  <w:vAlign w:val="bottom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41367">
                    <w:rPr>
                      <w:rFonts w:ascii="Arial" w:hAnsi="Arial" w:cs="Arial"/>
                      <w:b/>
                      <w:bCs/>
                      <w:color w:val="000000"/>
                    </w:rPr>
                    <w:t>Кассир</w:t>
                  </w:r>
                </w:p>
              </w:tc>
            </w:tr>
          </w:tbl>
          <w:p w:rsidR="00344E42" w:rsidRPr="00B41367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Helv" w:hAnsi="Helv" w:cs="Helv"/>
                <w:color w:val="000000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42" w:rsidRPr="00B41367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 w:rsidRPr="00B41367">
              <w:rPr>
                <w:b/>
                <w:bCs/>
                <w:color w:val="000000"/>
              </w:rPr>
              <w:t xml:space="preserve"> Получатель платежа:</w:t>
            </w:r>
            <w:r w:rsidR="000E298E">
              <w:rPr>
                <w:b/>
                <w:bCs/>
                <w:color w:val="000000"/>
              </w:rPr>
              <w:t xml:space="preserve"> </w:t>
            </w:r>
            <w:r w:rsidRPr="00B41367">
              <w:rPr>
                <w:color w:val="000000"/>
              </w:rPr>
              <w:t>ВлГУ</w:t>
            </w:r>
          </w:p>
          <w:p w:rsidR="009F509A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 w:rsidRPr="00B41367">
              <w:rPr>
                <w:b/>
                <w:color w:val="000000"/>
              </w:rPr>
              <w:t>Реквизиты получателя:</w:t>
            </w:r>
            <w:r w:rsidRPr="00B41367">
              <w:rPr>
                <w:color w:val="000000"/>
              </w:rPr>
              <w:t xml:space="preserve"> </w:t>
            </w:r>
          </w:p>
          <w:p w:rsidR="009F509A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 w:rsidRPr="00B41367">
              <w:rPr>
                <w:color w:val="000000"/>
              </w:rPr>
              <w:t xml:space="preserve">УФК по Владимирской </w:t>
            </w:r>
            <w:r w:rsidR="009F509A">
              <w:rPr>
                <w:color w:val="000000"/>
              </w:rPr>
              <w:t>области (ВлГУ, л/с 20286U86220)</w:t>
            </w:r>
          </w:p>
          <w:p w:rsidR="00344E42" w:rsidRPr="00B41367" w:rsidRDefault="009F509A" w:rsidP="00073077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>
              <w:rPr>
                <w:color w:val="000000"/>
              </w:rPr>
              <w:t>Банк: Отделение Владимир</w:t>
            </w:r>
          </w:p>
          <w:p w:rsidR="00344E42" w:rsidRPr="00B41367" w:rsidRDefault="00344E42" w:rsidP="00073077">
            <w:pPr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 w:rsidRPr="00B41367">
              <w:rPr>
                <w:color w:val="000000"/>
              </w:rPr>
              <w:t xml:space="preserve">ИНН 3327102091, КПП 332701001, БИК 041708001, </w:t>
            </w:r>
            <w:r w:rsidR="00AA6CF5">
              <w:rPr>
                <w:color w:val="000000"/>
              </w:rPr>
              <w:t>ОГРН 1023301283290</w:t>
            </w:r>
            <w:r w:rsidR="000350AA">
              <w:rPr>
                <w:color w:val="000000"/>
              </w:rPr>
              <w:t xml:space="preserve">, </w:t>
            </w:r>
            <w:r w:rsidRPr="00B41367">
              <w:rPr>
                <w:color w:val="000000"/>
              </w:rPr>
              <w:t>ОКТ</w:t>
            </w:r>
            <w:r w:rsidR="00AA6CF5">
              <w:rPr>
                <w:color w:val="000000"/>
              </w:rPr>
              <w:t>М</w:t>
            </w:r>
            <w:r w:rsidRPr="00B41367">
              <w:rPr>
                <w:color w:val="000000"/>
              </w:rPr>
              <w:t>О 17</w:t>
            </w:r>
            <w:r w:rsidR="00AA6CF5">
              <w:rPr>
                <w:color w:val="000000"/>
              </w:rPr>
              <w:t>7</w:t>
            </w:r>
            <w:r w:rsidRPr="00B41367">
              <w:rPr>
                <w:color w:val="000000"/>
              </w:rPr>
              <w:t xml:space="preserve">01000, </w:t>
            </w:r>
          </w:p>
          <w:p w:rsidR="00AA6CF5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B41367">
              <w:rPr>
                <w:color w:val="000000"/>
              </w:rPr>
              <w:t xml:space="preserve">р/с 40501810400082000001 </w:t>
            </w:r>
          </w:p>
          <w:p w:rsidR="00344E42" w:rsidRPr="00F46683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</w:pPr>
            <w:r w:rsidRPr="00F46683">
              <w:rPr>
                <w:rFonts w:ascii="Times New Roman CYR" w:hAnsi="Times New Roman CYR" w:cs="Times New Roman CYR"/>
                <w:b/>
                <w:iCs/>
              </w:rPr>
              <w:t>Код дохода</w:t>
            </w:r>
            <w:r w:rsidRPr="00F46683">
              <w:rPr>
                <w:rFonts w:ascii="Times New Roman CYR" w:hAnsi="Times New Roman CYR" w:cs="Times New Roman CYR"/>
                <w:i/>
                <w:iCs/>
              </w:rPr>
              <w:t xml:space="preserve"> 00000000000000000130</w:t>
            </w:r>
          </w:p>
          <w:p w:rsidR="00344E42" w:rsidRPr="000350AA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B41367">
              <w:rPr>
                <w:color w:val="000000"/>
              </w:rPr>
              <w:t xml:space="preserve">   А</w:t>
            </w:r>
            <w:r w:rsidRPr="00B41367">
              <w:rPr>
                <w:b/>
                <w:color w:val="000000"/>
              </w:rPr>
              <w:t>дрес</w:t>
            </w:r>
            <w:r w:rsidRPr="00B41367">
              <w:rPr>
                <w:color w:val="000000"/>
              </w:rPr>
              <w:t xml:space="preserve">: </w:t>
            </w:r>
            <w:smartTag w:uri="urn:schemas-microsoft-com:office:smarttags" w:element="metricconverter">
              <w:smartTagPr>
                <w:attr w:name="ProductID" w:val="600000 г"/>
              </w:smartTagPr>
              <w:r w:rsidRPr="00B41367">
                <w:rPr>
                  <w:color w:val="000000"/>
                </w:rPr>
                <w:t>600000 г</w:t>
              </w:r>
            </w:smartTag>
            <w:r w:rsidRPr="00B41367">
              <w:rPr>
                <w:color w:val="000000"/>
              </w:rPr>
              <w:t>. Владимир ул. Горького д. 87, тел. (4922)47</w:t>
            </w:r>
            <w:r w:rsidR="000350AA">
              <w:rPr>
                <w:color w:val="000000"/>
              </w:rPr>
              <w:t>77</w:t>
            </w:r>
            <w:r w:rsidRPr="00B41367">
              <w:rPr>
                <w:color w:val="000000"/>
                <w:lang w:val="en-US"/>
              </w:rPr>
              <w:t>2</w:t>
            </w:r>
            <w:r w:rsidR="000350AA">
              <w:rPr>
                <w:color w:val="000000"/>
              </w:rPr>
              <w:t>2</w:t>
            </w: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395"/>
              <w:gridCol w:w="2018"/>
              <w:gridCol w:w="533"/>
              <w:gridCol w:w="43"/>
              <w:gridCol w:w="382"/>
              <w:gridCol w:w="865"/>
              <w:gridCol w:w="424"/>
              <w:gridCol w:w="597"/>
            </w:tblGrid>
            <w:tr w:rsidR="00344E42" w:rsidRPr="00B41367">
              <w:tc>
                <w:tcPr>
                  <w:tcW w:w="4989" w:type="dxa"/>
                  <w:gridSpan w:val="4"/>
                </w:tcPr>
                <w:p w:rsidR="00344E42" w:rsidRPr="00E45112" w:rsidRDefault="00344E42" w:rsidP="0096129B">
                  <w:pPr>
                    <w:jc w:val="both"/>
                    <w:rPr>
                      <w:b/>
                      <w:caps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 xml:space="preserve">   Оплата за:</w:t>
                  </w:r>
                  <w:r w:rsidR="0096129B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96129B">
                    <w:t xml:space="preserve">участие в </w:t>
                  </w:r>
                  <w:r w:rsidR="0096129B">
                    <w:rPr>
                      <w:lang w:val="en-US"/>
                    </w:rPr>
                    <w:t>I</w:t>
                  </w:r>
                  <w:r w:rsidR="00214CBE">
                    <w:rPr>
                      <w:lang w:val="en-US"/>
                    </w:rPr>
                    <w:t>Y</w:t>
                  </w:r>
                  <w:r w:rsidRPr="00E4511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45112">
                    <w:rPr>
                      <w:sz w:val="22"/>
                      <w:szCs w:val="22"/>
                    </w:rPr>
                    <w:t>Всерос</w:t>
                  </w:r>
                  <w:proofErr w:type="spellEnd"/>
                  <w:r w:rsidRPr="00E45112">
                    <w:rPr>
                      <w:sz w:val="22"/>
                      <w:szCs w:val="22"/>
                    </w:rPr>
                    <w:t>. научно-</w:t>
                  </w:r>
                  <w:proofErr w:type="spellStart"/>
                  <w:r w:rsidRPr="00E45112">
                    <w:rPr>
                      <w:sz w:val="22"/>
                      <w:szCs w:val="22"/>
                    </w:rPr>
                    <w:t>методич</w:t>
                  </w:r>
                  <w:proofErr w:type="spellEnd"/>
                  <w:r w:rsidRPr="00E45112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E45112">
                    <w:rPr>
                      <w:sz w:val="22"/>
                      <w:szCs w:val="22"/>
                    </w:rPr>
                    <w:t>конференц</w:t>
                  </w:r>
                  <w:proofErr w:type="spellEnd"/>
                  <w:r w:rsidRPr="00E45112">
                    <w:rPr>
                      <w:sz w:val="22"/>
                      <w:szCs w:val="22"/>
                    </w:rPr>
                    <w:t xml:space="preserve">. (с </w:t>
                  </w:r>
                  <w:proofErr w:type="spellStart"/>
                  <w:r w:rsidRPr="00E45112">
                    <w:rPr>
                      <w:sz w:val="22"/>
                      <w:szCs w:val="22"/>
                    </w:rPr>
                    <w:t>междунар</w:t>
                  </w:r>
                  <w:proofErr w:type="spellEnd"/>
                  <w:r w:rsidRPr="00E45112">
                    <w:rPr>
                      <w:sz w:val="22"/>
                      <w:szCs w:val="22"/>
                    </w:rPr>
                    <w:t>. участи</w:t>
                  </w:r>
                  <w:r w:rsidR="0096129B">
                    <w:rPr>
                      <w:sz w:val="22"/>
                      <w:szCs w:val="22"/>
                    </w:rPr>
                    <w:t>е</w:t>
                  </w:r>
                  <w:r w:rsidRPr="00E45112">
                    <w:rPr>
                      <w:sz w:val="22"/>
                      <w:szCs w:val="22"/>
                    </w:rPr>
                    <w:t>м)»</w:t>
                  </w:r>
                </w:p>
                <w:p w:rsidR="00344E42" w:rsidRPr="00B41367" w:rsidRDefault="00344E42" w:rsidP="00CA1176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rFonts w:ascii="Times New Roman CYR" w:hAnsi="Times New Roman CYR" w:cs="Times New Roman CYR"/>
                      <w:i/>
                      <w:iCs/>
                      <w:color w:val="000000"/>
                    </w:rPr>
                  </w:pPr>
                  <w:r w:rsidRPr="00B41367">
                    <w:rPr>
                      <w:b/>
                      <w:color w:val="000000"/>
                    </w:rPr>
                    <w:t>Код оплаты</w:t>
                  </w:r>
                  <w:r w:rsidR="0096129B">
                    <w:rPr>
                      <w:b/>
                      <w:color w:val="000000"/>
                    </w:rPr>
                    <w:t xml:space="preserve"> </w:t>
                  </w:r>
                  <w:r w:rsidR="00CA1176">
                    <w:rPr>
                      <w:b/>
                      <w:color w:val="000000"/>
                    </w:rPr>
                    <w:t>ППДНО</w:t>
                  </w:r>
                </w:p>
              </w:tc>
              <w:tc>
                <w:tcPr>
                  <w:tcW w:w="2268" w:type="dxa"/>
                  <w:gridSpan w:val="4"/>
                </w:tcPr>
                <w:p w:rsidR="00344E42" w:rsidRPr="00B41367" w:rsidRDefault="00344E42" w:rsidP="00073077">
                  <w:pPr>
                    <w:keepNext/>
                    <w:keepLines/>
                    <w:tabs>
                      <w:tab w:val="decimal" w:pos="8308"/>
                    </w:tabs>
                    <w:autoSpaceDE w:val="0"/>
                    <w:autoSpaceDN w:val="0"/>
                    <w:adjustRightInd w:val="0"/>
                    <w:ind w:left="15"/>
                    <w:jc w:val="center"/>
                    <w:rPr>
                      <w:rFonts w:ascii="Times New Roman CYR" w:hAnsi="Times New Roman CYR" w:cs="Times New Roman CYR"/>
                      <w:i/>
                      <w:iCs/>
                      <w:color w:val="000000"/>
                    </w:rPr>
                  </w:pPr>
                </w:p>
                <w:p w:rsidR="00344E42" w:rsidRPr="00B41367" w:rsidRDefault="00344E42" w:rsidP="00073077">
                  <w:pPr>
                    <w:keepNext/>
                    <w:keepLines/>
                    <w:tabs>
                      <w:tab w:val="decimal" w:pos="2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i/>
                      <w:iCs/>
                      <w:color w:val="000000"/>
                    </w:rPr>
                  </w:pPr>
                </w:p>
              </w:tc>
            </w:tr>
            <w:tr w:rsidR="00344E42" w:rsidRPr="00B41367">
              <w:trPr>
                <w:gridAfter w:val="1"/>
                <w:wAfter w:w="597" w:type="dxa"/>
              </w:trPr>
              <w:tc>
                <w:tcPr>
                  <w:tcW w:w="2395" w:type="dxa"/>
                  <w:tcBorders>
                    <w:bottom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tabs>
                      <w:tab w:val="left" w:pos="8637"/>
                    </w:tabs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Сумма платежа</w:t>
                  </w:r>
                </w:p>
              </w:tc>
              <w:tc>
                <w:tcPr>
                  <w:tcW w:w="2018" w:type="dxa"/>
                  <w:tcBorders>
                    <w:bottom w:val="single" w:sz="4" w:space="0" w:color="auto"/>
                  </w:tcBorders>
                  <w:vAlign w:val="center"/>
                </w:tcPr>
                <w:p w:rsidR="00344E42" w:rsidRPr="00B41367" w:rsidRDefault="00214CBE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 w:right="142"/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="00E308F1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33" w:type="dxa"/>
                  <w:tcBorders>
                    <w:bottom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 w:right="142"/>
                    <w:jc w:val="right"/>
                    <w:rPr>
                      <w:b/>
                      <w:b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65" w:type="dxa"/>
                  <w:tcBorders>
                    <w:bottom w:val="single" w:sz="4" w:space="0" w:color="auto"/>
                  </w:tcBorders>
                  <w:vAlign w:val="center"/>
                </w:tcPr>
                <w:p w:rsidR="00344E42" w:rsidRPr="001D621A" w:rsidRDefault="00344E42" w:rsidP="00073077">
                  <w:pPr>
                    <w:keepNext/>
                    <w:keepLines/>
                    <w:tabs>
                      <w:tab w:val="left" w:pos="8082"/>
                      <w:tab w:val="left" w:pos="8802"/>
                      <w:tab w:val="left" w:pos="9522"/>
                      <w:tab w:val="left" w:pos="10242"/>
                      <w:tab w:val="left" w:pos="10962"/>
                      <w:tab w:val="left" w:pos="11682"/>
                      <w:tab w:val="left" w:pos="12402"/>
                      <w:tab w:val="left" w:pos="13122"/>
                    </w:tabs>
                    <w:autoSpaceDE w:val="0"/>
                    <w:autoSpaceDN w:val="0"/>
                    <w:adjustRightInd w:val="0"/>
                    <w:ind w:left="15" w:right="142"/>
                    <w:jc w:val="right"/>
                    <w:rPr>
                      <w:rFonts w:ascii="Calibri" w:hAnsi="Calibri" w:cs="Helv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Helv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424" w:type="dxa"/>
                  <w:tcBorders>
                    <w:bottom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коп.</w:t>
                  </w:r>
                </w:p>
              </w:tc>
            </w:tr>
            <w:tr w:rsidR="00344E42" w:rsidRPr="00B41367">
              <w:trPr>
                <w:gridAfter w:val="1"/>
                <w:wAfter w:w="597" w:type="dxa"/>
              </w:trPr>
              <w:tc>
                <w:tcPr>
                  <w:tcW w:w="6236" w:type="dxa"/>
                  <w:gridSpan w:val="6"/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Плательщик _______________________</w:t>
                  </w:r>
                </w:p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i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Адрес</w:t>
                  </w:r>
                  <w:r w:rsidRPr="00B41367">
                    <w:rPr>
                      <w:b/>
                      <w:bCs/>
                      <w:color w:val="000000"/>
                      <w:lang w:val="en-US"/>
                    </w:rPr>
                    <w:t>:</w:t>
                  </w:r>
                  <w:r w:rsidRPr="00B41367">
                    <w:rPr>
                      <w:iCs/>
                      <w:color w:val="000000"/>
                    </w:rPr>
                    <w:t>_______________________</w:t>
                  </w:r>
                  <w:r>
                    <w:rPr>
                      <w:iCs/>
                      <w:color w:val="000000"/>
                    </w:rPr>
                    <w:t>____________________________</w:t>
                  </w:r>
                </w:p>
                <w:p w:rsidR="00344E42" w:rsidRPr="00B41367" w:rsidRDefault="00344E42" w:rsidP="00073077">
                  <w:pPr>
                    <w:keepNext/>
                    <w:keepLines/>
                    <w:tabs>
                      <w:tab w:val="left" w:pos="8082"/>
                      <w:tab w:val="left" w:pos="8802"/>
                      <w:tab w:val="left" w:pos="9522"/>
                      <w:tab w:val="left" w:pos="10242"/>
                      <w:tab w:val="left" w:pos="10962"/>
                      <w:tab w:val="left" w:pos="11682"/>
                      <w:tab w:val="left" w:pos="12402"/>
                      <w:tab w:val="left" w:pos="13122"/>
                    </w:tabs>
                    <w:autoSpaceDE w:val="0"/>
                    <w:autoSpaceDN w:val="0"/>
                    <w:adjustRightInd w:val="0"/>
                    <w:ind w:left="15" w:right="142"/>
                    <w:rPr>
                      <w:rFonts w:cs="Helv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344E42" w:rsidRPr="00B41367">
              <w:trPr>
                <w:gridAfter w:val="1"/>
                <w:wAfter w:w="597" w:type="dxa"/>
              </w:trPr>
              <w:tc>
                <w:tcPr>
                  <w:tcW w:w="2395" w:type="dxa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</w:tcBorders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</w:rPr>
                  </w:pPr>
                  <w:r w:rsidRPr="00B41367">
                    <w:rPr>
                      <w:bCs/>
                      <w:color w:val="000000"/>
                    </w:rPr>
                    <w:t>Подпись плательщика</w:t>
                  </w:r>
                </w:p>
              </w:tc>
              <w:tc>
                <w:tcPr>
                  <w:tcW w:w="425" w:type="dxa"/>
                  <w:gridSpan w:val="2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auto"/>
                  </w:tcBorders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right="142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344E42" w:rsidRPr="00B41367" w:rsidRDefault="00344E42" w:rsidP="00073077">
            <w:pPr>
              <w:keepNext/>
              <w:keepLines/>
              <w:tabs>
                <w:tab w:val="left" w:pos="4654"/>
              </w:tabs>
              <w:autoSpaceDE w:val="0"/>
              <w:autoSpaceDN w:val="0"/>
              <w:adjustRightInd w:val="0"/>
              <w:ind w:left="142"/>
              <w:rPr>
                <w:rFonts w:ascii="Helv" w:hAnsi="Helv" w:cs="Helv"/>
                <w:color w:val="000000"/>
              </w:rPr>
            </w:pPr>
          </w:p>
        </w:tc>
      </w:tr>
      <w:tr w:rsidR="00344E42" w:rsidRPr="00B4136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42" w:rsidRPr="00B41367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Helv" w:hAnsi="Helv" w:cs="Helv"/>
                <w:color w:val="000000"/>
              </w:rPr>
            </w:pPr>
          </w:p>
          <w:tbl>
            <w:tblPr>
              <w:tblW w:w="5000" w:type="pct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37"/>
            </w:tblGrid>
            <w:tr w:rsidR="00344E42" w:rsidRPr="00B41367">
              <w:trPr>
                <w:trHeight w:val="1559"/>
              </w:trPr>
              <w:tc>
                <w:tcPr>
                  <w:tcW w:w="5000" w:type="pct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jc w:val="center"/>
                    <w:rPr>
                      <w:rFonts w:ascii="Helv" w:hAnsi="Helv" w:cs="Helv"/>
                      <w:b/>
                      <w:bCs/>
                      <w:color w:val="000000"/>
                    </w:rPr>
                  </w:pPr>
                  <w:r w:rsidRPr="00B41367">
                    <w:rPr>
                      <w:rFonts w:ascii="Arial" w:hAnsi="Arial" w:cs="Arial"/>
                      <w:b/>
                      <w:bCs/>
                      <w:color w:val="000000"/>
                    </w:rPr>
                    <w:t>Квитанция</w:t>
                  </w:r>
                </w:p>
              </w:tc>
            </w:tr>
            <w:tr w:rsidR="00344E42" w:rsidRPr="00B41367">
              <w:trPr>
                <w:trHeight w:val="1559"/>
              </w:trPr>
              <w:tc>
                <w:tcPr>
                  <w:tcW w:w="5000" w:type="pct"/>
                  <w:vAlign w:val="bottom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jc w:val="center"/>
                    <w:rPr>
                      <w:rFonts w:ascii="Helv" w:hAnsi="Helv" w:cs="Helv"/>
                      <w:b/>
                      <w:bCs/>
                      <w:color w:val="000000"/>
                    </w:rPr>
                  </w:pPr>
                  <w:r w:rsidRPr="00B41367">
                    <w:rPr>
                      <w:rFonts w:ascii="Arial" w:hAnsi="Arial" w:cs="Arial"/>
                      <w:b/>
                      <w:bCs/>
                      <w:color w:val="000000"/>
                    </w:rPr>
                    <w:t>Кассир</w:t>
                  </w:r>
                </w:p>
              </w:tc>
            </w:tr>
          </w:tbl>
          <w:p w:rsidR="00344E42" w:rsidRPr="00B41367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Helv" w:hAnsi="Helv" w:cs="Helv"/>
                <w:color w:val="000000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42" w:rsidRPr="00B41367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 w:rsidRPr="00B41367">
              <w:rPr>
                <w:b/>
                <w:bCs/>
                <w:color w:val="000000"/>
              </w:rPr>
              <w:t xml:space="preserve"> Получатель платежа:</w:t>
            </w:r>
            <w:r w:rsidR="000E298E">
              <w:rPr>
                <w:b/>
                <w:bCs/>
                <w:color w:val="000000"/>
              </w:rPr>
              <w:t xml:space="preserve"> </w:t>
            </w:r>
            <w:r w:rsidRPr="00B41367">
              <w:rPr>
                <w:color w:val="000000"/>
              </w:rPr>
              <w:t>ВлГУ</w:t>
            </w:r>
          </w:p>
          <w:p w:rsidR="000350AA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 w:rsidRPr="00B41367">
              <w:rPr>
                <w:b/>
                <w:color w:val="000000"/>
              </w:rPr>
              <w:t>Реквизиты получателя:</w:t>
            </w:r>
            <w:r w:rsidRPr="00B41367">
              <w:rPr>
                <w:color w:val="000000"/>
              </w:rPr>
              <w:t xml:space="preserve"> </w:t>
            </w:r>
          </w:p>
          <w:p w:rsidR="00344E42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 w:rsidRPr="00B41367">
              <w:rPr>
                <w:color w:val="000000"/>
              </w:rPr>
              <w:t xml:space="preserve">УФК по Владимирской </w:t>
            </w:r>
            <w:r w:rsidR="000350AA">
              <w:rPr>
                <w:color w:val="000000"/>
              </w:rPr>
              <w:t>области (ВлГУ, л/с 20286U86220)</w:t>
            </w:r>
          </w:p>
          <w:p w:rsidR="000350AA" w:rsidRPr="00B41367" w:rsidRDefault="000350AA" w:rsidP="00073077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>
              <w:rPr>
                <w:color w:val="000000"/>
              </w:rPr>
              <w:t>Банк: Отделение Владимир</w:t>
            </w:r>
          </w:p>
          <w:p w:rsidR="000350AA" w:rsidRPr="00B41367" w:rsidRDefault="00344E42" w:rsidP="000350AA">
            <w:pPr>
              <w:autoSpaceDE w:val="0"/>
              <w:autoSpaceDN w:val="0"/>
              <w:adjustRightInd w:val="0"/>
              <w:ind w:left="15"/>
              <w:jc w:val="both"/>
              <w:rPr>
                <w:color w:val="000000"/>
              </w:rPr>
            </w:pPr>
            <w:r w:rsidRPr="00B41367">
              <w:rPr>
                <w:color w:val="000000"/>
              </w:rPr>
              <w:t xml:space="preserve">ИНН 3327102091, КПП 332701001, БИК 041708001, </w:t>
            </w:r>
            <w:r w:rsidR="000350AA">
              <w:rPr>
                <w:color w:val="000000"/>
              </w:rPr>
              <w:t xml:space="preserve">ОГРН 1023301283290, </w:t>
            </w:r>
            <w:r w:rsidR="000350AA" w:rsidRPr="00B41367">
              <w:rPr>
                <w:color w:val="000000"/>
              </w:rPr>
              <w:t>ОКТ</w:t>
            </w:r>
            <w:r w:rsidR="000350AA">
              <w:rPr>
                <w:color w:val="000000"/>
              </w:rPr>
              <w:t>М</w:t>
            </w:r>
            <w:r w:rsidR="000350AA" w:rsidRPr="00B41367">
              <w:rPr>
                <w:color w:val="000000"/>
              </w:rPr>
              <w:t>О 17</w:t>
            </w:r>
            <w:r w:rsidR="000350AA">
              <w:rPr>
                <w:color w:val="000000"/>
              </w:rPr>
              <w:t>7</w:t>
            </w:r>
            <w:r w:rsidR="000350AA" w:rsidRPr="00B41367">
              <w:rPr>
                <w:color w:val="000000"/>
              </w:rPr>
              <w:t xml:space="preserve">01000, </w:t>
            </w:r>
          </w:p>
          <w:p w:rsidR="000350AA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B41367">
              <w:rPr>
                <w:color w:val="000000"/>
              </w:rPr>
              <w:t xml:space="preserve">р/с 40501810400082000001 </w:t>
            </w:r>
          </w:p>
          <w:p w:rsidR="00344E42" w:rsidRPr="000350AA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color w:val="FF0000"/>
              </w:rPr>
            </w:pPr>
            <w:r w:rsidRPr="00F46683">
              <w:rPr>
                <w:rFonts w:ascii="Times New Roman CYR" w:hAnsi="Times New Roman CYR" w:cs="Times New Roman CYR"/>
                <w:b/>
                <w:iCs/>
              </w:rPr>
              <w:t>Код дохода</w:t>
            </w:r>
            <w:r w:rsidRPr="00F46683">
              <w:rPr>
                <w:rFonts w:ascii="Times New Roman CYR" w:hAnsi="Times New Roman CYR" w:cs="Times New Roman CYR"/>
                <w:i/>
                <w:iCs/>
              </w:rPr>
              <w:t xml:space="preserve"> 00000000000000000130</w:t>
            </w:r>
          </w:p>
          <w:p w:rsidR="00344E42" w:rsidRPr="00B41367" w:rsidRDefault="00344E42" w:rsidP="0007307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B41367">
              <w:rPr>
                <w:color w:val="000000"/>
              </w:rPr>
              <w:t xml:space="preserve">   А</w:t>
            </w:r>
            <w:r w:rsidRPr="00B41367">
              <w:rPr>
                <w:b/>
                <w:color w:val="000000"/>
              </w:rPr>
              <w:t>дрес</w:t>
            </w:r>
            <w:r w:rsidRPr="00B41367">
              <w:rPr>
                <w:color w:val="000000"/>
              </w:rPr>
              <w:t xml:space="preserve">: </w:t>
            </w:r>
            <w:smartTag w:uri="urn:schemas-microsoft-com:office:smarttags" w:element="metricconverter">
              <w:smartTagPr>
                <w:attr w:name="ProductID" w:val="600000 г"/>
              </w:smartTagPr>
              <w:r w:rsidRPr="00B41367">
                <w:rPr>
                  <w:color w:val="000000"/>
                </w:rPr>
                <w:t>600000 г</w:t>
              </w:r>
            </w:smartTag>
            <w:r w:rsidRPr="00B41367">
              <w:rPr>
                <w:color w:val="000000"/>
              </w:rPr>
              <w:t>. Владимир ул. Горького д. 87, тел. (4922)47</w:t>
            </w:r>
            <w:r w:rsidR="000350AA">
              <w:rPr>
                <w:color w:val="000000"/>
              </w:rPr>
              <w:t>7722</w:t>
            </w: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395"/>
              <w:gridCol w:w="2018"/>
              <w:gridCol w:w="533"/>
              <w:gridCol w:w="34"/>
              <w:gridCol w:w="9"/>
              <w:gridCol w:w="416"/>
              <w:gridCol w:w="831"/>
              <w:gridCol w:w="424"/>
              <w:gridCol w:w="597"/>
            </w:tblGrid>
            <w:tr w:rsidR="00344E42" w:rsidRPr="00B41367">
              <w:tc>
                <w:tcPr>
                  <w:tcW w:w="4989" w:type="dxa"/>
                  <w:gridSpan w:val="5"/>
                </w:tcPr>
                <w:p w:rsidR="00344E42" w:rsidRPr="00B41367" w:rsidRDefault="00344E42" w:rsidP="0096129B">
                  <w:pPr>
                    <w:jc w:val="both"/>
                    <w:rPr>
                      <w:b/>
                      <w:caps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 xml:space="preserve">  Оплата </w:t>
                  </w:r>
                  <w:proofErr w:type="spellStart"/>
                  <w:r w:rsidRPr="00B41367">
                    <w:rPr>
                      <w:b/>
                      <w:bCs/>
                      <w:color w:val="000000"/>
                    </w:rPr>
                    <w:t>за</w:t>
                  </w:r>
                  <w:proofErr w:type="gramStart"/>
                  <w:r w:rsidRPr="00B41367">
                    <w:rPr>
                      <w:b/>
                      <w:bCs/>
                      <w:color w:val="000000"/>
                    </w:rPr>
                    <w:t>:</w:t>
                  </w:r>
                  <w:r w:rsidRPr="007029DF">
                    <w:rPr>
                      <w:color w:val="000000"/>
                    </w:rPr>
                    <w:t>у</w:t>
                  </w:r>
                  <w:proofErr w:type="gramEnd"/>
                  <w:r w:rsidRPr="007029DF">
                    <w:rPr>
                      <w:color w:val="000000"/>
                    </w:rPr>
                    <w:t>частие</w:t>
                  </w:r>
                  <w:proofErr w:type="spellEnd"/>
                  <w:r w:rsidRPr="007029DF">
                    <w:rPr>
                      <w:color w:val="000000"/>
                    </w:rPr>
                    <w:t xml:space="preserve"> </w:t>
                  </w:r>
                  <w:r w:rsidRPr="007029DF">
                    <w:t xml:space="preserve">в </w:t>
                  </w:r>
                  <w:r w:rsidR="0096129B">
                    <w:rPr>
                      <w:lang w:val="en-US"/>
                    </w:rPr>
                    <w:t>I</w:t>
                  </w:r>
                  <w:r w:rsidR="00214CBE">
                    <w:rPr>
                      <w:lang w:val="en-US"/>
                    </w:rPr>
                    <w:t>Y</w:t>
                  </w:r>
                  <w:r w:rsidRPr="007029D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029DF">
                    <w:rPr>
                      <w:sz w:val="22"/>
                      <w:szCs w:val="22"/>
                    </w:rPr>
                    <w:t>Всерос</w:t>
                  </w:r>
                  <w:proofErr w:type="spellEnd"/>
                  <w:r w:rsidRPr="007029DF">
                    <w:rPr>
                      <w:sz w:val="22"/>
                      <w:szCs w:val="22"/>
                    </w:rPr>
                    <w:t>. научно-</w:t>
                  </w:r>
                  <w:proofErr w:type="spellStart"/>
                  <w:r w:rsidRPr="007029DF">
                    <w:rPr>
                      <w:sz w:val="22"/>
                      <w:szCs w:val="22"/>
                    </w:rPr>
                    <w:t>методич</w:t>
                  </w:r>
                  <w:proofErr w:type="spellEnd"/>
                  <w:r w:rsidRPr="007029DF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7029DF">
                    <w:rPr>
                      <w:sz w:val="22"/>
                      <w:szCs w:val="22"/>
                    </w:rPr>
                    <w:t>конференц</w:t>
                  </w:r>
                  <w:proofErr w:type="spellEnd"/>
                  <w:r w:rsidRPr="007029DF">
                    <w:rPr>
                      <w:sz w:val="22"/>
                      <w:szCs w:val="22"/>
                    </w:rPr>
                    <w:t xml:space="preserve">. (с </w:t>
                  </w:r>
                  <w:proofErr w:type="spellStart"/>
                  <w:r w:rsidRPr="007029DF">
                    <w:rPr>
                      <w:sz w:val="22"/>
                      <w:szCs w:val="22"/>
                    </w:rPr>
                    <w:t>междунар</w:t>
                  </w:r>
                  <w:proofErr w:type="spellEnd"/>
                  <w:r w:rsidRPr="007029DF">
                    <w:rPr>
                      <w:sz w:val="22"/>
                      <w:szCs w:val="22"/>
                    </w:rPr>
                    <w:t>. участи</w:t>
                  </w:r>
                  <w:r w:rsidR="0096129B">
                    <w:rPr>
                      <w:sz w:val="22"/>
                      <w:szCs w:val="22"/>
                    </w:rPr>
                    <w:t>е</w:t>
                  </w:r>
                  <w:r w:rsidRPr="007029DF">
                    <w:rPr>
                      <w:sz w:val="22"/>
                      <w:szCs w:val="22"/>
                    </w:rPr>
                    <w:t>м)»</w:t>
                  </w:r>
                </w:p>
                <w:p w:rsidR="00344E42" w:rsidRPr="00B41367" w:rsidRDefault="00344E42" w:rsidP="00CA1176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rFonts w:ascii="Times New Roman CYR" w:hAnsi="Times New Roman CYR" w:cs="Times New Roman CYR"/>
                      <w:i/>
                      <w:iCs/>
                      <w:color w:val="000000"/>
                    </w:rPr>
                  </w:pPr>
                  <w:r w:rsidRPr="00B41367">
                    <w:rPr>
                      <w:b/>
                      <w:color w:val="000000"/>
                    </w:rPr>
                    <w:t>Код оплаты</w:t>
                  </w:r>
                  <w:r w:rsidR="0096129B">
                    <w:rPr>
                      <w:b/>
                      <w:color w:val="000000"/>
                    </w:rPr>
                    <w:t xml:space="preserve"> </w:t>
                  </w:r>
                  <w:r w:rsidR="00CA1176">
                    <w:rPr>
                      <w:b/>
                      <w:color w:val="000000"/>
                    </w:rPr>
                    <w:t>ППДНО</w:t>
                  </w:r>
                </w:p>
              </w:tc>
              <w:tc>
                <w:tcPr>
                  <w:tcW w:w="2268" w:type="dxa"/>
                  <w:gridSpan w:val="4"/>
                </w:tcPr>
                <w:p w:rsidR="00344E42" w:rsidRPr="00B41367" w:rsidRDefault="00344E42" w:rsidP="00073077">
                  <w:pPr>
                    <w:keepNext/>
                    <w:keepLines/>
                    <w:tabs>
                      <w:tab w:val="decimal" w:pos="8308"/>
                    </w:tabs>
                    <w:autoSpaceDE w:val="0"/>
                    <w:autoSpaceDN w:val="0"/>
                    <w:adjustRightInd w:val="0"/>
                    <w:ind w:left="15"/>
                    <w:jc w:val="center"/>
                    <w:rPr>
                      <w:rFonts w:ascii="Times New Roman CYR" w:hAnsi="Times New Roman CYR" w:cs="Times New Roman CYR"/>
                      <w:i/>
                      <w:iCs/>
                      <w:color w:val="000000"/>
                    </w:rPr>
                  </w:pPr>
                </w:p>
                <w:p w:rsidR="00344E42" w:rsidRPr="00B41367" w:rsidRDefault="00344E42" w:rsidP="00073077">
                  <w:pPr>
                    <w:keepNext/>
                    <w:keepLines/>
                    <w:tabs>
                      <w:tab w:val="decimal" w:pos="29"/>
                    </w:tabs>
                    <w:autoSpaceDE w:val="0"/>
                    <w:autoSpaceDN w:val="0"/>
                    <w:adjustRightInd w:val="0"/>
                    <w:ind w:left="15"/>
                    <w:jc w:val="center"/>
                    <w:rPr>
                      <w:rFonts w:ascii="Times New Roman CYR" w:hAnsi="Times New Roman CYR" w:cs="Times New Roman CYR"/>
                      <w:i/>
                      <w:iCs/>
                      <w:color w:val="000000"/>
                    </w:rPr>
                  </w:pPr>
                </w:p>
              </w:tc>
            </w:tr>
            <w:tr w:rsidR="00344E42" w:rsidRPr="00B41367">
              <w:trPr>
                <w:gridAfter w:val="1"/>
                <w:wAfter w:w="597" w:type="dxa"/>
              </w:trPr>
              <w:tc>
                <w:tcPr>
                  <w:tcW w:w="2395" w:type="dxa"/>
                  <w:tcBorders>
                    <w:bottom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tabs>
                      <w:tab w:val="left" w:pos="8637"/>
                    </w:tabs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Сумма платежа</w:t>
                  </w:r>
                </w:p>
              </w:tc>
              <w:tc>
                <w:tcPr>
                  <w:tcW w:w="2018" w:type="dxa"/>
                  <w:tcBorders>
                    <w:bottom w:val="single" w:sz="4" w:space="0" w:color="auto"/>
                  </w:tcBorders>
                  <w:vAlign w:val="center"/>
                </w:tcPr>
                <w:p w:rsidR="00344E42" w:rsidRPr="00B41367" w:rsidRDefault="00214CBE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 w:right="142"/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="00F87A09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 w:right="142"/>
                    <w:jc w:val="right"/>
                    <w:rPr>
                      <w:b/>
                      <w:b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tabs>
                      <w:tab w:val="left" w:pos="8082"/>
                      <w:tab w:val="left" w:pos="8802"/>
                      <w:tab w:val="left" w:pos="9522"/>
                      <w:tab w:val="left" w:pos="10242"/>
                      <w:tab w:val="left" w:pos="10962"/>
                      <w:tab w:val="left" w:pos="11682"/>
                      <w:tab w:val="left" w:pos="12402"/>
                      <w:tab w:val="left" w:pos="13122"/>
                    </w:tabs>
                    <w:autoSpaceDE w:val="0"/>
                    <w:autoSpaceDN w:val="0"/>
                    <w:adjustRightInd w:val="0"/>
                    <w:ind w:left="15" w:right="142"/>
                    <w:jc w:val="right"/>
                    <w:rPr>
                      <w:rFonts w:ascii="Helv" w:hAnsi="Helv" w:cs="Helv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31" w:type="dxa"/>
                  <w:tcBorders>
                    <w:bottom w:val="single" w:sz="4" w:space="0" w:color="auto"/>
                  </w:tcBorders>
                  <w:vAlign w:val="center"/>
                </w:tcPr>
                <w:p w:rsidR="00344E42" w:rsidRPr="001D621A" w:rsidRDefault="00344E42" w:rsidP="00073077">
                  <w:pPr>
                    <w:keepNext/>
                    <w:keepLines/>
                    <w:tabs>
                      <w:tab w:val="left" w:pos="8082"/>
                      <w:tab w:val="left" w:pos="8802"/>
                      <w:tab w:val="left" w:pos="9522"/>
                      <w:tab w:val="left" w:pos="10242"/>
                      <w:tab w:val="left" w:pos="10962"/>
                      <w:tab w:val="left" w:pos="11682"/>
                      <w:tab w:val="left" w:pos="12402"/>
                      <w:tab w:val="left" w:pos="13122"/>
                    </w:tabs>
                    <w:autoSpaceDE w:val="0"/>
                    <w:autoSpaceDN w:val="0"/>
                    <w:adjustRightInd w:val="0"/>
                    <w:ind w:left="15" w:right="142"/>
                    <w:jc w:val="right"/>
                    <w:rPr>
                      <w:rFonts w:ascii="Calibri" w:hAnsi="Calibri" w:cs="Helv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Helv"/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424" w:type="dxa"/>
                  <w:tcBorders>
                    <w:bottom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коп.</w:t>
                  </w:r>
                </w:p>
              </w:tc>
            </w:tr>
            <w:tr w:rsidR="00344E42" w:rsidRPr="00B41367">
              <w:trPr>
                <w:gridAfter w:val="1"/>
                <w:wAfter w:w="597" w:type="dxa"/>
              </w:trPr>
              <w:tc>
                <w:tcPr>
                  <w:tcW w:w="6236" w:type="dxa"/>
                  <w:gridSpan w:val="7"/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Плательщик _________________________</w:t>
                  </w:r>
                </w:p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iCs/>
                      <w:color w:val="000000"/>
                    </w:rPr>
                  </w:pPr>
                  <w:r w:rsidRPr="00B41367">
                    <w:rPr>
                      <w:b/>
                      <w:bCs/>
                      <w:color w:val="000000"/>
                    </w:rPr>
                    <w:t>Адрес:</w:t>
                  </w:r>
                  <w:r w:rsidRPr="00B41367">
                    <w:rPr>
                      <w:iCs/>
                      <w:color w:val="000000"/>
                    </w:rPr>
                    <w:t>_______________________</w:t>
                  </w:r>
                  <w:r>
                    <w:rPr>
                      <w:iCs/>
                      <w:color w:val="000000"/>
                    </w:rPr>
                    <w:t>____________________________</w:t>
                  </w:r>
                </w:p>
                <w:p w:rsidR="00344E42" w:rsidRPr="00B41367" w:rsidRDefault="00344E42" w:rsidP="00073077">
                  <w:pPr>
                    <w:keepNext/>
                    <w:keepLines/>
                    <w:tabs>
                      <w:tab w:val="left" w:pos="8082"/>
                      <w:tab w:val="left" w:pos="8802"/>
                      <w:tab w:val="left" w:pos="9522"/>
                      <w:tab w:val="left" w:pos="10242"/>
                      <w:tab w:val="left" w:pos="10962"/>
                      <w:tab w:val="left" w:pos="11682"/>
                      <w:tab w:val="left" w:pos="12402"/>
                      <w:tab w:val="left" w:pos="13122"/>
                    </w:tabs>
                    <w:autoSpaceDE w:val="0"/>
                    <w:autoSpaceDN w:val="0"/>
                    <w:adjustRightInd w:val="0"/>
                    <w:ind w:left="15" w:right="142"/>
                    <w:rPr>
                      <w:rFonts w:cs="Helv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</w:tcBorders>
                  <w:vAlign w:val="center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44E42" w:rsidRPr="00B41367">
              <w:trPr>
                <w:gridAfter w:val="1"/>
                <w:wAfter w:w="597" w:type="dxa"/>
              </w:trPr>
              <w:tc>
                <w:tcPr>
                  <w:tcW w:w="2395" w:type="dxa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</w:tcBorders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</w:rPr>
                  </w:pPr>
                  <w:r w:rsidRPr="00B41367">
                    <w:rPr>
                      <w:bCs/>
                      <w:color w:val="000000"/>
                    </w:rPr>
                    <w:t>Подпись плательщика</w:t>
                  </w:r>
                </w:p>
              </w:tc>
              <w:tc>
                <w:tcPr>
                  <w:tcW w:w="34" w:type="dxa"/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ind w:right="142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344E42" w:rsidRPr="00B41367" w:rsidRDefault="00344E42" w:rsidP="00073077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344E42" w:rsidRPr="00B41367" w:rsidRDefault="00344E42" w:rsidP="00073077">
            <w:pPr>
              <w:keepNext/>
              <w:keepLines/>
              <w:tabs>
                <w:tab w:val="left" w:pos="8495"/>
              </w:tabs>
              <w:autoSpaceDE w:val="0"/>
              <w:autoSpaceDN w:val="0"/>
              <w:adjustRightInd w:val="0"/>
              <w:ind w:left="142"/>
              <w:rPr>
                <w:rFonts w:ascii="Helv" w:hAnsi="Helv" w:cs="Helv"/>
                <w:color w:val="000000"/>
              </w:rPr>
            </w:pPr>
          </w:p>
        </w:tc>
      </w:tr>
    </w:tbl>
    <w:p w:rsidR="00344E42" w:rsidRDefault="00344E42"/>
    <w:sectPr w:rsidR="00344E42" w:rsidSect="003C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CCC2F82"/>
    <w:multiLevelType w:val="hybridMultilevel"/>
    <w:tmpl w:val="43CC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51F"/>
    <w:rsid w:val="000115C9"/>
    <w:rsid w:val="00016299"/>
    <w:rsid w:val="000170C4"/>
    <w:rsid w:val="00020ABC"/>
    <w:rsid w:val="00020B9D"/>
    <w:rsid w:val="000236EA"/>
    <w:rsid w:val="00024635"/>
    <w:rsid w:val="000277E9"/>
    <w:rsid w:val="00034A3C"/>
    <w:rsid w:val="00034ABD"/>
    <w:rsid w:val="000350AA"/>
    <w:rsid w:val="00041496"/>
    <w:rsid w:val="00043312"/>
    <w:rsid w:val="00053CC6"/>
    <w:rsid w:val="00057852"/>
    <w:rsid w:val="00061282"/>
    <w:rsid w:val="00064B6D"/>
    <w:rsid w:val="00071690"/>
    <w:rsid w:val="00073077"/>
    <w:rsid w:val="0007443E"/>
    <w:rsid w:val="00076668"/>
    <w:rsid w:val="00084356"/>
    <w:rsid w:val="00092176"/>
    <w:rsid w:val="00095685"/>
    <w:rsid w:val="000C0ECE"/>
    <w:rsid w:val="000C51EA"/>
    <w:rsid w:val="000D3754"/>
    <w:rsid w:val="000E1A43"/>
    <w:rsid w:val="000E298E"/>
    <w:rsid w:val="000E5FE7"/>
    <w:rsid w:val="000F67BE"/>
    <w:rsid w:val="000F6862"/>
    <w:rsid w:val="000F7F5D"/>
    <w:rsid w:val="00114E08"/>
    <w:rsid w:val="00114FC0"/>
    <w:rsid w:val="0013322E"/>
    <w:rsid w:val="00134039"/>
    <w:rsid w:val="00134793"/>
    <w:rsid w:val="00147E0B"/>
    <w:rsid w:val="00172F56"/>
    <w:rsid w:val="00176223"/>
    <w:rsid w:val="00181B18"/>
    <w:rsid w:val="00182223"/>
    <w:rsid w:val="00182949"/>
    <w:rsid w:val="00192BA7"/>
    <w:rsid w:val="0019581F"/>
    <w:rsid w:val="001968A0"/>
    <w:rsid w:val="001A5F46"/>
    <w:rsid w:val="001D621A"/>
    <w:rsid w:val="001E3E2C"/>
    <w:rsid w:val="001E7A42"/>
    <w:rsid w:val="001F7C32"/>
    <w:rsid w:val="002023BD"/>
    <w:rsid w:val="00204BBB"/>
    <w:rsid w:val="002070D8"/>
    <w:rsid w:val="00213D42"/>
    <w:rsid w:val="00213F40"/>
    <w:rsid w:val="00214CBE"/>
    <w:rsid w:val="0021742F"/>
    <w:rsid w:val="00220AB0"/>
    <w:rsid w:val="00222E90"/>
    <w:rsid w:val="00224BAD"/>
    <w:rsid w:val="00231FCF"/>
    <w:rsid w:val="00237CE5"/>
    <w:rsid w:val="002418DF"/>
    <w:rsid w:val="0024563D"/>
    <w:rsid w:val="002555E5"/>
    <w:rsid w:val="00256C1A"/>
    <w:rsid w:val="00257BCD"/>
    <w:rsid w:val="00270601"/>
    <w:rsid w:val="002728EE"/>
    <w:rsid w:val="002930AB"/>
    <w:rsid w:val="0029341B"/>
    <w:rsid w:val="002949AB"/>
    <w:rsid w:val="00296605"/>
    <w:rsid w:val="002A5E88"/>
    <w:rsid w:val="002A6288"/>
    <w:rsid w:val="002A6486"/>
    <w:rsid w:val="002B240E"/>
    <w:rsid w:val="002B55B2"/>
    <w:rsid w:val="002C0821"/>
    <w:rsid w:val="002C29B0"/>
    <w:rsid w:val="002D6FC4"/>
    <w:rsid w:val="002E7853"/>
    <w:rsid w:val="002E7A0B"/>
    <w:rsid w:val="002F6D1B"/>
    <w:rsid w:val="0030340A"/>
    <w:rsid w:val="003052CC"/>
    <w:rsid w:val="00307FE1"/>
    <w:rsid w:val="00314D29"/>
    <w:rsid w:val="00321B75"/>
    <w:rsid w:val="00333A05"/>
    <w:rsid w:val="00341137"/>
    <w:rsid w:val="0034122B"/>
    <w:rsid w:val="003433FA"/>
    <w:rsid w:val="00344E42"/>
    <w:rsid w:val="0036560A"/>
    <w:rsid w:val="00371D69"/>
    <w:rsid w:val="00372401"/>
    <w:rsid w:val="003769F0"/>
    <w:rsid w:val="00382CB6"/>
    <w:rsid w:val="0038765F"/>
    <w:rsid w:val="00391BA8"/>
    <w:rsid w:val="00392566"/>
    <w:rsid w:val="003967D4"/>
    <w:rsid w:val="0039742C"/>
    <w:rsid w:val="003A12B9"/>
    <w:rsid w:val="003A2FD6"/>
    <w:rsid w:val="003B4E90"/>
    <w:rsid w:val="003B6D2C"/>
    <w:rsid w:val="003B7731"/>
    <w:rsid w:val="003C534C"/>
    <w:rsid w:val="003C5785"/>
    <w:rsid w:val="003C5EEB"/>
    <w:rsid w:val="003C6C48"/>
    <w:rsid w:val="003E01AF"/>
    <w:rsid w:val="003E7209"/>
    <w:rsid w:val="003F547F"/>
    <w:rsid w:val="003F587D"/>
    <w:rsid w:val="00416527"/>
    <w:rsid w:val="00417FBD"/>
    <w:rsid w:val="004203D5"/>
    <w:rsid w:val="004221CB"/>
    <w:rsid w:val="00426B29"/>
    <w:rsid w:val="00434744"/>
    <w:rsid w:val="004415D0"/>
    <w:rsid w:val="004512F4"/>
    <w:rsid w:val="00454860"/>
    <w:rsid w:val="0046479C"/>
    <w:rsid w:val="00470912"/>
    <w:rsid w:val="00471C48"/>
    <w:rsid w:val="0047518D"/>
    <w:rsid w:val="00475757"/>
    <w:rsid w:val="00485D2E"/>
    <w:rsid w:val="00486ECB"/>
    <w:rsid w:val="004B0174"/>
    <w:rsid w:val="004B02D6"/>
    <w:rsid w:val="004B2410"/>
    <w:rsid w:val="004B53AD"/>
    <w:rsid w:val="004C54F6"/>
    <w:rsid w:val="004C620B"/>
    <w:rsid w:val="004D1DD0"/>
    <w:rsid w:val="004D400D"/>
    <w:rsid w:val="004D5B45"/>
    <w:rsid w:val="004D6090"/>
    <w:rsid w:val="004D71D8"/>
    <w:rsid w:val="004E5BD6"/>
    <w:rsid w:val="004F090D"/>
    <w:rsid w:val="004F2553"/>
    <w:rsid w:val="004F7EE5"/>
    <w:rsid w:val="0050348B"/>
    <w:rsid w:val="00505D31"/>
    <w:rsid w:val="00506F68"/>
    <w:rsid w:val="00514553"/>
    <w:rsid w:val="005216AA"/>
    <w:rsid w:val="005216CD"/>
    <w:rsid w:val="00523A88"/>
    <w:rsid w:val="00526245"/>
    <w:rsid w:val="005326C6"/>
    <w:rsid w:val="00533494"/>
    <w:rsid w:val="00536E87"/>
    <w:rsid w:val="00546308"/>
    <w:rsid w:val="00556D8E"/>
    <w:rsid w:val="00561283"/>
    <w:rsid w:val="00571819"/>
    <w:rsid w:val="005745EB"/>
    <w:rsid w:val="00574735"/>
    <w:rsid w:val="0057508C"/>
    <w:rsid w:val="00575946"/>
    <w:rsid w:val="00576795"/>
    <w:rsid w:val="00583003"/>
    <w:rsid w:val="00585E89"/>
    <w:rsid w:val="00590A4F"/>
    <w:rsid w:val="0059489D"/>
    <w:rsid w:val="00595EAF"/>
    <w:rsid w:val="005A2B06"/>
    <w:rsid w:val="005A6467"/>
    <w:rsid w:val="005B60EC"/>
    <w:rsid w:val="005B64EC"/>
    <w:rsid w:val="005B7BBD"/>
    <w:rsid w:val="005D0B15"/>
    <w:rsid w:val="005E0504"/>
    <w:rsid w:val="005F0E2A"/>
    <w:rsid w:val="00602AB4"/>
    <w:rsid w:val="0061361C"/>
    <w:rsid w:val="006265B0"/>
    <w:rsid w:val="00654529"/>
    <w:rsid w:val="00665FE8"/>
    <w:rsid w:val="006673B7"/>
    <w:rsid w:val="0067395C"/>
    <w:rsid w:val="00676B5B"/>
    <w:rsid w:val="006814A9"/>
    <w:rsid w:val="0068424B"/>
    <w:rsid w:val="006912AE"/>
    <w:rsid w:val="006978A0"/>
    <w:rsid w:val="006A6BEB"/>
    <w:rsid w:val="006B18CD"/>
    <w:rsid w:val="006B51F1"/>
    <w:rsid w:val="006B59A5"/>
    <w:rsid w:val="006B7966"/>
    <w:rsid w:val="006C1B4E"/>
    <w:rsid w:val="006C3AA0"/>
    <w:rsid w:val="006D0419"/>
    <w:rsid w:val="006D0BEF"/>
    <w:rsid w:val="006D38B9"/>
    <w:rsid w:val="006D3CC4"/>
    <w:rsid w:val="006D65AF"/>
    <w:rsid w:val="006E28C7"/>
    <w:rsid w:val="006E2AC9"/>
    <w:rsid w:val="006F2DB5"/>
    <w:rsid w:val="0070161F"/>
    <w:rsid w:val="007029DF"/>
    <w:rsid w:val="007077D1"/>
    <w:rsid w:val="00720298"/>
    <w:rsid w:val="0072115E"/>
    <w:rsid w:val="007225C1"/>
    <w:rsid w:val="007277EC"/>
    <w:rsid w:val="0073251F"/>
    <w:rsid w:val="00740376"/>
    <w:rsid w:val="007478B0"/>
    <w:rsid w:val="00750D5F"/>
    <w:rsid w:val="00756043"/>
    <w:rsid w:val="00757BA5"/>
    <w:rsid w:val="00780048"/>
    <w:rsid w:val="00780CBA"/>
    <w:rsid w:val="00784E7C"/>
    <w:rsid w:val="00787921"/>
    <w:rsid w:val="007A442A"/>
    <w:rsid w:val="007C0585"/>
    <w:rsid w:val="007C69AB"/>
    <w:rsid w:val="007C7D04"/>
    <w:rsid w:val="007D7E01"/>
    <w:rsid w:val="007E1A28"/>
    <w:rsid w:val="007F1403"/>
    <w:rsid w:val="008126A9"/>
    <w:rsid w:val="00812D79"/>
    <w:rsid w:val="00813408"/>
    <w:rsid w:val="00816626"/>
    <w:rsid w:val="00822960"/>
    <w:rsid w:val="00822D4D"/>
    <w:rsid w:val="008306AE"/>
    <w:rsid w:val="0083672B"/>
    <w:rsid w:val="00843764"/>
    <w:rsid w:val="00844B27"/>
    <w:rsid w:val="00846996"/>
    <w:rsid w:val="008755F8"/>
    <w:rsid w:val="00875E71"/>
    <w:rsid w:val="00877A00"/>
    <w:rsid w:val="00883360"/>
    <w:rsid w:val="00886242"/>
    <w:rsid w:val="00894ED7"/>
    <w:rsid w:val="008A32CB"/>
    <w:rsid w:val="008A3AA3"/>
    <w:rsid w:val="008B01C1"/>
    <w:rsid w:val="008D6059"/>
    <w:rsid w:val="008E25B9"/>
    <w:rsid w:val="008E47D7"/>
    <w:rsid w:val="009231DC"/>
    <w:rsid w:val="0092635D"/>
    <w:rsid w:val="0092777D"/>
    <w:rsid w:val="00942470"/>
    <w:rsid w:val="00947BE5"/>
    <w:rsid w:val="00950FB8"/>
    <w:rsid w:val="00957983"/>
    <w:rsid w:val="0096129B"/>
    <w:rsid w:val="009625EE"/>
    <w:rsid w:val="00976A32"/>
    <w:rsid w:val="009811B1"/>
    <w:rsid w:val="0098631D"/>
    <w:rsid w:val="00986351"/>
    <w:rsid w:val="0099068D"/>
    <w:rsid w:val="00990A39"/>
    <w:rsid w:val="00991694"/>
    <w:rsid w:val="009A716A"/>
    <w:rsid w:val="009B01EF"/>
    <w:rsid w:val="009B0AFE"/>
    <w:rsid w:val="009B4CEB"/>
    <w:rsid w:val="009C11B6"/>
    <w:rsid w:val="009C4A58"/>
    <w:rsid w:val="009F509A"/>
    <w:rsid w:val="009F7278"/>
    <w:rsid w:val="00A020D2"/>
    <w:rsid w:val="00A0309A"/>
    <w:rsid w:val="00A05421"/>
    <w:rsid w:val="00A112F7"/>
    <w:rsid w:val="00A12121"/>
    <w:rsid w:val="00A26C07"/>
    <w:rsid w:val="00A31540"/>
    <w:rsid w:val="00A35046"/>
    <w:rsid w:val="00A4080A"/>
    <w:rsid w:val="00A447EE"/>
    <w:rsid w:val="00A47C79"/>
    <w:rsid w:val="00A50336"/>
    <w:rsid w:val="00A53194"/>
    <w:rsid w:val="00A55D8D"/>
    <w:rsid w:val="00A66DC6"/>
    <w:rsid w:val="00A73ECC"/>
    <w:rsid w:val="00A8064E"/>
    <w:rsid w:val="00A815E0"/>
    <w:rsid w:val="00A822B8"/>
    <w:rsid w:val="00AA219D"/>
    <w:rsid w:val="00AA6CF5"/>
    <w:rsid w:val="00AA7664"/>
    <w:rsid w:val="00AA7953"/>
    <w:rsid w:val="00AD3F42"/>
    <w:rsid w:val="00AD586A"/>
    <w:rsid w:val="00AE0010"/>
    <w:rsid w:val="00AE2D04"/>
    <w:rsid w:val="00AE572E"/>
    <w:rsid w:val="00AE7B8C"/>
    <w:rsid w:val="00AF76B0"/>
    <w:rsid w:val="00AF7D19"/>
    <w:rsid w:val="00B01AE4"/>
    <w:rsid w:val="00B25E2A"/>
    <w:rsid w:val="00B3128F"/>
    <w:rsid w:val="00B409D3"/>
    <w:rsid w:val="00B41367"/>
    <w:rsid w:val="00B41EE0"/>
    <w:rsid w:val="00B56C99"/>
    <w:rsid w:val="00B57ED0"/>
    <w:rsid w:val="00B6298F"/>
    <w:rsid w:val="00B675C5"/>
    <w:rsid w:val="00B702DA"/>
    <w:rsid w:val="00B77006"/>
    <w:rsid w:val="00B775CD"/>
    <w:rsid w:val="00B82C54"/>
    <w:rsid w:val="00B8388F"/>
    <w:rsid w:val="00B84098"/>
    <w:rsid w:val="00B93606"/>
    <w:rsid w:val="00B9378C"/>
    <w:rsid w:val="00B96C1A"/>
    <w:rsid w:val="00BA188B"/>
    <w:rsid w:val="00BA48C3"/>
    <w:rsid w:val="00BA7125"/>
    <w:rsid w:val="00BB1263"/>
    <w:rsid w:val="00BB2A66"/>
    <w:rsid w:val="00BC5DFF"/>
    <w:rsid w:val="00BC6A98"/>
    <w:rsid w:val="00BD0977"/>
    <w:rsid w:val="00BD43A9"/>
    <w:rsid w:val="00BD6AFF"/>
    <w:rsid w:val="00BD7436"/>
    <w:rsid w:val="00BE1597"/>
    <w:rsid w:val="00BE585A"/>
    <w:rsid w:val="00C15C6E"/>
    <w:rsid w:val="00C20175"/>
    <w:rsid w:val="00C24DB5"/>
    <w:rsid w:val="00C317A0"/>
    <w:rsid w:val="00C57BB2"/>
    <w:rsid w:val="00C60E5F"/>
    <w:rsid w:val="00C80371"/>
    <w:rsid w:val="00C803CB"/>
    <w:rsid w:val="00C90832"/>
    <w:rsid w:val="00CA1176"/>
    <w:rsid w:val="00CA4A4C"/>
    <w:rsid w:val="00CD37D8"/>
    <w:rsid w:val="00CD619E"/>
    <w:rsid w:val="00CE2F9B"/>
    <w:rsid w:val="00CE64EB"/>
    <w:rsid w:val="00CF4438"/>
    <w:rsid w:val="00CF6204"/>
    <w:rsid w:val="00CF7F20"/>
    <w:rsid w:val="00D03369"/>
    <w:rsid w:val="00D06412"/>
    <w:rsid w:val="00D11502"/>
    <w:rsid w:val="00D1340C"/>
    <w:rsid w:val="00D26735"/>
    <w:rsid w:val="00D308E4"/>
    <w:rsid w:val="00D34524"/>
    <w:rsid w:val="00D372B1"/>
    <w:rsid w:val="00D42943"/>
    <w:rsid w:val="00D504E8"/>
    <w:rsid w:val="00D52B4E"/>
    <w:rsid w:val="00D61C86"/>
    <w:rsid w:val="00D63480"/>
    <w:rsid w:val="00D71559"/>
    <w:rsid w:val="00D77C28"/>
    <w:rsid w:val="00D83B86"/>
    <w:rsid w:val="00D8433C"/>
    <w:rsid w:val="00D917BA"/>
    <w:rsid w:val="00D923E6"/>
    <w:rsid w:val="00D9681A"/>
    <w:rsid w:val="00DA08CE"/>
    <w:rsid w:val="00DA4465"/>
    <w:rsid w:val="00DB41FD"/>
    <w:rsid w:val="00DB6398"/>
    <w:rsid w:val="00DD16BC"/>
    <w:rsid w:val="00DD52F9"/>
    <w:rsid w:val="00DE1096"/>
    <w:rsid w:val="00DE5A44"/>
    <w:rsid w:val="00DE64BB"/>
    <w:rsid w:val="00DE746D"/>
    <w:rsid w:val="00DF6D2A"/>
    <w:rsid w:val="00E02A92"/>
    <w:rsid w:val="00E056D1"/>
    <w:rsid w:val="00E11AA5"/>
    <w:rsid w:val="00E20600"/>
    <w:rsid w:val="00E25870"/>
    <w:rsid w:val="00E26D38"/>
    <w:rsid w:val="00E308F1"/>
    <w:rsid w:val="00E32044"/>
    <w:rsid w:val="00E33D52"/>
    <w:rsid w:val="00E36D53"/>
    <w:rsid w:val="00E40EAB"/>
    <w:rsid w:val="00E45112"/>
    <w:rsid w:val="00E51735"/>
    <w:rsid w:val="00E56C42"/>
    <w:rsid w:val="00E620DC"/>
    <w:rsid w:val="00E71B45"/>
    <w:rsid w:val="00E74F33"/>
    <w:rsid w:val="00E75C25"/>
    <w:rsid w:val="00E827FA"/>
    <w:rsid w:val="00E85500"/>
    <w:rsid w:val="00E90B3C"/>
    <w:rsid w:val="00E92C19"/>
    <w:rsid w:val="00EA00CF"/>
    <w:rsid w:val="00EA0A46"/>
    <w:rsid w:val="00EA3B25"/>
    <w:rsid w:val="00EB0951"/>
    <w:rsid w:val="00EB56D6"/>
    <w:rsid w:val="00EB5A42"/>
    <w:rsid w:val="00EB7A82"/>
    <w:rsid w:val="00EC646A"/>
    <w:rsid w:val="00EC71BD"/>
    <w:rsid w:val="00ED1BC5"/>
    <w:rsid w:val="00ED4253"/>
    <w:rsid w:val="00EE040D"/>
    <w:rsid w:val="00EF41C7"/>
    <w:rsid w:val="00F02CFA"/>
    <w:rsid w:val="00F0342C"/>
    <w:rsid w:val="00F04174"/>
    <w:rsid w:val="00F17F64"/>
    <w:rsid w:val="00F21470"/>
    <w:rsid w:val="00F22C04"/>
    <w:rsid w:val="00F41F76"/>
    <w:rsid w:val="00F44928"/>
    <w:rsid w:val="00F46683"/>
    <w:rsid w:val="00F518E5"/>
    <w:rsid w:val="00F56BEC"/>
    <w:rsid w:val="00F63803"/>
    <w:rsid w:val="00F87A09"/>
    <w:rsid w:val="00F905D5"/>
    <w:rsid w:val="00F9379B"/>
    <w:rsid w:val="00FA06E2"/>
    <w:rsid w:val="00FA4C10"/>
    <w:rsid w:val="00FA623A"/>
    <w:rsid w:val="00FB3143"/>
    <w:rsid w:val="00FB67F8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0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60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B9360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1">
    <w:name w:val="Абзац списка1"/>
    <w:basedOn w:val="a"/>
    <w:uiPriority w:val="34"/>
    <w:qFormat/>
    <w:rsid w:val="00B93606"/>
    <w:pPr>
      <w:ind w:left="720"/>
      <w:contextualSpacing/>
    </w:pPr>
  </w:style>
  <w:style w:type="character" w:customStyle="1" w:styleId="CharAttribute3">
    <w:name w:val="CharAttribute3"/>
    <w:rsid w:val="0057508C"/>
    <w:rPr>
      <w:rFonts w:ascii="Times New Roman" w:eastAsia="Calibri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20A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-ip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oc-ip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F473-1B77-488A-B206-682A56ED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15249</CharactersWithSpaces>
  <SharedDoc>false</SharedDoc>
  <HLinks>
    <vt:vector size="18" baseType="variant">
      <vt:variant>
        <vt:i4>2949191</vt:i4>
      </vt:variant>
      <vt:variant>
        <vt:i4>6</vt:i4>
      </vt:variant>
      <vt:variant>
        <vt:i4>0</vt:i4>
      </vt:variant>
      <vt:variant>
        <vt:i4>5</vt:i4>
      </vt:variant>
      <vt:variant>
        <vt:lpwstr>mailto:noc-ipt@mail.ru</vt:lpwstr>
      </vt:variant>
      <vt:variant>
        <vt:lpwstr/>
      </vt:variant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mailto:n.v.belyakova2@mail.ru</vt:lpwstr>
      </vt:variant>
      <vt:variant>
        <vt:lpwstr/>
      </vt:variant>
      <vt:variant>
        <vt:i4>2949191</vt:i4>
      </vt:variant>
      <vt:variant>
        <vt:i4>0</vt:i4>
      </vt:variant>
      <vt:variant>
        <vt:i4>0</vt:i4>
      </vt:variant>
      <vt:variant>
        <vt:i4>5</vt:i4>
      </vt:variant>
      <vt:variant>
        <vt:lpwstr>mailto:noc-ipt@mail.ru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Alex Titov</cp:lastModifiedBy>
  <cp:revision>25</cp:revision>
  <cp:lastPrinted>2016-02-01T09:24:00Z</cp:lastPrinted>
  <dcterms:created xsi:type="dcterms:W3CDTF">2015-12-07T01:51:00Z</dcterms:created>
  <dcterms:modified xsi:type="dcterms:W3CDTF">2016-03-11T08:46:00Z</dcterms:modified>
</cp:coreProperties>
</file>