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93" w:rsidRPr="00AF4F92" w:rsidRDefault="00EF6793" w:rsidP="00AF4F92">
      <w:pPr>
        <w:ind w:firstLine="360"/>
        <w:jc w:val="both"/>
        <w:rPr>
          <w:b/>
          <w:bCs/>
          <w:sz w:val="26"/>
          <w:szCs w:val="26"/>
        </w:rPr>
      </w:pPr>
      <w:r w:rsidRPr="00AF4F92">
        <w:rPr>
          <w:b/>
          <w:bCs/>
          <w:sz w:val="26"/>
          <w:szCs w:val="26"/>
        </w:rPr>
        <w:t xml:space="preserve">Уважаемые коллеги, приглашаем Вас принять участие в работе международной конференции </w:t>
      </w:r>
      <w:hyperlink r:id="rId5" w:history="1">
        <w:r w:rsidRPr="001D75B6">
          <w:rPr>
            <w:rStyle w:val="a6"/>
            <w:b/>
            <w:bCs/>
            <w:sz w:val="26"/>
            <w:szCs w:val="26"/>
          </w:rPr>
          <w:t>«ИКТ в образовании в течение всей жизни»</w:t>
        </w:r>
      </w:hyperlink>
      <w:r w:rsidR="00AF4F92" w:rsidRPr="00AF4F92">
        <w:rPr>
          <w:b/>
          <w:bCs/>
          <w:sz w:val="26"/>
          <w:szCs w:val="26"/>
        </w:rPr>
        <w:t xml:space="preserve">, </w:t>
      </w:r>
      <w:r w:rsidRPr="00AF4F92">
        <w:rPr>
          <w:b/>
          <w:bCs/>
          <w:sz w:val="26"/>
          <w:szCs w:val="26"/>
        </w:rPr>
        <w:t xml:space="preserve">которая состоится   16-18 </w:t>
      </w:r>
      <w:r w:rsidR="00AF4F92">
        <w:rPr>
          <w:b/>
          <w:bCs/>
          <w:sz w:val="26"/>
          <w:szCs w:val="26"/>
        </w:rPr>
        <w:t>с</w:t>
      </w:r>
      <w:r w:rsidRPr="00AF4F92">
        <w:rPr>
          <w:b/>
          <w:bCs/>
          <w:sz w:val="26"/>
          <w:szCs w:val="26"/>
        </w:rPr>
        <w:t>ентября 2014г.</w:t>
      </w:r>
      <w:r w:rsidRPr="00AF4F92">
        <w:rPr>
          <w:b/>
          <w:bCs/>
          <w:sz w:val="26"/>
          <w:szCs w:val="26"/>
        </w:rPr>
        <w:tab/>
      </w:r>
      <w:r w:rsidR="00AF4F92">
        <w:rPr>
          <w:b/>
          <w:bCs/>
          <w:sz w:val="26"/>
          <w:szCs w:val="26"/>
        </w:rPr>
        <w:t xml:space="preserve">в </w:t>
      </w:r>
      <w:proofErr w:type="gramStart"/>
      <w:r w:rsidRPr="00AF4F92">
        <w:rPr>
          <w:b/>
          <w:bCs/>
          <w:sz w:val="26"/>
          <w:szCs w:val="26"/>
        </w:rPr>
        <w:t>г</w:t>
      </w:r>
      <w:proofErr w:type="gramEnd"/>
      <w:r w:rsidRPr="00AF4F92">
        <w:rPr>
          <w:b/>
          <w:bCs/>
          <w:sz w:val="26"/>
          <w:szCs w:val="26"/>
        </w:rPr>
        <w:t>. Красноярск</w:t>
      </w:r>
      <w:r w:rsidR="00AF4F92">
        <w:rPr>
          <w:b/>
          <w:bCs/>
          <w:sz w:val="26"/>
          <w:szCs w:val="26"/>
        </w:rPr>
        <w:t>е.</w:t>
      </w:r>
    </w:p>
    <w:p w:rsidR="00EF6793" w:rsidRDefault="00EF6793" w:rsidP="00EF6793">
      <w:pPr>
        <w:ind w:firstLine="360"/>
        <w:jc w:val="both"/>
        <w:rPr>
          <w:b/>
          <w:bCs/>
          <w:sz w:val="20"/>
        </w:rPr>
      </w:pPr>
    </w:p>
    <w:p w:rsidR="00EF6793" w:rsidRDefault="00EF6793" w:rsidP="00EF6793">
      <w:pPr>
        <w:ind w:firstLine="567"/>
        <w:jc w:val="both"/>
        <w:rPr>
          <w:sz w:val="26"/>
          <w:szCs w:val="26"/>
        </w:rPr>
      </w:pPr>
      <w:r w:rsidRPr="00B70EBF">
        <w:rPr>
          <w:sz w:val="26"/>
          <w:szCs w:val="26"/>
        </w:rPr>
        <w:t>К участию в конференции приглашаются научные сотрудники, аспиранты, соискатели, преподаватели и студенты образовательных учреждений высшего и среднего профессионального образования, руководители и педагогические работники образовательных учреждений среднего (полного) общего образования, занимающихся инновационной деятельностью, представители органов местного самоуправления и общественных организаций.</w:t>
      </w:r>
    </w:p>
    <w:p w:rsidR="00EF6793" w:rsidRPr="00B70EBF" w:rsidRDefault="00EF6793" w:rsidP="00EF6793">
      <w:pPr>
        <w:ind w:firstLine="567"/>
        <w:jc w:val="both"/>
        <w:rPr>
          <w:sz w:val="26"/>
          <w:szCs w:val="26"/>
        </w:rPr>
      </w:pPr>
    </w:p>
    <w:p w:rsidR="00EF6793" w:rsidRPr="00B70EBF" w:rsidRDefault="00EF6793" w:rsidP="00EF6793">
      <w:pPr>
        <w:ind w:firstLine="360"/>
        <w:jc w:val="both"/>
        <w:rPr>
          <w:b/>
          <w:bCs/>
          <w:sz w:val="26"/>
          <w:szCs w:val="26"/>
        </w:rPr>
      </w:pPr>
      <w:r w:rsidRPr="00B70EBF">
        <w:rPr>
          <w:b/>
          <w:bCs/>
          <w:sz w:val="26"/>
          <w:szCs w:val="26"/>
        </w:rPr>
        <w:t>ОСНОВНЫЕ НАПРАВЛЕНИЯ РАБОТЫ:</w:t>
      </w:r>
    </w:p>
    <w:p w:rsidR="00EF6793" w:rsidRPr="00EF6793" w:rsidRDefault="00EF6793" w:rsidP="00EF679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EF6793">
        <w:rPr>
          <w:rFonts w:ascii="Times New Roman" w:hAnsi="Times New Roman"/>
          <w:sz w:val="26"/>
          <w:szCs w:val="26"/>
        </w:rPr>
        <w:t>Е-портфолио</w:t>
      </w:r>
      <w:proofErr w:type="spellEnd"/>
      <w:r w:rsidRPr="00EF6793">
        <w:rPr>
          <w:rFonts w:ascii="Times New Roman" w:hAnsi="Times New Roman"/>
          <w:sz w:val="26"/>
          <w:szCs w:val="26"/>
        </w:rPr>
        <w:t xml:space="preserve"> в образовании и трудоустройстве</w:t>
      </w:r>
      <w:r w:rsidR="00903C71">
        <w:rPr>
          <w:rFonts w:ascii="Times New Roman" w:hAnsi="Times New Roman"/>
          <w:sz w:val="26"/>
          <w:szCs w:val="26"/>
        </w:rPr>
        <w:t>.</w:t>
      </w:r>
    </w:p>
    <w:p w:rsidR="00EF6793" w:rsidRPr="00EF6793" w:rsidRDefault="00EF6793" w:rsidP="00EF679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F6793">
        <w:rPr>
          <w:rFonts w:ascii="Times New Roman" w:hAnsi="Times New Roman"/>
          <w:sz w:val="26"/>
          <w:szCs w:val="26"/>
        </w:rPr>
        <w:t>Социальные науки и ИКТ  инновации</w:t>
      </w:r>
      <w:r w:rsidR="00903C71">
        <w:rPr>
          <w:rFonts w:ascii="Times New Roman" w:hAnsi="Times New Roman"/>
          <w:sz w:val="26"/>
          <w:szCs w:val="26"/>
        </w:rPr>
        <w:t>.</w:t>
      </w:r>
    </w:p>
    <w:p w:rsidR="00EF6793" w:rsidRPr="00EF6793" w:rsidRDefault="00EF6793" w:rsidP="00EF679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F6793">
        <w:rPr>
          <w:rFonts w:ascii="Times New Roman" w:hAnsi="Times New Roman"/>
          <w:sz w:val="26"/>
          <w:szCs w:val="26"/>
        </w:rPr>
        <w:t>Социальные сети в образовании</w:t>
      </w:r>
      <w:r w:rsidR="00903C71">
        <w:rPr>
          <w:rFonts w:ascii="Times New Roman" w:hAnsi="Times New Roman"/>
          <w:sz w:val="26"/>
          <w:szCs w:val="26"/>
        </w:rPr>
        <w:t>.</w:t>
      </w:r>
      <w:r w:rsidRPr="00EF6793">
        <w:rPr>
          <w:rFonts w:ascii="Times New Roman" w:hAnsi="Times New Roman"/>
          <w:sz w:val="26"/>
          <w:szCs w:val="26"/>
        </w:rPr>
        <w:t xml:space="preserve"> </w:t>
      </w:r>
    </w:p>
    <w:p w:rsidR="00EF6793" w:rsidRPr="00EF6793" w:rsidRDefault="00EF6793" w:rsidP="00EF679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F6793">
        <w:rPr>
          <w:rFonts w:ascii="Times New Roman" w:hAnsi="Times New Roman"/>
          <w:sz w:val="26"/>
          <w:szCs w:val="26"/>
        </w:rPr>
        <w:t>Проектная и исследовательская деятельность в информационной среде</w:t>
      </w:r>
      <w:r w:rsidR="00903C71">
        <w:rPr>
          <w:rFonts w:ascii="Times New Roman" w:hAnsi="Times New Roman"/>
          <w:sz w:val="26"/>
          <w:szCs w:val="26"/>
        </w:rPr>
        <w:t>.</w:t>
      </w:r>
    </w:p>
    <w:p w:rsidR="00EF6793" w:rsidRPr="00EF6793" w:rsidRDefault="00EF6793" w:rsidP="00EF679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F6793">
        <w:rPr>
          <w:rFonts w:ascii="Times New Roman" w:hAnsi="Times New Roman"/>
          <w:sz w:val="26"/>
          <w:szCs w:val="26"/>
        </w:rPr>
        <w:t>Образовательный менеджмент и управление знаниями</w:t>
      </w:r>
      <w:r w:rsidR="00903C71">
        <w:rPr>
          <w:rFonts w:ascii="Times New Roman" w:hAnsi="Times New Roman"/>
          <w:sz w:val="26"/>
          <w:szCs w:val="26"/>
        </w:rPr>
        <w:t>.</w:t>
      </w:r>
    </w:p>
    <w:p w:rsidR="00EF6793" w:rsidRPr="00EF6793" w:rsidRDefault="00EF6793" w:rsidP="00EF679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F6793">
        <w:rPr>
          <w:rFonts w:ascii="Times New Roman" w:hAnsi="Times New Roman"/>
          <w:sz w:val="26"/>
          <w:szCs w:val="26"/>
        </w:rPr>
        <w:t>Компьютерные технологии в психологической диагностике</w:t>
      </w:r>
      <w:r w:rsidR="00903C71">
        <w:rPr>
          <w:rFonts w:ascii="Times New Roman" w:hAnsi="Times New Roman"/>
          <w:sz w:val="26"/>
          <w:szCs w:val="26"/>
        </w:rPr>
        <w:t>.</w:t>
      </w:r>
    </w:p>
    <w:p w:rsidR="00EF6793" w:rsidRPr="00EF6793" w:rsidRDefault="00EF6793" w:rsidP="00EF679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F6793">
        <w:rPr>
          <w:rFonts w:ascii="Times New Roman" w:hAnsi="Times New Roman"/>
          <w:sz w:val="26"/>
          <w:szCs w:val="26"/>
        </w:rPr>
        <w:t>Информационные технологии в инклюзивном образовании</w:t>
      </w:r>
      <w:r w:rsidR="00903C71">
        <w:rPr>
          <w:rFonts w:ascii="Times New Roman" w:hAnsi="Times New Roman"/>
          <w:sz w:val="26"/>
          <w:szCs w:val="26"/>
        </w:rPr>
        <w:t>.</w:t>
      </w:r>
    </w:p>
    <w:p w:rsidR="00EF6793" w:rsidRPr="00EF6793" w:rsidRDefault="00EF6793" w:rsidP="00EF679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F6793">
        <w:rPr>
          <w:rFonts w:ascii="Times New Roman" w:hAnsi="Times New Roman"/>
          <w:sz w:val="26"/>
          <w:szCs w:val="26"/>
        </w:rPr>
        <w:t>Гражданская активность и социальные сообщества в архитектурно-градостроительной деятельности</w:t>
      </w:r>
      <w:r w:rsidR="00903C71">
        <w:rPr>
          <w:rFonts w:ascii="Times New Roman" w:hAnsi="Times New Roman"/>
          <w:sz w:val="26"/>
          <w:szCs w:val="26"/>
        </w:rPr>
        <w:t>.</w:t>
      </w:r>
    </w:p>
    <w:p w:rsidR="00EF6793" w:rsidRPr="00EF6793" w:rsidRDefault="00EF6793" w:rsidP="00EF6793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F6793">
        <w:rPr>
          <w:rFonts w:ascii="Times New Roman" w:hAnsi="Times New Roman"/>
          <w:sz w:val="26"/>
          <w:szCs w:val="26"/>
        </w:rPr>
        <w:t>ИКТ в инновационной и творческой деятельности</w:t>
      </w:r>
      <w:r w:rsidR="00903C71">
        <w:rPr>
          <w:rFonts w:ascii="Times New Roman" w:hAnsi="Times New Roman"/>
          <w:sz w:val="26"/>
          <w:szCs w:val="26"/>
        </w:rPr>
        <w:t>.</w:t>
      </w:r>
    </w:p>
    <w:p w:rsidR="00EF6793" w:rsidRDefault="00EF6793" w:rsidP="00EF6793">
      <w:pPr>
        <w:ind w:firstLine="567"/>
        <w:jc w:val="both"/>
        <w:rPr>
          <w:sz w:val="26"/>
          <w:szCs w:val="26"/>
        </w:rPr>
      </w:pPr>
      <w:r w:rsidRPr="00EF6793">
        <w:rPr>
          <w:sz w:val="26"/>
          <w:szCs w:val="26"/>
        </w:rPr>
        <w:t xml:space="preserve">УСЛОВИЯ УЧАСТИЯ: </w:t>
      </w:r>
      <w:r w:rsidRPr="00B70EBF">
        <w:rPr>
          <w:sz w:val="26"/>
          <w:szCs w:val="26"/>
        </w:rPr>
        <w:t xml:space="preserve">форма проведения конференции </w:t>
      </w:r>
      <w:r>
        <w:rPr>
          <w:sz w:val="26"/>
          <w:szCs w:val="26"/>
        </w:rPr>
        <w:t xml:space="preserve">- </w:t>
      </w:r>
      <w:proofErr w:type="spellStart"/>
      <w:r w:rsidRPr="00B70EBF">
        <w:rPr>
          <w:sz w:val="26"/>
          <w:szCs w:val="26"/>
        </w:rPr>
        <w:t>очно-заочная</w:t>
      </w:r>
      <w:proofErr w:type="spellEnd"/>
      <w:r w:rsidRPr="00B70EBF">
        <w:rPr>
          <w:sz w:val="26"/>
          <w:szCs w:val="26"/>
        </w:rPr>
        <w:t xml:space="preserve">, </w:t>
      </w:r>
      <w:proofErr w:type="spellStart"/>
      <w:r w:rsidRPr="00EF6793">
        <w:rPr>
          <w:sz w:val="26"/>
          <w:szCs w:val="26"/>
        </w:rPr>
        <w:t>c</w:t>
      </w:r>
      <w:proofErr w:type="spellEnd"/>
      <w:r w:rsidRPr="00B70EBF">
        <w:rPr>
          <w:sz w:val="26"/>
          <w:szCs w:val="26"/>
        </w:rPr>
        <w:t xml:space="preserve"> изданием сборника статей. </w:t>
      </w:r>
      <w:r w:rsidRPr="00EF6793">
        <w:rPr>
          <w:sz w:val="26"/>
          <w:szCs w:val="26"/>
        </w:rPr>
        <w:t>Сборник имеет ISBN</w:t>
      </w:r>
      <w:r w:rsidRPr="00B70EBF">
        <w:rPr>
          <w:sz w:val="26"/>
          <w:szCs w:val="26"/>
        </w:rPr>
        <w:t xml:space="preserve">. </w:t>
      </w:r>
    </w:p>
    <w:p w:rsidR="00EF6793" w:rsidRPr="00EF6793" w:rsidRDefault="00EF6793" w:rsidP="00EF6793">
      <w:pPr>
        <w:ind w:firstLine="567"/>
        <w:jc w:val="both"/>
        <w:rPr>
          <w:sz w:val="26"/>
          <w:szCs w:val="26"/>
        </w:rPr>
      </w:pPr>
      <w:r w:rsidRPr="00B70EBF">
        <w:rPr>
          <w:sz w:val="26"/>
          <w:szCs w:val="26"/>
        </w:rPr>
        <w:t xml:space="preserve">Для публикации и своевременной подготовки сборника необходимо отправить заявку на участие </w:t>
      </w:r>
      <w:r>
        <w:rPr>
          <w:sz w:val="26"/>
          <w:szCs w:val="26"/>
        </w:rPr>
        <w:t xml:space="preserve">на </w:t>
      </w:r>
      <w:r w:rsidRPr="00EF6793">
        <w:rPr>
          <w:sz w:val="26"/>
          <w:szCs w:val="26"/>
        </w:rPr>
        <w:t xml:space="preserve">сайт конференции </w:t>
      </w:r>
      <w:hyperlink r:id="rId6" w:history="1">
        <w:r w:rsidRPr="001B0420">
          <w:rPr>
            <w:rStyle w:val="a6"/>
          </w:rPr>
          <w:t>http://conf.sfu-kras.ru/ictinll</w:t>
        </w:r>
      </w:hyperlink>
      <w:r>
        <w:t>.</w:t>
      </w:r>
    </w:p>
    <w:p w:rsidR="00AF4F92" w:rsidRDefault="00AF4F92" w:rsidP="00AF4F92">
      <w:pPr>
        <w:ind w:firstLine="567"/>
        <w:jc w:val="both"/>
        <w:rPr>
          <w:sz w:val="26"/>
          <w:szCs w:val="26"/>
        </w:rPr>
      </w:pPr>
    </w:p>
    <w:p w:rsidR="00EF6793" w:rsidRPr="00B70EBF" w:rsidRDefault="00AF4F92" w:rsidP="00AF4F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Участников конференции </w:t>
      </w:r>
      <w:r w:rsidRPr="00AF4F92">
        <w:rPr>
          <w:sz w:val="26"/>
          <w:szCs w:val="26"/>
        </w:rPr>
        <w:t xml:space="preserve">ожидает незабываемая </w:t>
      </w:r>
      <w:r>
        <w:rPr>
          <w:sz w:val="26"/>
          <w:szCs w:val="26"/>
        </w:rPr>
        <w:t xml:space="preserve">культурная программа: </w:t>
      </w:r>
      <w:r w:rsidRPr="00AF4F92">
        <w:rPr>
          <w:sz w:val="26"/>
          <w:szCs w:val="26"/>
        </w:rPr>
        <w:t>экскурсия по достопримечательностям города</w:t>
      </w:r>
      <w:r w:rsidR="001D75B6">
        <w:rPr>
          <w:sz w:val="26"/>
          <w:szCs w:val="26"/>
        </w:rPr>
        <w:t xml:space="preserve"> – </w:t>
      </w:r>
      <w:hyperlink r:id="rId7" w:history="1">
        <w:r w:rsidR="001D75B6" w:rsidRPr="001D75B6">
          <w:rPr>
            <w:rStyle w:val="a6"/>
            <w:sz w:val="26"/>
            <w:szCs w:val="26"/>
          </w:rPr>
          <w:t>географического центра России</w:t>
        </w:r>
      </w:hyperlink>
      <w:r w:rsidRPr="00AF4F92">
        <w:rPr>
          <w:sz w:val="26"/>
          <w:szCs w:val="26"/>
        </w:rPr>
        <w:t xml:space="preserve">, посещение национального парка </w:t>
      </w:r>
      <w:hyperlink r:id="rId8" w:history="1">
        <w:r w:rsidRPr="001D75B6">
          <w:rPr>
            <w:rStyle w:val="a6"/>
            <w:sz w:val="26"/>
            <w:szCs w:val="26"/>
          </w:rPr>
          <w:t>«Заповедника Столбы»,</w:t>
        </w:r>
      </w:hyperlink>
      <w:r w:rsidR="001D75B6">
        <w:rPr>
          <w:sz w:val="26"/>
          <w:szCs w:val="26"/>
        </w:rPr>
        <w:t xml:space="preserve"> а так же </w:t>
      </w:r>
      <w:hyperlink r:id="rId9" w:history="1">
        <w:r w:rsidR="001D75B6" w:rsidRPr="001D75B6">
          <w:rPr>
            <w:rStyle w:val="a6"/>
            <w:sz w:val="26"/>
            <w:szCs w:val="26"/>
          </w:rPr>
          <w:t>«7 чудес Красноярского края»</w:t>
        </w:r>
        <w:r w:rsidR="001D75B6" w:rsidRPr="001D75B6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 </w:t>
        </w:r>
      </w:hyperlink>
      <w:r w:rsidRPr="00AF4F92">
        <w:rPr>
          <w:sz w:val="26"/>
          <w:szCs w:val="26"/>
        </w:rPr>
        <w:t xml:space="preserve"> что  позволит участникам события установить дружеские  и научные связи между собой, вывести полученный на мероприятии опыт за рамки простого обучения</w:t>
      </w:r>
      <w:r>
        <w:rPr>
          <w:sz w:val="26"/>
          <w:szCs w:val="26"/>
        </w:rPr>
        <w:t>.</w:t>
      </w:r>
    </w:p>
    <w:p w:rsidR="00EF6793" w:rsidRPr="000D2A20" w:rsidRDefault="00EF6793" w:rsidP="00EF6793">
      <w:pPr>
        <w:ind w:firstLine="360"/>
        <w:jc w:val="both"/>
      </w:pPr>
    </w:p>
    <w:p w:rsidR="00EF6793" w:rsidRDefault="00EF6793" w:rsidP="00EF6793">
      <w:pPr>
        <w:pStyle w:val="a3"/>
        <w:ind w:left="0" w:firstLine="360"/>
        <w:rPr>
          <w:szCs w:val="26"/>
        </w:rPr>
      </w:pPr>
      <w:r w:rsidRPr="00B70EBF">
        <w:rPr>
          <w:b/>
          <w:szCs w:val="26"/>
        </w:rPr>
        <w:t>Стоимость участия в конференции</w:t>
      </w:r>
      <w:r w:rsidRPr="00B70EBF">
        <w:rPr>
          <w:szCs w:val="26"/>
        </w:rPr>
        <w:t xml:space="preserve"> (включая одну публикацию, </w:t>
      </w:r>
      <w:r w:rsidRPr="00B70EBF">
        <w:rPr>
          <w:b/>
          <w:szCs w:val="26"/>
        </w:rPr>
        <w:t>объемом 5 страниц)</w:t>
      </w:r>
      <w:r w:rsidRPr="00B70EBF">
        <w:rPr>
          <w:szCs w:val="26"/>
        </w:rPr>
        <w:t xml:space="preserve"> составляет </w:t>
      </w:r>
      <w:r w:rsidRPr="00EF6793">
        <w:rPr>
          <w:szCs w:val="26"/>
        </w:rPr>
        <w:t>800 руб. для аспирантов, магистрантов и студентов; 2500 руб. для остальных российских участников и 200 евро для иностранных участников</w:t>
      </w:r>
      <w:r>
        <w:rPr>
          <w:szCs w:val="26"/>
        </w:rPr>
        <w:t>.</w:t>
      </w:r>
    </w:p>
    <w:p w:rsidR="00EF6793" w:rsidRPr="000D2A20" w:rsidRDefault="00EF6793" w:rsidP="00EF6793">
      <w:pPr>
        <w:ind w:firstLine="360"/>
        <w:jc w:val="both"/>
      </w:pPr>
    </w:p>
    <w:p w:rsidR="00EF6793" w:rsidRDefault="00EF6793" w:rsidP="00EF6793">
      <w:pPr>
        <w:rPr>
          <w:b/>
          <w:bCs/>
          <w:sz w:val="26"/>
          <w:szCs w:val="26"/>
        </w:rPr>
      </w:pPr>
      <w:r w:rsidRPr="00B70EBF">
        <w:rPr>
          <w:b/>
          <w:sz w:val="26"/>
          <w:szCs w:val="26"/>
        </w:rPr>
        <w:t>ДОПОЛНИТЕЛЬНУЮ ИНФОРМАЦИЮ</w:t>
      </w:r>
      <w:r w:rsidRPr="00B70EBF">
        <w:rPr>
          <w:sz w:val="26"/>
          <w:szCs w:val="26"/>
        </w:rPr>
        <w:t xml:space="preserve"> о работе конференции, условиях проживания и участия Вы можете получить по телефонам: </w:t>
      </w:r>
      <w:r w:rsidRPr="001B0420">
        <w:t>+7-923-317-34-88</w:t>
      </w:r>
      <w:r>
        <w:t>,  +7-913-030-44-03</w:t>
      </w:r>
      <w:r w:rsidRPr="00EF6793">
        <w:rPr>
          <w:b/>
          <w:bCs/>
          <w:sz w:val="26"/>
          <w:szCs w:val="26"/>
        </w:rPr>
        <w:t xml:space="preserve">; </w:t>
      </w:r>
    </w:p>
    <w:p w:rsidR="00EF6793" w:rsidRPr="00EF6793" w:rsidRDefault="00EF6793" w:rsidP="00EF6793">
      <w:pPr>
        <w:rPr>
          <w:b/>
          <w:bCs/>
          <w:sz w:val="26"/>
          <w:szCs w:val="26"/>
        </w:rPr>
      </w:pPr>
      <w:r w:rsidRPr="00B70EBF">
        <w:rPr>
          <w:b/>
          <w:bCs/>
          <w:sz w:val="26"/>
          <w:szCs w:val="26"/>
          <w:lang w:val="en-US"/>
        </w:rPr>
        <w:t>E</w:t>
      </w:r>
      <w:r w:rsidRPr="00EF6793">
        <w:rPr>
          <w:b/>
          <w:bCs/>
          <w:sz w:val="26"/>
          <w:szCs w:val="26"/>
        </w:rPr>
        <w:t>-</w:t>
      </w:r>
      <w:r w:rsidRPr="00B70EBF">
        <w:rPr>
          <w:b/>
          <w:bCs/>
          <w:sz w:val="26"/>
          <w:szCs w:val="26"/>
          <w:lang w:val="en-US"/>
        </w:rPr>
        <w:t>mail</w:t>
      </w:r>
      <w:r w:rsidRPr="00EF6793">
        <w:rPr>
          <w:b/>
          <w:bCs/>
          <w:sz w:val="26"/>
          <w:szCs w:val="26"/>
        </w:rPr>
        <w:t xml:space="preserve">: </w:t>
      </w:r>
      <w:hyperlink r:id="rId10" w:history="1">
        <w:r w:rsidRPr="00532BD5">
          <w:rPr>
            <w:rStyle w:val="a6"/>
            <w:lang w:val="en-US"/>
          </w:rPr>
          <w:t>ictinll</w:t>
        </w:r>
        <w:r w:rsidRPr="00EF6793">
          <w:rPr>
            <w:rStyle w:val="a6"/>
          </w:rPr>
          <w:t>@</w:t>
        </w:r>
        <w:r w:rsidRPr="00532BD5">
          <w:rPr>
            <w:rStyle w:val="a6"/>
            <w:lang w:val="en-US"/>
          </w:rPr>
          <w:t>gmail</w:t>
        </w:r>
        <w:r w:rsidRPr="00EF6793">
          <w:rPr>
            <w:rStyle w:val="a6"/>
          </w:rPr>
          <w:t>.</w:t>
        </w:r>
        <w:r w:rsidRPr="00532BD5">
          <w:rPr>
            <w:rStyle w:val="a6"/>
            <w:lang w:val="en-US"/>
          </w:rPr>
          <w:t>com</w:t>
        </w:r>
      </w:hyperlink>
      <w:r w:rsidRPr="00EF6793">
        <w:rPr>
          <w:b/>
          <w:bCs/>
          <w:sz w:val="26"/>
          <w:szCs w:val="26"/>
        </w:rPr>
        <w:t>.</w:t>
      </w:r>
    </w:p>
    <w:p w:rsidR="00EF6793" w:rsidRDefault="00EF6793" w:rsidP="00EF6793">
      <w:proofErr w:type="gramStart"/>
      <w:r w:rsidRPr="00B70EBF">
        <w:rPr>
          <w:bCs/>
          <w:sz w:val="26"/>
          <w:szCs w:val="26"/>
        </w:rPr>
        <w:t xml:space="preserve">По всем вопросам, связанным с конференцией, можно обращаться к </w:t>
      </w:r>
      <w:r>
        <w:t xml:space="preserve">Коршуновой Вере Владимировне  </w:t>
      </w:r>
      <w:r w:rsidRPr="00B70EBF">
        <w:rPr>
          <w:bCs/>
          <w:sz w:val="26"/>
          <w:szCs w:val="26"/>
        </w:rPr>
        <w:t xml:space="preserve">(по тел. </w:t>
      </w:r>
      <w:r>
        <w:t>+7-913-030-44-03</w:t>
      </w:r>
      <w:proofErr w:type="gramEnd"/>
    </w:p>
    <w:p w:rsidR="00773662" w:rsidRDefault="00EF6793" w:rsidP="00EF6793">
      <w:pPr>
        <w:jc w:val="right"/>
      </w:pPr>
      <w:r w:rsidRPr="00B70EBF">
        <w:rPr>
          <w:b/>
          <w:bCs/>
          <w:sz w:val="26"/>
          <w:szCs w:val="26"/>
        </w:rPr>
        <w:t>ОРГКОМИТЕТ</w:t>
      </w:r>
    </w:p>
    <w:sectPr w:rsidR="00773662" w:rsidSect="00EF6793">
      <w:pgSz w:w="11906" w:h="16838"/>
      <w:pgMar w:top="1134" w:right="42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1A0"/>
    <w:multiLevelType w:val="hybridMultilevel"/>
    <w:tmpl w:val="468A8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A74A35"/>
    <w:multiLevelType w:val="hybridMultilevel"/>
    <w:tmpl w:val="16A04D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BB414D"/>
    <w:multiLevelType w:val="hybridMultilevel"/>
    <w:tmpl w:val="BEBEF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F6793"/>
    <w:rsid w:val="000D6C4B"/>
    <w:rsid w:val="001D75B6"/>
    <w:rsid w:val="00742C9E"/>
    <w:rsid w:val="00903C71"/>
    <w:rsid w:val="00AF4F92"/>
    <w:rsid w:val="00EF6793"/>
    <w:rsid w:val="00F0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F679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6793"/>
    <w:pPr>
      <w:ind w:left="-12"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F6793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customStyle="1" w:styleId="a5">
    <w:name w:val="Содержимое таблицы"/>
    <w:basedOn w:val="a"/>
    <w:rsid w:val="00EF6793"/>
    <w:pPr>
      <w:suppressLineNumbers/>
    </w:pPr>
  </w:style>
  <w:style w:type="character" w:styleId="a6">
    <w:name w:val="Hyperlink"/>
    <w:basedOn w:val="a0"/>
    <w:rsid w:val="00EF67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6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F67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D7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L9qE_V61a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x0rbEquu2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.sfu-kras.ru/ictinl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nf.sfu-kras.ru/conf/ictinll" TargetMode="External"/><Relationship Id="rId10" Type="http://schemas.openxmlformats.org/officeDocument/2006/relationships/hyperlink" Target="mailto:ictinl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WN2nruZs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2014-04-28T23:37:00Z</dcterms:created>
  <dcterms:modified xsi:type="dcterms:W3CDTF">2014-04-29T00:04:00Z</dcterms:modified>
</cp:coreProperties>
</file>