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EA" w:rsidRPr="003B6E7D" w:rsidRDefault="008B4DEA" w:rsidP="003B6E7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B4DEA">
        <w:rPr>
          <w:noProof/>
        </w:rPr>
        <w:drawing>
          <wp:inline distT="0" distB="0" distL="0" distR="0">
            <wp:extent cx="2875350" cy="756000"/>
            <wp:effectExtent l="19050" t="0" r="120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2" cy="7563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A38F9">
        <w:rPr>
          <w:rFonts w:ascii="Times New Roman" w:hAnsi="Times New Roman"/>
          <w:b/>
          <w:sz w:val="24"/>
          <w:szCs w:val="24"/>
        </w:rPr>
        <w:t xml:space="preserve">                      </w:t>
      </w:r>
      <w:r w:rsidR="003B6E7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30047" cy="666333"/>
            <wp:effectExtent l="19050" t="0" r="8403" b="0"/>
            <wp:docPr id="3" name="Рисунок 2" descr="D:\3-10В\Мои Документы\Давыдова М.Л\КОНФЕРЕНЦИИ\Институт права с логотип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-10В\Мои Документы\Давыдова М.Л\КОНФЕРЕНЦИИ\Институт права с логотип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6" cy="67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A2" w:rsidRPr="000F60BC" w:rsidRDefault="00D24DA2" w:rsidP="00D24DA2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3B6E7D" w:rsidRDefault="003B6E7D" w:rsidP="00D24DA2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D24DA2" w:rsidRPr="003B6E7D" w:rsidRDefault="00D24DA2" w:rsidP="00D24DA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3B6E7D">
        <w:rPr>
          <w:rFonts w:ascii="Times New Roman" w:hAnsi="Times New Roman"/>
          <w:b/>
          <w:sz w:val="32"/>
          <w:szCs w:val="32"/>
        </w:rPr>
        <w:t>Международн</w:t>
      </w:r>
      <w:r w:rsidR="003B6E7D" w:rsidRPr="003B6E7D">
        <w:rPr>
          <w:rFonts w:ascii="Times New Roman" w:hAnsi="Times New Roman"/>
          <w:b/>
          <w:sz w:val="32"/>
          <w:szCs w:val="32"/>
        </w:rPr>
        <w:t>ая</w:t>
      </w:r>
      <w:proofErr w:type="gramEnd"/>
      <w:r w:rsidRPr="003B6E7D">
        <w:rPr>
          <w:rFonts w:ascii="Times New Roman" w:hAnsi="Times New Roman"/>
          <w:b/>
          <w:sz w:val="32"/>
          <w:szCs w:val="32"/>
        </w:rPr>
        <w:t xml:space="preserve"> интернет-конференци</w:t>
      </w:r>
      <w:r w:rsidR="003B6E7D" w:rsidRPr="003B6E7D">
        <w:rPr>
          <w:rFonts w:ascii="Times New Roman" w:hAnsi="Times New Roman"/>
          <w:b/>
          <w:sz w:val="32"/>
          <w:szCs w:val="32"/>
        </w:rPr>
        <w:t>я</w:t>
      </w:r>
    </w:p>
    <w:p w:rsidR="001B4612" w:rsidRPr="003B6E7D" w:rsidRDefault="008C78F4" w:rsidP="00D24DA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D24DA2" w:rsidRPr="003B6E7D">
        <w:rPr>
          <w:rFonts w:ascii="Times New Roman" w:hAnsi="Times New Roman" w:cs="Times New Roman"/>
          <w:b/>
          <w:sz w:val="32"/>
          <w:szCs w:val="32"/>
        </w:rPr>
        <w:t>ЯЗЫК СОВРЕМЕННОГО ГРАЖДАНСКОГО ПРАВА</w:t>
      </w:r>
      <w:r w:rsidR="0076117B" w:rsidRPr="003B6E7D">
        <w:rPr>
          <w:rFonts w:ascii="Times New Roman" w:hAnsi="Times New Roman" w:cs="Times New Roman"/>
          <w:b/>
          <w:sz w:val="32"/>
          <w:szCs w:val="32"/>
        </w:rPr>
        <w:t>:</w:t>
      </w:r>
    </w:p>
    <w:p w:rsidR="00CB06BD" w:rsidRPr="003B6E7D" w:rsidRDefault="006B1E54" w:rsidP="00CB06B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6E7D">
        <w:rPr>
          <w:rFonts w:ascii="Times New Roman" w:hAnsi="Times New Roman" w:cs="Times New Roman"/>
          <w:b/>
          <w:sz w:val="32"/>
          <w:szCs w:val="32"/>
        </w:rPr>
        <w:t>ОФИЦИАЛЬНЫЙ-ДОГОВОРНОЙ-РАЗГОВОРНЫЙ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D24DA2" w:rsidRPr="000F60BC" w:rsidRDefault="00D24DA2" w:rsidP="00D24DA2">
      <w:pPr>
        <w:spacing w:after="0"/>
        <w:rPr>
          <w:rFonts w:ascii="Times New Roman" w:hAnsi="Times New Roman"/>
          <w:sz w:val="16"/>
          <w:szCs w:val="16"/>
        </w:rPr>
      </w:pPr>
    </w:p>
    <w:p w:rsidR="00D24DA2" w:rsidRPr="00F7044A" w:rsidRDefault="00D24DA2" w:rsidP="00D24DA2">
      <w:pPr>
        <w:spacing w:after="0"/>
        <w:ind w:firstLine="709"/>
        <w:rPr>
          <w:rFonts w:ascii="Times New Roman" w:hAnsi="Times New Roman"/>
          <w:b/>
          <w:sz w:val="26"/>
          <w:szCs w:val="26"/>
        </w:rPr>
      </w:pPr>
      <w:r w:rsidRPr="00F7044A">
        <w:rPr>
          <w:rFonts w:ascii="Times New Roman" w:hAnsi="Times New Roman"/>
          <w:b/>
          <w:sz w:val="26"/>
          <w:szCs w:val="26"/>
        </w:rPr>
        <w:t>Тематика конференции предполагает обсуждение следующих проблем: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 xml:space="preserve">Теоретические проблемы эволюции юридического языка. Юридический язык в цифровом обществе 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/>
        <w:ind w:left="36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 xml:space="preserve">История юридического языка гражданского права. Юридический язык римского частного права и современного гражданского права. Латинский юридический язык. 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/>
        <w:ind w:left="36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Тенденции к упрощению и к усложнению юридического языка: предпосылки, основания, перспективы. Сложность и простота юридического языка гражданского права.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Роль терминов в языке гражданского и иных отраслей права. Новые термины в гражданском праве. Терминология гражданско-правового договора.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/>
        <w:ind w:left="36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 xml:space="preserve">Особенности языковых конструкций условий гражданско-правового договора о предмете, правах и обязанностях, ответственности, ограничении ответственности, обстоятельствах об исключении ответственности, заверений об обстоятельствах. 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/>
        <w:ind w:left="36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 xml:space="preserve">Языковые средства разграничения оферты и публичной оферты. Языковые конструкции выражения согласия на заключение договора. 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/>
        <w:ind w:left="36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Особенности языковых конструкций предварительного договора, договора присоединения, отдельных видов договоров, договоров, заключаемых посредством сети интернет.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Языковые средства введения в заблуждение и обмана при заключении договора. Значение языка в разрешении гражданско-правовых и иных юридических конфликтов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 xml:space="preserve">Толкование нормативно-правовых актов, гражданско-правовых договоров, юридических документов. Уяснение смысла гражданско-правового договора на основе </w:t>
      </w:r>
      <w:r w:rsidR="001B060D" w:rsidRPr="00F7044A">
        <w:rPr>
          <w:rFonts w:ascii="Times New Roman" w:eastAsia="Times New Roman" w:hAnsi="Times New Roman" w:cs="Times New Roman"/>
          <w:i/>
          <w:sz w:val="26"/>
          <w:szCs w:val="26"/>
        </w:rPr>
        <w:t xml:space="preserve">грамматического </w:t>
      </w: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толкования.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/>
        <w:ind w:left="36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Язык гражданско-правовых документов. Государственный язык гражданского и арбитражного судопроизводства.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/>
        <w:ind w:left="36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Лингвистическая экспертиза по делам, вытекающим из гражданско-правовых отношений (о защите чести и достоинства, об установлении авторства текста и др.).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Проблемы перевода текстов нормативно-правовых актов, гражданско-правовых договоров, иных юридических документов.</w:t>
      </w:r>
    </w:p>
    <w:p w:rsidR="000C66EF" w:rsidRPr="00F7044A" w:rsidRDefault="000C66EF" w:rsidP="000C66EF">
      <w:pPr>
        <w:pStyle w:val="a5"/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F7044A">
        <w:rPr>
          <w:rFonts w:ascii="Times New Roman" w:eastAsia="Times New Roman" w:hAnsi="Times New Roman" w:cs="Times New Roman"/>
          <w:i/>
          <w:sz w:val="26"/>
          <w:szCs w:val="26"/>
        </w:rPr>
        <w:t>Разговорный юридический язык. Профессионализмы, жаргонизмы, неологизмы в языке юристов. Проблемы формирования речевой культуры юристов.</w:t>
      </w:r>
    </w:p>
    <w:p w:rsidR="00F7044A" w:rsidRPr="00F7044A" w:rsidRDefault="00F7044A" w:rsidP="00575A0E">
      <w:pPr>
        <w:spacing w:after="0"/>
        <w:ind w:firstLine="709"/>
        <w:rPr>
          <w:rFonts w:ascii="Times New Roman" w:hAnsi="Times New Roman"/>
          <w:sz w:val="16"/>
          <w:szCs w:val="16"/>
        </w:rPr>
      </w:pPr>
    </w:p>
    <w:p w:rsidR="00D24DA2" w:rsidRPr="00F7044A" w:rsidRDefault="00D24DA2" w:rsidP="00575A0E">
      <w:pPr>
        <w:spacing w:after="0"/>
        <w:ind w:firstLine="709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b/>
          <w:sz w:val="26"/>
          <w:szCs w:val="26"/>
          <w:u w:val="single"/>
        </w:rPr>
        <w:t>Сроки</w:t>
      </w:r>
      <w:r w:rsidRPr="00F7044A">
        <w:rPr>
          <w:rFonts w:ascii="Times New Roman" w:hAnsi="Times New Roman"/>
          <w:sz w:val="26"/>
          <w:szCs w:val="26"/>
        </w:rPr>
        <w:t>:</w:t>
      </w:r>
    </w:p>
    <w:p w:rsidR="00D24DA2" w:rsidRPr="00F7044A" w:rsidRDefault="0076117B" w:rsidP="00D24DA2">
      <w:pPr>
        <w:spacing w:after="0"/>
        <w:ind w:left="142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15</w:t>
      </w:r>
      <w:r w:rsidR="00D24DA2" w:rsidRPr="00343B34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343B34">
        <w:rPr>
          <w:rFonts w:ascii="Times New Roman" w:hAnsi="Times New Roman"/>
          <w:b/>
          <w:i/>
          <w:sz w:val="26"/>
          <w:szCs w:val="26"/>
        </w:rPr>
        <w:t>марта</w:t>
      </w:r>
      <w:r w:rsidR="00D24DA2" w:rsidRPr="00F7044A">
        <w:rPr>
          <w:rFonts w:ascii="Times New Roman" w:hAnsi="Times New Roman"/>
          <w:b/>
          <w:i/>
          <w:sz w:val="26"/>
          <w:szCs w:val="26"/>
        </w:rPr>
        <w:t>-10 мая</w:t>
      </w:r>
      <w:r w:rsidR="00D24DA2" w:rsidRPr="00F7044A">
        <w:rPr>
          <w:rFonts w:ascii="Times New Roman" w:hAnsi="Times New Roman"/>
          <w:sz w:val="26"/>
          <w:szCs w:val="26"/>
        </w:rPr>
        <w:t xml:space="preserve">  – подача заявок и докладов для участия в конференции</w:t>
      </w:r>
      <w:r w:rsidR="00CB06BD">
        <w:rPr>
          <w:rFonts w:ascii="Times New Roman" w:hAnsi="Times New Roman"/>
          <w:sz w:val="26"/>
          <w:szCs w:val="26"/>
        </w:rPr>
        <w:t xml:space="preserve"> </w:t>
      </w:r>
      <w:r w:rsidR="007300E5">
        <w:rPr>
          <w:rFonts w:ascii="Times New Roman" w:hAnsi="Times New Roman"/>
          <w:sz w:val="26"/>
          <w:szCs w:val="26"/>
        </w:rPr>
        <w:t xml:space="preserve">(материалы отправляются на адрес </w:t>
      </w:r>
      <w:hyperlink r:id="rId10" w:history="1">
        <w:r w:rsidR="00AB64FE"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orgkomitet</w:t>
        </w:r>
        <w:r w:rsidR="00AB64FE" w:rsidRPr="00F7044A">
          <w:rPr>
            <w:rStyle w:val="a6"/>
            <w:rFonts w:ascii="Times New Roman" w:hAnsi="Times New Roman"/>
            <w:sz w:val="26"/>
            <w:szCs w:val="26"/>
          </w:rPr>
          <w:t>.</w:t>
        </w:r>
        <w:r w:rsidR="00AB64FE"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conf</w:t>
        </w:r>
        <w:r w:rsidR="00AB64FE" w:rsidRPr="00F7044A">
          <w:rPr>
            <w:rStyle w:val="a6"/>
            <w:rFonts w:ascii="Times New Roman" w:hAnsi="Times New Roman"/>
            <w:sz w:val="26"/>
            <w:szCs w:val="26"/>
          </w:rPr>
          <w:t>@</w:t>
        </w:r>
        <w:r w:rsidR="00AB64FE"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yandex</w:t>
        </w:r>
        <w:r w:rsidR="00AB64FE" w:rsidRPr="00F7044A">
          <w:rPr>
            <w:rStyle w:val="a6"/>
            <w:rFonts w:ascii="Times New Roman" w:hAnsi="Times New Roman"/>
            <w:sz w:val="26"/>
            <w:szCs w:val="26"/>
          </w:rPr>
          <w:t>.</w:t>
        </w:r>
        <w:r w:rsidR="00AB64FE"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AB64FE" w:rsidRPr="00F7044A">
        <w:rPr>
          <w:rFonts w:ascii="Times New Roman" w:hAnsi="Times New Roman"/>
          <w:sz w:val="26"/>
          <w:szCs w:val="26"/>
        </w:rPr>
        <w:t>)</w:t>
      </w:r>
      <w:r w:rsidR="003D06B0" w:rsidRPr="00F7044A">
        <w:rPr>
          <w:rFonts w:ascii="Times New Roman" w:hAnsi="Times New Roman"/>
          <w:sz w:val="26"/>
          <w:szCs w:val="26"/>
        </w:rPr>
        <w:t>;</w:t>
      </w:r>
    </w:p>
    <w:p w:rsidR="00D24DA2" w:rsidRPr="00F7044A" w:rsidRDefault="00D24DA2" w:rsidP="00D24DA2">
      <w:pPr>
        <w:spacing w:after="0"/>
        <w:ind w:left="142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b/>
          <w:i/>
          <w:sz w:val="26"/>
          <w:szCs w:val="26"/>
        </w:rPr>
        <w:t>15 мая</w:t>
      </w:r>
      <w:r w:rsidRPr="00F7044A">
        <w:rPr>
          <w:rFonts w:ascii="Times New Roman" w:hAnsi="Times New Roman"/>
          <w:sz w:val="26"/>
          <w:szCs w:val="26"/>
        </w:rPr>
        <w:t xml:space="preserve"> – размещение докладов на сайте конференции; </w:t>
      </w:r>
    </w:p>
    <w:p w:rsidR="00D24DA2" w:rsidRPr="00F7044A" w:rsidRDefault="00D24DA2" w:rsidP="00D24DA2">
      <w:pPr>
        <w:spacing w:after="0"/>
        <w:ind w:left="142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b/>
          <w:i/>
          <w:sz w:val="26"/>
          <w:szCs w:val="26"/>
        </w:rPr>
        <w:t>15 мая-15 июня</w:t>
      </w:r>
      <w:r w:rsidRPr="00F7044A">
        <w:rPr>
          <w:rFonts w:ascii="Times New Roman" w:hAnsi="Times New Roman"/>
          <w:sz w:val="26"/>
          <w:szCs w:val="26"/>
        </w:rPr>
        <w:t xml:space="preserve"> – обсуждение докладов на сайте конференции; </w:t>
      </w:r>
    </w:p>
    <w:p w:rsidR="00F7044A" w:rsidRPr="00F7044A" w:rsidRDefault="00F7044A" w:rsidP="00F7044A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lastRenderedPageBreak/>
        <w:t>Участники выражают свое согласие на опубликование электронной версии доклада на сайте Волгоградского государственного университета. Материалы конференции будут опубликованы в сборнике/коллективной монографии.</w:t>
      </w:r>
    </w:p>
    <w:p w:rsidR="00F7044A" w:rsidRPr="005B5CC0" w:rsidRDefault="00F7044A" w:rsidP="00F7044A">
      <w:pPr>
        <w:pStyle w:val="Web"/>
        <w:spacing w:before="0" w:after="0"/>
        <w:jc w:val="center"/>
        <w:rPr>
          <w:b/>
          <w:sz w:val="28"/>
          <w:szCs w:val="28"/>
        </w:rPr>
      </w:pPr>
    </w:p>
    <w:p w:rsidR="00D24DA2" w:rsidRPr="00F7044A" w:rsidRDefault="00D24DA2" w:rsidP="00D24DA2">
      <w:pPr>
        <w:pStyle w:val="Web"/>
        <w:spacing w:before="0" w:after="0"/>
        <w:jc w:val="center"/>
        <w:rPr>
          <w:b/>
          <w:sz w:val="26"/>
          <w:szCs w:val="26"/>
        </w:rPr>
      </w:pPr>
      <w:r w:rsidRPr="00F7044A">
        <w:rPr>
          <w:b/>
          <w:sz w:val="26"/>
          <w:szCs w:val="26"/>
        </w:rPr>
        <w:t>ЗАЯВКА</w:t>
      </w:r>
    </w:p>
    <w:p w:rsidR="00D24DA2" w:rsidRPr="00F7044A" w:rsidRDefault="00D24DA2" w:rsidP="00D24DA2">
      <w:pPr>
        <w:pStyle w:val="Web"/>
        <w:spacing w:before="0" w:after="0"/>
        <w:jc w:val="center"/>
        <w:rPr>
          <w:b/>
          <w:sz w:val="26"/>
          <w:szCs w:val="26"/>
        </w:rPr>
      </w:pPr>
      <w:r w:rsidRPr="00F7044A">
        <w:rPr>
          <w:b/>
          <w:sz w:val="26"/>
          <w:szCs w:val="26"/>
        </w:rPr>
        <w:t xml:space="preserve">на участие </w:t>
      </w:r>
      <w:proofErr w:type="gramStart"/>
      <w:r w:rsidRPr="00F7044A">
        <w:rPr>
          <w:b/>
          <w:sz w:val="26"/>
          <w:szCs w:val="26"/>
        </w:rPr>
        <w:t>в</w:t>
      </w:r>
      <w:proofErr w:type="gramEnd"/>
      <w:r w:rsidRPr="00F7044A">
        <w:rPr>
          <w:b/>
          <w:sz w:val="26"/>
          <w:szCs w:val="26"/>
        </w:rPr>
        <w:t xml:space="preserve"> </w:t>
      </w:r>
    </w:p>
    <w:p w:rsidR="00D24DA2" w:rsidRPr="00F7044A" w:rsidRDefault="00D24DA2" w:rsidP="00D24DA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7044A">
        <w:rPr>
          <w:rFonts w:ascii="Times New Roman" w:hAnsi="Times New Roman"/>
          <w:b/>
          <w:sz w:val="26"/>
          <w:szCs w:val="26"/>
        </w:rPr>
        <w:t xml:space="preserve">Международной </w:t>
      </w:r>
      <w:proofErr w:type="spellStart"/>
      <w:proofErr w:type="gramStart"/>
      <w:r w:rsidRPr="00F7044A">
        <w:rPr>
          <w:rFonts w:ascii="Times New Roman" w:hAnsi="Times New Roman"/>
          <w:b/>
          <w:sz w:val="26"/>
          <w:szCs w:val="26"/>
        </w:rPr>
        <w:t>интернет-конференции</w:t>
      </w:r>
      <w:proofErr w:type="spellEnd"/>
      <w:proofErr w:type="gramEnd"/>
    </w:p>
    <w:p w:rsidR="0076117B" w:rsidRDefault="0076117B" w:rsidP="0076117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Pr="00F7044A">
        <w:rPr>
          <w:rFonts w:ascii="Times New Roman" w:hAnsi="Times New Roman" w:cs="Times New Roman"/>
          <w:b/>
          <w:sz w:val="26"/>
          <w:szCs w:val="26"/>
        </w:rPr>
        <w:t>Язык современного гражданского права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76117B" w:rsidRDefault="0076117B" w:rsidP="0076117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официальный-договорной-разговорный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D24DA2" w:rsidRPr="00F7044A" w:rsidRDefault="00D24DA2" w:rsidP="00D24DA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5295"/>
      </w:tblGrid>
      <w:tr w:rsidR="00D24DA2" w:rsidRPr="00F7044A" w:rsidTr="005C66DF">
        <w:tc>
          <w:tcPr>
            <w:tcW w:w="5387" w:type="dxa"/>
            <w:shd w:val="clear" w:color="auto" w:fill="auto"/>
          </w:tcPr>
          <w:p w:rsidR="00D24DA2" w:rsidRPr="00F7044A" w:rsidRDefault="00D24DA2" w:rsidP="00B107BA">
            <w:pPr>
              <w:tabs>
                <w:tab w:val="left" w:pos="255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7044A">
              <w:rPr>
                <w:rFonts w:ascii="Times New Roman" w:hAnsi="Times New Roman"/>
                <w:sz w:val="26"/>
                <w:szCs w:val="26"/>
              </w:rPr>
              <w:t>Ф.И.О. участника (полностью)</w:t>
            </w:r>
          </w:p>
        </w:tc>
        <w:tc>
          <w:tcPr>
            <w:tcW w:w="5295" w:type="dxa"/>
            <w:shd w:val="clear" w:color="auto" w:fill="auto"/>
          </w:tcPr>
          <w:p w:rsidR="00D24DA2" w:rsidRPr="00F7044A" w:rsidRDefault="00D24DA2" w:rsidP="00B107BA">
            <w:pPr>
              <w:pStyle w:val="Web"/>
              <w:spacing w:before="0" w:after="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D24DA2" w:rsidRPr="00F7044A" w:rsidTr="005C66DF">
        <w:tc>
          <w:tcPr>
            <w:tcW w:w="5387" w:type="dxa"/>
            <w:shd w:val="clear" w:color="auto" w:fill="auto"/>
          </w:tcPr>
          <w:p w:rsidR="00D24DA2" w:rsidRPr="00F7044A" w:rsidRDefault="00D24DA2" w:rsidP="00B107BA">
            <w:pPr>
              <w:tabs>
                <w:tab w:val="left" w:pos="255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7044A">
              <w:rPr>
                <w:rFonts w:ascii="Times New Roman" w:hAnsi="Times New Roman"/>
                <w:sz w:val="26"/>
                <w:szCs w:val="26"/>
              </w:rPr>
              <w:t>Ученая степень, ученое звание</w:t>
            </w:r>
          </w:p>
        </w:tc>
        <w:tc>
          <w:tcPr>
            <w:tcW w:w="5295" w:type="dxa"/>
            <w:shd w:val="clear" w:color="auto" w:fill="auto"/>
          </w:tcPr>
          <w:p w:rsidR="00D24DA2" w:rsidRPr="00F7044A" w:rsidRDefault="00D24DA2" w:rsidP="00B107BA">
            <w:pPr>
              <w:pStyle w:val="Web"/>
              <w:spacing w:before="0" w:after="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D24DA2" w:rsidRPr="00F7044A" w:rsidTr="005C66DF">
        <w:tc>
          <w:tcPr>
            <w:tcW w:w="5387" w:type="dxa"/>
            <w:shd w:val="clear" w:color="auto" w:fill="auto"/>
          </w:tcPr>
          <w:p w:rsidR="00D24DA2" w:rsidRPr="00F7044A" w:rsidRDefault="00D24DA2" w:rsidP="00B107BA">
            <w:pPr>
              <w:tabs>
                <w:tab w:val="left" w:pos="255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7044A">
              <w:rPr>
                <w:rFonts w:ascii="Times New Roman" w:hAnsi="Times New Roman"/>
                <w:sz w:val="26"/>
                <w:szCs w:val="26"/>
              </w:rPr>
              <w:t xml:space="preserve">Название доклада </w:t>
            </w:r>
          </w:p>
        </w:tc>
        <w:tc>
          <w:tcPr>
            <w:tcW w:w="5295" w:type="dxa"/>
            <w:shd w:val="clear" w:color="auto" w:fill="auto"/>
          </w:tcPr>
          <w:p w:rsidR="00D24DA2" w:rsidRPr="00F7044A" w:rsidRDefault="00D24DA2" w:rsidP="00B107BA">
            <w:pPr>
              <w:pStyle w:val="Web"/>
              <w:spacing w:before="0" w:after="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D24DA2" w:rsidRPr="00F7044A" w:rsidTr="005C66DF">
        <w:tc>
          <w:tcPr>
            <w:tcW w:w="5387" w:type="dxa"/>
            <w:shd w:val="clear" w:color="auto" w:fill="auto"/>
          </w:tcPr>
          <w:p w:rsidR="00D24DA2" w:rsidRPr="00F7044A" w:rsidRDefault="00D24DA2" w:rsidP="00B107BA">
            <w:pPr>
              <w:tabs>
                <w:tab w:val="left" w:pos="255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7044A">
              <w:rPr>
                <w:rFonts w:ascii="Times New Roman" w:hAnsi="Times New Roman"/>
                <w:sz w:val="26"/>
                <w:szCs w:val="26"/>
              </w:rPr>
              <w:t>Полное наименование вуза</w:t>
            </w:r>
          </w:p>
        </w:tc>
        <w:tc>
          <w:tcPr>
            <w:tcW w:w="5295" w:type="dxa"/>
            <w:shd w:val="clear" w:color="auto" w:fill="auto"/>
          </w:tcPr>
          <w:p w:rsidR="00D24DA2" w:rsidRPr="00F7044A" w:rsidRDefault="00D24DA2" w:rsidP="00B107BA">
            <w:pPr>
              <w:pStyle w:val="Web"/>
              <w:spacing w:before="0" w:after="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D24DA2" w:rsidRPr="00F7044A" w:rsidTr="005C66DF">
        <w:tc>
          <w:tcPr>
            <w:tcW w:w="5387" w:type="dxa"/>
            <w:shd w:val="clear" w:color="auto" w:fill="auto"/>
          </w:tcPr>
          <w:p w:rsidR="00D24DA2" w:rsidRPr="00F7044A" w:rsidRDefault="00D24DA2" w:rsidP="00B107BA">
            <w:pPr>
              <w:tabs>
                <w:tab w:val="left" w:pos="255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7044A">
              <w:rPr>
                <w:rFonts w:ascii="Times New Roman" w:hAnsi="Times New Roman"/>
                <w:sz w:val="26"/>
                <w:szCs w:val="26"/>
              </w:rPr>
              <w:t>Место работы, должность</w:t>
            </w:r>
          </w:p>
        </w:tc>
        <w:tc>
          <w:tcPr>
            <w:tcW w:w="5295" w:type="dxa"/>
            <w:shd w:val="clear" w:color="auto" w:fill="auto"/>
          </w:tcPr>
          <w:p w:rsidR="00D24DA2" w:rsidRPr="00F7044A" w:rsidRDefault="00D24DA2" w:rsidP="00B107BA">
            <w:pPr>
              <w:pStyle w:val="Web"/>
              <w:spacing w:before="0" w:after="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D24DA2" w:rsidRPr="00F7044A" w:rsidTr="005C66DF">
        <w:tc>
          <w:tcPr>
            <w:tcW w:w="5387" w:type="dxa"/>
            <w:shd w:val="clear" w:color="auto" w:fill="auto"/>
          </w:tcPr>
          <w:p w:rsidR="00D24DA2" w:rsidRPr="00F7044A" w:rsidRDefault="00D24DA2" w:rsidP="00B107BA">
            <w:pPr>
              <w:tabs>
                <w:tab w:val="left" w:pos="255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7044A">
              <w:rPr>
                <w:rFonts w:ascii="Times New Roman" w:hAnsi="Times New Roman"/>
                <w:sz w:val="26"/>
                <w:szCs w:val="26"/>
                <w:lang w:val="en-US"/>
              </w:rPr>
              <w:t>e</w:t>
            </w:r>
            <w:r w:rsidRPr="00F7044A">
              <w:rPr>
                <w:rFonts w:ascii="Times New Roman" w:hAnsi="Times New Roman"/>
                <w:sz w:val="26"/>
                <w:szCs w:val="26"/>
              </w:rPr>
              <w:t>-</w:t>
            </w:r>
            <w:r w:rsidRPr="00F7044A">
              <w:rPr>
                <w:rFonts w:ascii="Times New Roman" w:hAnsi="Times New Roman"/>
                <w:sz w:val="26"/>
                <w:szCs w:val="26"/>
                <w:lang w:val="en-US"/>
              </w:rPr>
              <w:t>mail</w:t>
            </w:r>
          </w:p>
        </w:tc>
        <w:tc>
          <w:tcPr>
            <w:tcW w:w="5295" w:type="dxa"/>
            <w:shd w:val="clear" w:color="auto" w:fill="auto"/>
          </w:tcPr>
          <w:p w:rsidR="00D24DA2" w:rsidRPr="00F7044A" w:rsidRDefault="00D24DA2" w:rsidP="00B107BA">
            <w:pPr>
              <w:pStyle w:val="Web"/>
              <w:spacing w:before="0" w:after="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D24DA2" w:rsidRPr="00F7044A" w:rsidTr="005C66DF">
        <w:tc>
          <w:tcPr>
            <w:tcW w:w="5387" w:type="dxa"/>
            <w:shd w:val="clear" w:color="auto" w:fill="auto"/>
          </w:tcPr>
          <w:p w:rsidR="00D24DA2" w:rsidRPr="00F7044A" w:rsidRDefault="00D24DA2" w:rsidP="00B107BA">
            <w:pPr>
              <w:tabs>
                <w:tab w:val="left" w:pos="2552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7044A">
              <w:rPr>
                <w:rFonts w:ascii="Times New Roman" w:hAnsi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5295" w:type="dxa"/>
            <w:shd w:val="clear" w:color="auto" w:fill="auto"/>
          </w:tcPr>
          <w:p w:rsidR="00D24DA2" w:rsidRPr="00F7044A" w:rsidRDefault="00D24DA2" w:rsidP="00B107BA">
            <w:pPr>
              <w:pStyle w:val="Web"/>
              <w:spacing w:before="0" w:after="0"/>
              <w:jc w:val="both"/>
              <w:rPr>
                <w:b/>
                <w:bCs/>
                <w:sz w:val="26"/>
                <w:szCs w:val="26"/>
              </w:rPr>
            </w:pPr>
          </w:p>
        </w:tc>
      </w:tr>
    </w:tbl>
    <w:p w:rsidR="00D24DA2" w:rsidRPr="00F7044A" w:rsidRDefault="00D24DA2" w:rsidP="00D24DA2">
      <w:pPr>
        <w:pStyle w:val="Web"/>
        <w:spacing w:before="0" w:after="0"/>
        <w:ind w:firstLine="567"/>
        <w:jc w:val="both"/>
        <w:rPr>
          <w:b/>
          <w:bCs/>
          <w:sz w:val="26"/>
          <w:szCs w:val="26"/>
        </w:rPr>
      </w:pPr>
    </w:p>
    <w:p w:rsidR="00D24DA2" w:rsidRPr="00F7044A" w:rsidRDefault="00D24DA2" w:rsidP="00D24DA2">
      <w:pPr>
        <w:pStyle w:val="Web"/>
        <w:spacing w:before="0" w:after="0"/>
        <w:ind w:firstLine="567"/>
        <w:jc w:val="both"/>
        <w:rPr>
          <w:b/>
          <w:bCs/>
          <w:sz w:val="26"/>
          <w:szCs w:val="26"/>
        </w:rPr>
      </w:pPr>
      <w:r w:rsidRPr="00F7044A">
        <w:rPr>
          <w:b/>
          <w:bCs/>
          <w:sz w:val="26"/>
          <w:szCs w:val="26"/>
        </w:rPr>
        <w:t xml:space="preserve">Требования к оформлению докладов: </w:t>
      </w:r>
    </w:p>
    <w:p w:rsidR="00D24DA2" w:rsidRPr="00B107BA" w:rsidRDefault="00D24DA2" w:rsidP="00D24DA2">
      <w:pPr>
        <w:pStyle w:val="Web"/>
        <w:spacing w:before="0" w:after="0"/>
        <w:ind w:firstLine="567"/>
        <w:jc w:val="both"/>
        <w:rPr>
          <w:b/>
          <w:bCs/>
          <w:sz w:val="16"/>
          <w:szCs w:val="16"/>
        </w:rPr>
      </w:pPr>
    </w:p>
    <w:p w:rsidR="00D24DA2" w:rsidRPr="00F7044A" w:rsidRDefault="00D24DA2" w:rsidP="00D24DA2">
      <w:pPr>
        <w:numPr>
          <w:ilvl w:val="0"/>
          <w:numId w:val="4"/>
        </w:numPr>
        <w:tabs>
          <w:tab w:val="clear" w:pos="720"/>
          <w:tab w:val="num" w:pos="-3165"/>
          <w:tab w:val="left" w:pos="426"/>
        </w:tabs>
        <w:suppressAutoHyphens/>
        <w:spacing w:after="0" w:line="240" w:lineRule="auto"/>
        <w:ind w:left="315" w:hanging="315"/>
        <w:jc w:val="both"/>
        <w:rPr>
          <w:rFonts w:ascii="Times New Roman" w:hAnsi="Times New Roman"/>
          <w:iCs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t xml:space="preserve">объём доклада: </w:t>
      </w:r>
      <w:r w:rsidR="0054644B">
        <w:rPr>
          <w:rFonts w:ascii="Times New Roman" w:hAnsi="Times New Roman"/>
          <w:b/>
          <w:i/>
          <w:sz w:val="26"/>
          <w:szCs w:val="26"/>
        </w:rPr>
        <w:t>10</w:t>
      </w:r>
      <w:r w:rsidRPr="00F7044A">
        <w:rPr>
          <w:rFonts w:ascii="Times New Roman" w:hAnsi="Times New Roman"/>
          <w:b/>
          <w:i/>
          <w:sz w:val="26"/>
          <w:szCs w:val="26"/>
        </w:rPr>
        <w:t>-15 страниц</w:t>
      </w:r>
      <w:r w:rsidRPr="00F7044A">
        <w:rPr>
          <w:rFonts w:ascii="Times New Roman" w:hAnsi="Times New Roman"/>
          <w:sz w:val="26"/>
          <w:szCs w:val="26"/>
        </w:rPr>
        <w:t xml:space="preserve"> (шрифт </w:t>
      </w:r>
      <w:proofErr w:type="spellStart"/>
      <w:r w:rsidRPr="00F7044A">
        <w:rPr>
          <w:rFonts w:ascii="Times New Roman" w:hAnsi="Times New Roman"/>
          <w:sz w:val="26"/>
          <w:szCs w:val="26"/>
        </w:rPr>
        <w:t>TimesNewRoman</w:t>
      </w:r>
      <w:proofErr w:type="spellEnd"/>
      <w:r w:rsidRPr="00F7044A">
        <w:rPr>
          <w:rFonts w:ascii="Times New Roman" w:hAnsi="Times New Roman"/>
          <w:sz w:val="26"/>
          <w:szCs w:val="26"/>
        </w:rPr>
        <w:t>, кегль 14, межстрочный интервал 1,5, поля: 20 мм)</w:t>
      </w:r>
    </w:p>
    <w:p w:rsidR="00D24DA2" w:rsidRPr="00F7044A" w:rsidRDefault="00D24DA2" w:rsidP="00D24DA2">
      <w:pPr>
        <w:numPr>
          <w:ilvl w:val="0"/>
          <w:numId w:val="4"/>
        </w:numPr>
        <w:tabs>
          <w:tab w:val="clear" w:pos="720"/>
          <w:tab w:val="num" w:pos="-3720"/>
          <w:tab w:val="left" w:pos="426"/>
        </w:tabs>
        <w:suppressAutoHyphens/>
        <w:spacing w:after="0" w:line="240" w:lineRule="auto"/>
        <w:ind w:left="315" w:hanging="315"/>
        <w:jc w:val="both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t xml:space="preserve">сноски постраничные, нумерация сносок сквозная, (текст сноски: шрифт </w:t>
      </w:r>
      <w:proofErr w:type="spellStart"/>
      <w:r w:rsidRPr="00F7044A">
        <w:rPr>
          <w:rFonts w:ascii="Times New Roman" w:hAnsi="Times New Roman"/>
          <w:sz w:val="26"/>
          <w:szCs w:val="26"/>
        </w:rPr>
        <w:t>TimesNewRoman</w:t>
      </w:r>
      <w:proofErr w:type="spellEnd"/>
      <w:r w:rsidRPr="00F7044A">
        <w:rPr>
          <w:rFonts w:ascii="Times New Roman" w:hAnsi="Times New Roman"/>
          <w:sz w:val="26"/>
          <w:szCs w:val="26"/>
        </w:rPr>
        <w:t>, кегль 10, межстрочный интервал 1);</w:t>
      </w:r>
    </w:p>
    <w:p w:rsidR="00D24DA2" w:rsidRPr="00F7044A" w:rsidRDefault="00D24DA2" w:rsidP="00D24DA2">
      <w:pPr>
        <w:numPr>
          <w:ilvl w:val="0"/>
          <w:numId w:val="4"/>
        </w:numPr>
        <w:tabs>
          <w:tab w:val="clear" w:pos="720"/>
          <w:tab w:val="num" w:pos="-3165"/>
          <w:tab w:val="left" w:pos="426"/>
        </w:tabs>
        <w:suppressAutoHyphens/>
        <w:spacing w:after="0" w:line="240" w:lineRule="auto"/>
        <w:ind w:left="315" w:hanging="315"/>
        <w:jc w:val="both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t>оформление заголовка – по центру, полужирное начертание:</w:t>
      </w:r>
    </w:p>
    <w:p w:rsidR="00D24DA2" w:rsidRPr="00F7044A" w:rsidRDefault="00D24DA2" w:rsidP="00D24DA2">
      <w:pPr>
        <w:numPr>
          <w:ilvl w:val="0"/>
          <w:numId w:val="5"/>
        </w:numPr>
        <w:tabs>
          <w:tab w:val="clear" w:pos="1080"/>
          <w:tab w:val="num" w:pos="-2250"/>
          <w:tab w:val="left" w:pos="426"/>
          <w:tab w:val="left" w:pos="1110"/>
        </w:tabs>
        <w:suppressAutoHyphens/>
        <w:spacing w:after="0" w:line="240" w:lineRule="auto"/>
        <w:ind w:left="315" w:hanging="285"/>
        <w:jc w:val="both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t xml:space="preserve">первая строка – название доклада заглавными буквами без кавычек; </w:t>
      </w:r>
    </w:p>
    <w:p w:rsidR="00D24DA2" w:rsidRPr="00F7044A" w:rsidRDefault="00D24DA2" w:rsidP="00D24DA2">
      <w:pPr>
        <w:numPr>
          <w:ilvl w:val="0"/>
          <w:numId w:val="5"/>
        </w:numPr>
        <w:tabs>
          <w:tab w:val="clear" w:pos="1080"/>
          <w:tab w:val="num" w:pos="-1695"/>
          <w:tab w:val="left" w:pos="426"/>
          <w:tab w:val="left" w:pos="1110"/>
        </w:tabs>
        <w:suppressAutoHyphens/>
        <w:spacing w:after="0" w:line="240" w:lineRule="auto"/>
        <w:ind w:left="315" w:hanging="285"/>
        <w:jc w:val="both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t>вторая строка – фамилия и инициалы автора, ученая степень, ученое звание;</w:t>
      </w:r>
    </w:p>
    <w:p w:rsidR="00D24DA2" w:rsidRPr="00F7044A" w:rsidRDefault="00D24DA2" w:rsidP="00D24DA2">
      <w:pPr>
        <w:numPr>
          <w:ilvl w:val="0"/>
          <w:numId w:val="5"/>
        </w:numPr>
        <w:tabs>
          <w:tab w:val="clear" w:pos="1080"/>
          <w:tab w:val="num" w:pos="-1140"/>
          <w:tab w:val="left" w:pos="426"/>
          <w:tab w:val="left" w:pos="1110"/>
        </w:tabs>
        <w:suppressAutoHyphens/>
        <w:spacing w:after="0" w:line="240" w:lineRule="auto"/>
        <w:ind w:left="315" w:hanging="285"/>
        <w:jc w:val="both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t>третья строка – название вуза, город, страна;</w:t>
      </w:r>
    </w:p>
    <w:p w:rsidR="00D24DA2" w:rsidRPr="00F7044A" w:rsidRDefault="00D24DA2" w:rsidP="00D24DA2">
      <w:pPr>
        <w:numPr>
          <w:ilvl w:val="0"/>
          <w:numId w:val="4"/>
        </w:numPr>
        <w:tabs>
          <w:tab w:val="clear" w:pos="720"/>
          <w:tab w:val="num" w:pos="-945"/>
          <w:tab w:val="left" w:pos="426"/>
        </w:tabs>
        <w:suppressAutoHyphens/>
        <w:spacing w:after="0" w:line="240" w:lineRule="auto"/>
        <w:ind w:left="315" w:hanging="315"/>
        <w:jc w:val="both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sz w:val="26"/>
          <w:szCs w:val="26"/>
        </w:rPr>
        <w:t>далее через одну пустую строку (14 кегль) набирается текст доклада;</w:t>
      </w:r>
    </w:p>
    <w:p w:rsidR="00D24DA2" w:rsidRPr="00B107BA" w:rsidRDefault="00D24DA2" w:rsidP="00D24DA2">
      <w:pPr>
        <w:spacing w:after="0"/>
        <w:rPr>
          <w:rFonts w:ascii="Times New Roman" w:hAnsi="Times New Roman"/>
          <w:sz w:val="16"/>
          <w:szCs w:val="16"/>
        </w:rPr>
      </w:pPr>
    </w:p>
    <w:p w:rsidR="00F7044A" w:rsidRPr="00F7044A" w:rsidRDefault="00F7044A" w:rsidP="00F7044A">
      <w:pPr>
        <w:spacing w:after="0"/>
        <w:ind w:firstLine="709"/>
        <w:rPr>
          <w:rFonts w:ascii="Times New Roman" w:hAnsi="Times New Roman"/>
          <w:b/>
          <w:i/>
          <w:sz w:val="26"/>
          <w:szCs w:val="26"/>
        </w:rPr>
      </w:pPr>
      <w:r w:rsidRPr="00F7044A">
        <w:rPr>
          <w:rFonts w:ascii="Times New Roman" w:hAnsi="Times New Roman"/>
          <w:b/>
          <w:i/>
          <w:sz w:val="26"/>
          <w:szCs w:val="26"/>
        </w:rPr>
        <w:t>Языки конференции: русский, английский</w:t>
      </w:r>
    </w:p>
    <w:p w:rsidR="00F7044A" w:rsidRPr="00B107BA" w:rsidRDefault="00F7044A" w:rsidP="00F7044A">
      <w:pPr>
        <w:spacing w:after="0"/>
        <w:rPr>
          <w:rFonts w:ascii="Times New Roman" w:hAnsi="Times New Roman"/>
          <w:sz w:val="16"/>
          <w:szCs w:val="16"/>
        </w:rPr>
      </w:pPr>
    </w:p>
    <w:p w:rsidR="00D24DA2" w:rsidRPr="00F7044A" w:rsidRDefault="00D24DA2" w:rsidP="00D24DA2">
      <w:pPr>
        <w:spacing w:after="0"/>
        <w:ind w:firstLine="709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b/>
          <w:sz w:val="26"/>
          <w:szCs w:val="26"/>
        </w:rPr>
        <w:t>Ответственн</w:t>
      </w:r>
      <w:r w:rsidR="000C66EF" w:rsidRPr="00F7044A">
        <w:rPr>
          <w:rFonts w:ascii="Times New Roman" w:hAnsi="Times New Roman"/>
          <w:b/>
          <w:sz w:val="26"/>
          <w:szCs w:val="26"/>
        </w:rPr>
        <w:t>ые</w:t>
      </w:r>
      <w:r w:rsidRPr="00F7044A">
        <w:rPr>
          <w:rFonts w:ascii="Times New Roman" w:hAnsi="Times New Roman"/>
          <w:b/>
          <w:sz w:val="26"/>
          <w:szCs w:val="26"/>
        </w:rPr>
        <w:t xml:space="preserve"> лиц</w:t>
      </w:r>
      <w:r w:rsidR="000C66EF" w:rsidRPr="00F7044A">
        <w:rPr>
          <w:rFonts w:ascii="Times New Roman" w:hAnsi="Times New Roman"/>
          <w:b/>
          <w:sz w:val="26"/>
          <w:szCs w:val="26"/>
        </w:rPr>
        <w:t>а</w:t>
      </w:r>
      <w:r w:rsidRPr="00F7044A">
        <w:rPr>
          <w:rFonts w:ascii="Times New Roman" w:hAnsi="Times New Roman"/>
          <w:sz w:val="26"/>
          <w:szCs w:val="26"/>
        </w:rPr>
        <w:t xml:space="preserve">: </w:t>
      </w:r>
    </w:p>
    <w:p w:rsidR="00D24DA2" w:rsidRPr="00F7044A" w:rsidRDefault="000C66EF" w:rsidP="00D24DA2">
      <w:pPr>
        <w:spacing w:after="0"/>
        <w:ind w:firstLine="709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b/>
          <w:sz w:val="26"/>
          <w:szCs w:val="26"/>
        </w:rPr>
        <w:t>Давыдова Марина Леонидовна,</w:t>
      </w:r>
      <w:r w:rsidR="005205DD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7044A">
        <w:rPr>
          <w:rFonts w:ascii="Times New Roman" w:hAnsi="Times New Roman"/>
          <w:sz w:val="26"/>
          <w:szCs w:val="26"/>
        </w:rPr>
        <w:t>д.ю.н</w:t>
      </w:r>
      <w:proofErr w:type="spellEnd"/>
      <w:r w:rsidRPr="00F7044A">
        <w:rPr>
          <w:rFonts w:ascii="Times New Roman" w:hAnsi="Times New Roman"/>
          <w:sz w:val="26"/>
          <w:szCs w:val="26"/>
        </w:rPr>
        <w:t xml:space="preserve">., профессор, </w:t>
      </w:r>
      <w:r w:rsidR="00D24DA2" w:rsidRPr="00F7044A">
        <w:rPr>
          <w:rFonts w:ascii="Times New Roman" w:hAnsi="Times New Roman"/>
          <w:sz w:val="26"/>
          <w:szCs w:val="26"/>
        </w:rPr>
        <w:t>зав</w:t>
      </w:r>
      <w:proofErr w:type="gramStart"/>
      <w:r w:rsidR="00D24DA2" w:rsidRPr="00F7044A">
        <w:rPr>
          <w:rFonts w:ascii="Times New Roman" w:hAnsi="Times New Roman"/>
          <w:sz w:val="26"/>
          <w:szCs w:val="26"/>
        </w:rPr>
        <w:t>.к</w:t>
      </w:r>
      <w:proofErr w:type="gramEnd"/>
      <w:r w:rsidR="00D24DA2" w:rsidRPr="00F7044A">
        <w:rPr>
          <w:rFonts w:ascii="Times New Roman" w:hAnsi="Times New Roman"/>
          <w:sz w:val="26"/>
          <w:szCs w:val="26"/>
        </w:rPr>
        <w:t>афедрой конституционного и муниципального права Волгоградского государственног</w:t>
      </w:r>
      <w:r w:rsidR="008D0CA4" w:rsidRPr="00F7044A">
        <w:rPr>
          <w:rFonts w:ascii="Times New Roman" w:hAnsi="Times New Roman"/>
          <w:sz w:val="26"/>
          <w:szCs w:val="26"/>
        </w:rPr>
        <w:t>о университета</w:t>
      </w:r>
      <w:r w:rsidR="00D24DA2" w:rsidRPr="00F7044A">
        <w:rPr>
          <w:rFonts w:ascii="Times New Roman" w:hAnsi="Times New Roman"/>
          <w:sz w:val="26"/>
          <w:szCs w:val="26"/>
        </w:rPr>
        <w:t xml:space="preserve"> (+7-905-331-48-90, </w:t>
      </w:r>
      <w:hyperlink r:id="rId11" w:history="1">
        <w:r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davidovavlg</w:t>
        </w:r>
        <w:r w:rsidRPr="00F7044A">
          <w:rPr>
            <w:rStyle w:val="a6"/>
            <w:rFonts w:ascii="Times New Roman" w:hAnsi="Times New Roman"/>
            <w:sz w:val="26"/>
            <w:szCs w:val="26"/>
          </w:rPr>
          <w:t>@</w:t>
        </w:r>
        <w:r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gmail</w:t>
        </w:r>
        <w:r w:rsidRPr="00F7044A">
          <w:rPr>
            <w:rStyle w:val="a6"/>
            <w:rFonts w:ascii="Times New Roman" w:hAnsi="Times New Roman"/>
            <w:sz w:val="26"/>
            <w:szCs w:val="26"/>
          </w:rPr>
          <w:t>.</w:t>
        </w:r>
        <w:r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com</w:t>
        </w:r>
      </w:hyperlink>
      <w:r w:rsidR="00D24DA2" w:rsidRPr="00F7044A">
        <w:rPr>
          <w:rFonts w:ascii="Times New Roman" w:hAnsi="Times New Roman"/>
          <w:sz w:val="26"/>
          <w:szCs w:val="26"/>
        </w:rPr>
        <w:t>)</w:t>
      </w:r>
    </w:p>
    <w:p w:rsidR="005B5CC0" w:rsidRDefault="000C66EF" w:rsidP="005B5CC0">
      <w:pPr>
        <w:spacing w:after="0"/>
        <w:ind w:firstLine="709"/>
        <w:rPr>
          <w:rFonts w:ascii="Times New Roman" w:hAnsi="Times New Roman"/>
          <w:sz w:val="26"/>
          <w:szCs w:val="26"/>
        </w:rPr>
      </w:pPr>
      <w:r w:rsidRPr="00F7044A">
        <w:rPr>
          <w:rFonts w:ascii="Times New Roman" w:hAnsi="Times New Roman"/>
          <w:b/>
          <w:sz w:val="26"/>
          <w:szCs w:val="26"/>
        </w:rPr>
        <w:t>Козлова Марина Юрьевна</w:t>
      </w:r>
      <w:r w:rsidRPr="00F7044A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F7044A">
        <w:rPr>
          <w:rFonts w:ascii="Times New Roman" w:hAnsi="Times New Roman"/>
          <w:sz w:val="26"/>
          <w:szCs w:val="26"/>
        </w:rPr>
        <w:t>к.ю.н</w:t>
      </w:r>
      <w:proofErr w:type="spellEnd"/>
      <w:r w:rsidRPr="00F7044A">
        <w:rPr>
          <w:rFonts w:ascii="Times New Roman" w:hAnsi="Times New Roman"/>
          <w:sz w:val="26"/>
          <w:szCs w:val="26"/>
        </w:rPr>
        <w:t>., доцент, ведущий научный сотрудник института права</w:t>
      </w:r>
      <w:r w:rsidR="008D0CA4" w:rsidRPr="00F7044A">
        <w:rPr>
          <w:rFonts w:ascii="Times New Roman" w:hAnsi="Times New Roman"/>
          <w:sz w:val="26"/>
          <w:szCs w:val="26"/>
        </w:rPr>
        <w:t xml:space="preserve"> Волгоградского государственного университета</w:t>
      </w:r>
      <w:r w:rsidR="001B060D" w:rsidRPr="00F7044A">
        <w:rPr>
          <w:rFonts w:ascii="Times New Roman" w:hAnsi="Times New Roman"/>
          <w:sz w:val="26"/>
          <w:szCs w:val="26"/>
        </w:rPr>
        <w:t xml:space="preserve"> (+7-917-338-73</w:t>
      </w:r>
      <w:r w:rsidR="00336314" w:rsidRPr="00F7044A">
        <w:rPr>
          <w:rFonts w:ascii="Times New Roman" w:hAnsi="Times New Roman"/>
          <w:sz w:val="26"/>
          <w:szCs w:val="26"/>
        </w:rPr>
        <w:t>-</w:t>
      </w:r>
      <w:r w:rsidR="001B060D" w:rsidRPr="00F7044A">
        <w:rPr>
          <w:rFonts w:ascii="Times New Roman" w:hAnsi="Times New Roman"/>
          <w:sz w:val="26"/>
          <w:szCs w:val="26"/>
        </w:rPr>
        <w:t xml:space="preserve">92, </w:t>
      </w:r>
      <w:hyperlink r:id="rId12" w:history="1">
        <w:r w:rsidR="001B060D"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kozlova</w:t>
        </w:r>
        <w:r w:rsidR="001B060D" w:rsidRPr="00F7044A">
          <w:rPr>
            <w:rStyle w:val="a6"/>
            <w:rFonts w:ascii="Times New Roman" w:hAnsi="Times New Roman"/>
            <w:sz w:val="26"/>
            <w:szCs w:val="26"/>
          </w:rPr>
          <w:t>@</w:t>
        </w:r>
        <w:r w:rsidR="001B060D"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volsu</w:t>
        </w:r>
        <w:r w:rsidR="001B060D" w:rsidRPr="00F7044A">
          <w:rPr>
            <w:rStyle w:val="a6"/>
            <w:rFonts w:ascii="Times New Roman" w:hAnsi="Times New Roman"/>
            <w:sz w:val="26"/>
            <w:szCs w:val="26"/>
          </w:rPr>
          <w:t>.</w:t>
        </w:r>
        <w:r w:rsidR="001B060D" w:rsidRPr="00F7044A">
          <w:rPr>
            <w:rStyle w:val="a6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336314" w:rsidRPr="00F7044A">
        <w:rPr>
          <w:rFonts w:ascii="Times New Roman" w:hAnsi="Times New Roman"/>
          <w:sz w:val="26"/>
          <w:szCs w:val="26"/>
        </w:rPr>
        <w:t>)</w:t>
      </w:r>
    </w:p>
    <w:p w:rsidR="005B5CC0" w:rsidRDefault="005B5CC0" w:rsidP="00D24DA2">
      <w:pPr>
        <w:spacing w:after="0"/>
        <w:ind w:firstLine="709"/>
        <w:rPr>
          <w:rFonts w:ascii="Times New Roman" w:hAnsi="Times New Roman"/>
          <w:sz w:val="26"/>
          <w:szCs w:val="26"/>
        </w:rPr>
        <w:sectPr w:rsidR="005B5CC0" w:rsidSect="000C66E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B5CC0" w:rsidRPr="00F7044A" w:rsidRDefault="005B5CC0" w:rsidP="00D24DA2">
      <w:pPr>
        <w:spacing w:after="0"/>
        <w:ind w:firstLine="709"/>
        <w:rPr>
          <w:rFonts w:ascii="Times New Roman" w:hAnsi="Times New Roman"/>
          <w:sz w:val="26"/>
          <w:szCs w:val="26"/>
        </w:rPr>
      </w:pPr>
    </w:p>
    <w:p w:rsidR="00575A0E" w:rsidRDefault="005B5CC0" w:rsidP="005B5CC0">
      <w:pPr>
        <w:spacing w:after="0" w:line="240" w:lineRule="auto"/>
        <w:ind w:right="-1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</w:t>
      </w:r>
      <w:r w:rsidRPr="005B5CC0">
        <w:rPr>
          <w:rFonts w:ascii="Times New Roman" w:hAnsi="Times New Roman" w:cs="Times New Roman"/>
          <w:b/>
          <w:sz w:val="26"/>
          <w:szCs w:val="26"/>
        </w:rPr>
        <w:t>инансов</w:t>
      </w:r>
      <w:r>
        <w:rPr>
          <w:rFonts w:ascii="Times New Roman" w:hAnsi="Times New Roman" w:cs="Times New Roman"/>
          <w:b/>
          <w:sz w:val="26"/>
          <w:szCs w:val="26"/>
        </w:rPr>
        <w:t>ая</w:t>
      </w:r>
      <w:r w:rsidRPr="005B5CC0">
        <w:rPr>
          <w:rFonts w:ascii="Times New Roman" w:hAnsi="Times New Roman" w:cs="Times New Roman"/>
          <w:b/>
          <w:sz w:val="26"/>
          <w:szCs w:val="26"/>
        </w:rPr>
        <w:t xml:space="preserve"> поддержк</w:t>
      </w:r>
      <w:r>
        <w:rPr>
          <w:rFonts w:ascii="Times New Roman" w:hAnsi="Times New Roman" w:cs="Times New Roman"/>
          <w:b/>
          <w:sz w:val="26"/>
          <w:szCs w:val="26"/>
        </w:rPr>
        <w:t>а конференции</w:t>
      </w:r>
    </w:p>
    <w:p w:rsidR="005B5CC0" w:rsidRPr="005B5CC0" w:rsidRDefault="005B5CC0" w:rsidP="005B5CC0">
      <w:pPr>
        <w:spacing w:after="0" w:line="240" w:lineRule="auto"/>
        <w:ind w:right="-11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B1E54" w:rsidRDefault="006B1E54" w:rsidP="005B5C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80468" cy="403411"/>
            <wp:effectExtent l="19050" t="0" r="832" b="0"/>
            <wp:docPr id="13" name="Рисунок 3" descr="D:\3-10В\Мои Документы\Давыдова М.Л\Гранты\РФФИ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-10В\Мои Документы\Давыдова М.Л\Гранты\РФФИ\logo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72" cy="40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CC0" w:rsidRPr="005B5CC0" w:rsidRDefault="005B5CC0" w:rsidP="005B5CC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107BA" w:rsidRDefault="005B5CC0" w:rsidP="005B5CC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B107BA" w:rsidRPr="00F7044A">
        <w:rPr>
          <w:rFonts w:ascii="Times New Roman" w:hAnsi="Times New Roman" w:cs="Times New Roman"/>
          <w:sz w:val="26"/>
          <w:szCs w:val="26"/>
        </w:rPr>
        <w:t>аучн</w:t>
      </w:r>
      <w:r>
        <w:rPr>
          <w:rFonts w:ascii="Times New Roman" w:hAnsi="Times New Roman" w:cs="Times New Roman"/>
          <w:sz w:val="26"/>
          <w:szCs w:val="26"/>
        </w:rPr>
        <w:t>ый</w:t>
      </w:r>
      <w:r w:rsidR="00B107BA" w:rsidRPr="00F7044A">
        <w:rPr>
          <w:rFonts w:ascii="Times New Roman" w:hAnsi="Times New Roman" w:cs="Times New Roman"/>
          <w:sz w:val="26"/>
          <w:szCs w:val="26"/>
        </w:rPr>
        <w:t xml:space="preserve"> проект № 19-011-00251 «Тенденции развития языковых средств юридической техники гражданско-правового договора»</w:t>
      </w:r>
    </w:p>
    <w:p w:rsidR="006B1E54" w:rsidRDefault="006B1E54" w:rsidP="00B10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107BA" w:rsidRPr="004C0A10" w:rsidRDefault="005B5CC0" w:rsidP="00B107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6"/>
          <w:szCs w:val="26"/>
        </w:rPr>
        <w:br w:type="column"/>
      </w:r>
    </w:p>
    <w:p w:rsidR="00B107BA" w:rsidRDefault="00B107BA" w:rsidP="00B107B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B4DEA">
        <w:rPr>
          <w:rFonts w:ascii="Times New Roman" w:hAnsi="Times New Roman" w:cs="Times New Roman"/>
          <w:b/>
          <w:sz w:val="26"/>
          <w:szCs w:val="26"/>
        </w:rPr>
        <w:t>Информационный партнер конференции</w:t>
      </w:r>
    </w:p>
    <w:p w:rsidR="005B5CC0" w:rsidRPr="005B5CC0" w:rsidRDefault="005B5CC0" w:rsidP="00B107BA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107BA" w:rsidRDefault="00B107BA" w:rsidP="00B107B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1105146" cy="941294"/>
            <wp:effectExtent l="19050" t="0" r="0" b="0"/>
            <wp:docPr id="7" name="Рисунок 6" descr="D:\3-10В\Мои Документы\Давыдова М.Л\Гранты\РФФИ\Козлова\ИГ Ю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-10В\Мои Документы\Давыдова М.Л\Гранты\РФФИ\Козлова\ИГ Юрис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63" cy="94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7D" w:rsidRDefault="003B6E7D" w:rsidP="00B107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3B6E7D" w:rsidRPr="008D0CA4" w:rsidRDefault="003B6E7D" w:rsidP="00BC19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B6E7D" w:rsidRPr="008D0CA4" w:rsidSect="005B5CC0">
      <w:type w:val="continuous"/>
      <w:pgSz w:w="11906" w:h="16838"/>
      <w:pgMar w:top="720" w:right="720" w:bottom="720" w:left="720" w:header="708" w:footer="708" w:gutter="0"/>
      <w:cols w:num="2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3B7" w:rsidRDefault="001613B7" w:rsidP="0050136A">
      <w:pPr>
        <w:spacing w:after="0" w:line="240" w:lineRule="auto"/>
      </w:pPr>
      <w:r>
        <w:separator/>
      </w:r>
    </w:p>
  </w:endnote>
  <w:endnote w:type="continuationSeparator" w:id="0">
    <w:p w:rsidR="001613B7" w:rsidRDefault="001613B7" w:rsidP="00501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3B7" w:rsidRDefault="001613B7" w:rsidP="0050136A">
      <w:pPr>
        <w:spacing w:after="0" w:line="240" w:lineRule="auto"/>
      </w:pPr>
      <w:r>
        <w:separator/>
      </w:r>
    </w:p>
  </w:footnote>
  <w:footnote w:type="continuationSeparator" w:id="0">
    <w:p w:rsidR="001613B7" w:rsidRDefault="001613B7" w:rsidP="00501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>
    <w:nsid w:val="15E41307"/>
    <w:multiLevelType w:val="hybridMultilevel"/>
    <w:tmpl w:val="73E6BE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D52078"/>
    <w:multiLevelType w:val="hybridMultilevel"/>
    <w:tmpl w:val="82C09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D2D88"/>
    <w:multiLevelType w:val="hybridMultilevel"/>
    <w:tmpl w:val="EDBCF7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C6F6C17"/>
    <w:multiLevelType w:val="hybridMultilevel"/>
    <w:tmpl w:val="8B2449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9384AE64">
      <w:start w:val="1"/>
      <w:numFmt w:val="decimal"/>
      <w:lvlText w:val="%2."/>
      <w:lvlJc w:val="left"/>
      <w:pPr>
        <w:tabs>
          <w:tab w:val="num" w:pos="1080"/>
        </w:tabs>
        <w:ind w:left="796" w:firstLine="284"/>
      </w:pPr>
      <w:rPr>
        <w:rFonts w:cs="Times New Roman" w:hint="default"/>
        <w:b w:val="0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D3800C4"/>
    <w:multiLevelType w:val="hybridMultilevel"/>
    <w:tmpl w:val="1AE89972"/>
    <w:lvl w:ilvl="0" w:tplc="04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7">
    <w:nsid w:val="7E5F54E6"/>
    <w:multiLevelType w:val="hybridMultilevel"/>
    <w:tmpl w:val="1A406072"/>
    <w:lvl w:ilvl="0" w:tplc="7C8C7E1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6534"/>
    <w:rsid w:val="0004154C"/>
    <w:rsid w:val="00043468"/>
    <w:rsid w:val="0007115C"/>
    <w:rsid w:val="00095CE9"/>
    <w:rsid w:val="000C66EF"/>
    <w:rsid w:val="000D1E64"/>
    <w:rsid w:val="000F0C90"/>
    <w:rsid w:val="000F60BC"/>
    <w:rsid w:val="00123FE5"/>
    <w:rsid w:val="0013117B"/>
    <w:rsid w:val="001447AB"/>
    <w:rsid w:val="00151295"/>
    <w:rsid w:val="001613B7"/>
    <w:rsid w:val="001666F8"/>
    <w:rsid w:val="001812B9"/>
    <w:rsid w:val="001836E8"/>
    <w:rsid w:val="0018697C"/>
    <w:rsid w:val="001A38F9"/>
    <w:rsid w:val="001B060D"/>
    <w:rsid w:val="001B4612"/>
    <w:rsid w:val="0022228A"/>
    <w:rsid w:val="002715BB"/>
    <w:rsid w:val="00281338"/>
    <w:rsid w:val="00332664"/>
    <w:rsid w:val="00335A79"/>
    <w:rsid w:val="00336314"/>
    <w:rsid w:val="00343B34"/>
    <w:rsid w:val="00347A01"/>
    <w:rsid w:val="00355FA7"/>
    <w:rsid w:val="003A5A22"/>
    <w:rsid w:val="003B3AF3"/>
    <w:rsid w:val="003B6E7D"/>
    <w:rsid w:val="003D06B0"/>
    <w:rsid w:val="003E5672"/>
    <w:rsid w:val="003F5C9A"/>
    <w:rsid w:val="00415DA0"/>
    <w:rsid w:val="00433C8D"/>
    <w:rsid w:val="00436485"/>
    <w:rsid w:val="00437A4B"/>
    <w:rsid w:val="00461D3A"/>
    <w:rsid w:val="004A56B9"/>
    <w:rsid w:val="004B0274"/>
    <w:rsid w:val="004C0A10"/>
    <w:rsid w:val="004C49BC"/>
    <w:rsid w:val="0050136A"/>
    <w:rsid w:val="00504200"/>
    <w:rsid w:val="005205DD"/>
    <w:rsid w:val="0053152C"/>
    <w:rsid w:val="00544EB9"/>
    <w:rsid w:val="0054644B"/>
    <w:rsid w:val="00575A0E"/>
    <w:rsid w:val="0059040D"/>
    <w:rsid w:val="00595655"/>
    <w:rsid w:val="00597250"/>
    <w:rsid w:val="005B5CC0"/>
    <w:rsid w:val="005B78BD"/>
    <w:rsid w:val="005C5ADD"/>
    <w:rsid w:val="005C66DF"/>
    <w:rsid w:val="00600733"/>
    <w:rsid w:val="00652D3F"/>
    <w:rsid w:val="0069184E"/>
    <w:rsid w:val="006A5C9D"/>
    <w:rsid w:val="006B1E54"/>
    <w:rsid w:val="006B6F98"/>
    <w:rsid w:val="006F6200"/>
    <w:rsid w:val="007027CE"/>
    <w:rsid w:val="007300E5"/>
    <w:rsid w:val="00736ADB"/>
    <w:rsid w:val="007416F2"/>
    <w:rsid w:val="00742E6B"/>
    <w:rsid w:val="0076117B"/>
    <w:rsid w:val="00774FFA"/>
    <w:rsid w:val="007842F2"/>
    <w:rsid w:val="007B7EE5"/>
    <w:rsid w:val="007C217B"/>
    <w:rsid w:val="008033C8"/>
    <w:rsid w:val="00855CE4"/>
    <w:rsid w:val="00856240"/>
    <w:rsid w:val="008571B1"/>
    <w:rsid w:val="008A4053"/>
    <w:rsid w:val="008B152B"/>
    <w:rsid w:val="008B4DEA"/>
    <w:rsid w:val="008B5FF9"/>
    <w:rsid w:val="008C0DC2"/>
    <w:rsid w:val="008C78F4"/>
    <w:rsid w:val="008D0CA4"/>
    <w:rsid w:val="008F0628"/>
    <w:rsid w:val="00900961"/>
    <w:rsid w:val="00933C74"/>
    <w:rsid w:val="00940D67"/>
    <w:rsid w:val="009478FE"/>
    <w:rsid w:val="00981BAD"/>
    <w:rsid w:val="009C65BC"/>
    <w:rsid w:val="009C7423"/>
    <w:rsid w:val="009D0594"/>
    <w:rsid w:val="009D7D94"/>
    <w:rsid w:val="009D7F5C"/>
    <w:rsid w:val="00A33412"/>
    <w:rsid w:val="00A45D5B"/>
    <w:rsid w:val="00A5553B"/>
    <w:rsid w:val="00A608B5"/>
    <w:rsid w:val="00A64E3C"/>
    <w:rsid w:val="00A65530"/>
    <w:rsid w:val="00A90660"/>
    <w:rsid w:val="00AB0D56"/>
    <w:rsid w:val="00AB64FE"/>
    <w:rsid w:val="00AD2480"/>
    <w:rsid w:val="00B107BA"/>
    <w:rsid w:val="00B32D78"/>
    <w:rsid w:val="00B35B50"/>
    <w:rsid w:val="00B53B4E"/>
    <w:rsid w:val="00B74849"/>
    <w:rsid w:val="00B82AE0"/>
    <w:rsid w:val="00BC19C9"/>
    <w:rsid w:val="00BF4AEA"/>
    <w:rsid w:val="00C126CC"/>
    <w:rsid w:val="00C160BC"/>
    <w:rsid w:val="00C54C3C"/>
    <w:rsid w:val="00C76534"/>
    <w:rsid w:val="00C80081"/>
    <w:rsid w:val="00C96C05"/>
    <w:rsid w:val="00CB06BD"/>
    <w:rsid w:val="00CC643E"/>
    <w:rsid w:val="00D06998"/>
    <w:rsid w:val="00D1687B"/>
    <w:rsid w:val="00D24DA2"/>
    <w:rsid w:val="00D26877"/>
    <w:rsid w:val="00D622B7"/>
    <w:rsid w:val="00D628D6"/>
    <w:rsid w:val="00D920D7"/>
    <w:rsid w:val="00DA5702"/>
    <w:rsid w:val="00DB4C36"/>
    <w:rsid w:val="00DD303D"/>
    <w:rsid w:val="00DE63AB"/>
    <w:rsid w:val="00DF4AE0"/>
    <w:rsid w:val="00E30392"/>
    <w:rsid w:val="00E725B0"/>
    <w:rsid w:val="00EA0A96"/>
    <w:rsid w:val="00EC274D"/>
    <w:rsid w:val="00EC3A8B"/>
    <w:rsid w:val="00F01387"/>
    <w:rsid w:val="00F0691B"/>
    <w:rsid w:val="00F11810"/>
    <w:rsid w:val="00F269CF"/>
    <w:rsid w:val="00F272E4"/>
    <w:rsid w:val="00F56CAF"/>
    <w:rsid w:val="00F7044A"/>
    <w:rsid w:val="00F74CBA"/>
    <w:rsid w:val="00F75D8A"/>
    <w:rsid w:val="00F84DEC"/>
    <w:rsid w:val="00F85742"/>
    <w:rsid w:val="00F9362A"/>
    <w:rsid w:val="00FB19C0"/>
    <w:rsid w:val="00FB5F79"/>
    <w:rsid w:val="00FD264E"/>
    <w:rsid w:val="00FF68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E6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52D3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52D3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0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136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50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136A"/>
    <w:rPr>
      <w:rFonts w:eastAsiaTheme="minorEastAsia"/>
      <w:lang w:eastAsia="ru-RU"/>
    </w:rPr>
  </w:style>
  <w:style w:type="paragraph" w:customStyle="1" w:styleId="11">
    <w:name w:val="Цветной список — акцент 11"/>
    <w:basedOn w:val="a"/>
    <w:uiPriority w:val="34"/>
    <w:qFormat/>
    <w:rsid w:val="00D24D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Web">
    <w:name w:val="Обычный (Web)"/>
    <w:basedOn w:val="a"/>
    <w:rsid w:val="00D24DA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FollowedHyperlink"/>
    <w:basedOn w:val="a0"/>
    <w:uiPriority w:val="99"/>
    <w:semiHidden/>
    <w:unhideWhenUsed/>
    <w:rsid w:val="004364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E64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52D3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52D3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0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0136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501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136A"/>
    <w:rPr>
      <w:rFonts w:eastAsiaTheme="minorEastAsia"/>
      <w:lang w:eastAsia="ru-RU"/>
    </w:rPr>
  </w:style>
  <w:style w:type="paragraph" w:customStyle="1" w:styleId="11">
    <w:name w:val="Цветной список — акцент 11"/>
    <w:basedOn w:val="a"/>
    <w:uiPriority w:val="34"/>
    <w:qFormat/>
    <w:rsid w:val="00D24D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Web">
    <w:name w:val="Обычный (Web)"/>
    <w:basedOn w:val="a"/>
    <w:rsid w:val="00D24DA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b">
    <w:name w:val="FollowedHyperlink"/>
    <w:basedOn w:val="a0"/>
    <w:uiPriority w:val="99"/>
    <w:semiHidden/>
    <w:unhideWhenUsed/>
    <w:rsid w:val="0043648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zlova@volsu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vidovavlg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rgkomitet.conf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4EC7D-E8CE-48C3-BA77-1BCDE9358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USER</cp:lastModifiedBy>
  <cp:revision>2</cp:revision>
  <cp:lastPrinted>2019-03-11T12:39:00Z</cp:lastPrinted>
  <dcterms:created xsi:type="dcterms:W3CDTF">2019-03-14T16:50:00Z</dcterms:created>
  <dcterms:modified xsi:type="dcterms:W3CDTF">2019-03-14T16:50:00Z</dcterms:modified>
</cp:coreProperties>
</file>