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36F4" w:rsidRDefault="000E270F" w:rsidP="00276756">
      <w:pPr>
        <w:jc w:val="center"/>
        <w:rPr>
          <w:b/>
          <w:bCs/>
          <w:sz w:val="32"/>
          <w:szCs w:val="32"/>
          <w:lang w:val="en-US"/>
        </w:rPr>
      </w:pPr>
      <w:r w:rsidRPr="00965F9C">
        <w:rPr>
          <w:b/>
          <w:bCs/>
          <w:noProof/>
          <w:sz w:val="32"/>
          <w:szCs w:val="32"/>
          <w:lang w:eastAsia="ru-RU"/>
        </w:rPr>
        <w:drawing>
          <wp:inline distT="0" distB="0" distL="0" distR="0" wp14:anchorId="0F0592FB" wp14:editId="63E45A48">
            <wp:extent cx="2952750" cy="1045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34" cy="105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ECC" w:rsidRPr="00276756" w:rsidRDefault="006C3DF4" w:rsidP="00276756">
      <w:pPr>
        <w:jc w:val="center"/>
        <w:rPr>
          <w:b/>
          <w:bCs/>
          <w:sz w:val="32"/>
          <w:szCs w:val="32"/>
        </w:rPr>
      </w:pPr>
      <w:r w:rsidRPr="00F0695A">
        <w:rPr>
          <w:b/>
          <w:bCs/>
          <w:sz w:val="32"/>
          <w:szCs w:val="32"/>
        </w:rPr>
        <w:t>ИНФОРМАЦИОННОЕ ПИСЬМО</w:t>
      </w:r>
    </w:p>
    <w:p w:rsidR="00276756" w:rsidRDefault="00276756">
      <w:pPr>
        <w:jc w:val="center"/>
        <w:rPr>
          <w:b/>
          <w:bCs/>
          <w:sz w:val="24"/>
          <w:szCs w:val="24"/>
        </w:rPr>
      </w:pPr>
    </w:p>
    <w:p w:rsidR="006C3DF4" w:rsidRDefault="006C3DF4">
      <w:pPr>
        <w:jc w:val="center"/>
        <w:rPr>
          <w:b/>
          <w:bCs/>
          <w:sz w:val="24"/>
          <w:szCs w:val="24"/>
        </w:rPr>
      </w:pPr>
      <w:r w:rsidRPr="00803241">
        <w:rPr>
          <w:b/>
          <w:bCs/>
          <w:sz w:val="24"/>
          <w:szCs w:val="24"/>
        </w:rPr>
        <w:t xml:space="preserve">УВАЖАЕМЫЕ КОЛЛЕГИ! </w:t>
      </w:r>
    </w:p>
    <w:p w:rsidR="000E270F" w:rsidRPr="00803241" w:rsidRDefault="000E270F">
      <w:pPr>
        <w:jc w:val="center"/>
        <w:rPr>
          <w:b/>
          <w:bCs/>
          <w:sz w:val="24"/>
          <w:szCs w:val="24"/>
        </w:rPr>
      </w:pPr>
    </w:p>
    <w:p w:rsidR="00127A5F" w:rsidRDefault="000E270F" w:rsidP="00C975A0">
      <w:pPr>
        <w:ind w:firstLine="545"/>
        <w:jc w:val="both"/>
        <w:rPr>
          <w:sz w:val="24"/>
          <w:szCs w:val="24"/>
        </w:rPr>
      </w:pPr>
      <w:r w:rsidRPr="00DC7921"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0727C8A0" wp14:editId="1C485395">
            <wp:simplePos x="0" y="0"/>
            <wp:positionH relativeFrom="column">
              <wp:posOffset>-5080</wp:posOffset>
            </wp:positionH>
            <wp:positionV relativeFrom="paragraph">
              <wp:posOffset>15875</wp:posOffset>
            </wp:positionV>
            <wp:extent cx="1609725" cy="1609725"/>
            <wp:effectExtent l="0" t="0" r="0" b="0"/>
            <wp:wrapSquare wrapText="bothSides"/>
            <wp:docPr id="1" name="Рисунок 1" descr="C:\Users\IAMayev\Downloads\K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Mayev\Downloads\KM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A78" w:rsidRPr="00DC7921">
        <w:rPr>
          <w:sz w:val="24"/>
          <w:szCs w:val="24"/>
        </w:rPr>
        <w:t xml:space="preserve">Приглашаем </w:t>
      </w:r>
      <w:r w:rsidR="00FB48F8" w:rsidRPr="00DC7921">
        <w:rPr>
          <w:sz w:val="24"/>
          <w:szCs w:val="24"/>
        </w:rPr>
        <w:t xml:space="preserve">преподавателей вузов, сотрудников НИИ, учителей школ, докторантов, аспирантов, соискателей, магистрантов, студентов и школьников </w:t>
      </w:r>
      <w:r w:rsidR="00265A78">
        <w:rPr>
          <w:sz w:val="24"/>
          <w:szCs w:val="24"/>
        </w:rPr>
        <w:t>принять участие в мероприятиях</w:t>
      </w:r>
      <w:r w:rsidR="00965F9C">
        <w:rPr>
          <w:sz w:val="24"/>
          <w:szCs w:val="24"/>
        </w:rPr>
        <w:t xml:space="preserve"> </w:t>
      </w:r>
      <w:r w:rsidR="000F4190">
        <w:rPr>
          <w:b/>
          <w:bCs/>
          <w:sz w:val="24"/>
          <w:szCs w:val="24"/>
        </w:rPr>
        <w:t>Кирилло-Мефодиевской</w:t>
      </w:r>
      <w:r w:rsidR="007E73E3" w:rsidRPr="007E73E3">
        <w:rPr>
          <w:b/>
          <w:bCs/>
          <w:sz w:val="24"/>
          <w:szCs w:val="24"/>
        </w:rPr>
        <w:t xml:space="preserve"> недел</w:t>
      </w:r>
      <w:r w:rsidR="000F4190">
        <w:rPr>
          <w:b/>
          <w:bCs/>
          <w:sz w:val="24"/>
          <w:szCs w:val="24"/>
        </w:rPr>
        <w:t>и</w:t>
      </w:r>
      <w:r w:rsidR="00AC3E5D" w:rsidRPr="00AC3E5D">
        <w:rPr>
          <w:b/>
          <w:bCs/>
          <w:color w:val="FF0000"/>
          <w:sz w:val="24"/>
          <w:szCs w:val="24"/>
        </w:rPr>
        <w:t xml:space="preserve"> </w:t>
      </w:r>
      <w:r w:rsidR="00A75E20">
        <w:rPr>
          <w:bCs/>
          <w:sz w:val="24"/>
          <w:szCs w:val="24"/>
        </w:rPr>
        <w:t>(23 – 25</w:t>
      </w:r>
      <w:r w:rsidR="00AC3E5D" w:rsidRPr="00AC3E5D">
        <w:rPr>
          <w:bCs/>
          <w:sz w:val="24"/>
          <w:szCs w:val="24"/>
        </w:rPr>
        <w:t xml:space="preserve"> </w:t>
      </w:r>
      <w:r w:rsidR="00A75E20">
        <w:rPr>
          <w:bCs/>
          <w:sz w:val="24"/>
          <w:szCs w:val="24"/>
        </w:rPr>
        <w:t>мая 2017</w:t>
      </w:r>
      <w:r w:rsidR="00AC3E5D" w:rsidRPr="00AC3E5D">
        <w:rPr>
          <w:bCs/>
          <w:sz w:val="24"/>
          <w:szCs w:val="24"/>
        </w:rPr>
        <w:t xml:space="preserve"> года)</w:t>
      </w:r>
      <w:r w:rsidR="000F4190" w:rsidRPr="00AC3E5D">
        <w:rPr>
          <w:bCs/>
          <w:sz w:val="24"/>
          <w:szCs w:val="24"/>
        </w:rPr>
        <w:t>,</w:t>
      </w:r>
      <w:r w:rsidR="000F4190">
        <w:rPr>
          <w:b/>
          <w:bCs/>
          <w:sz w:val="24"/>
          <w:szCs w:val="24"/>
        </w:rPr>
        <w:t xml:space="preserve"> </w:t>
      </w:r>
      <w:r w:rsidR="000F4190" w:rsidRPr="000F4190">
        <w:rPr>
          <w:bCs/>
          <w:sz w:val="24"/>
          <w:szCs w:val="24"/>
        </w:rPr>
        <w:t>приуроченной</w:t>
      </w:r>
      <w:r w:rsidR="00265A78" w:rsidRPr="000F4190">
        <w:rPr>
          <w:bCs/>
          <w:sz w:val="24"/>
          <w:szCs w:val="24"/>
        </w:rPr>
        <w:t xml:space="preserve"> к</w:t>
      </w:r>
      <w:r w:rsidR="006D5A49">
        <w:rPr>
          <w:bCs/>
          <w:sz w:val="24"/>
          <w:szCs w:val="24"/>
        </w:rPr>
        <w:t>о</w:t>
      </w:r>
      <w:r w:rsidR="00265A78" w:rsidRPr="000F4190">
        <w:rPr>
          <w:bCs/>
          <w:sz w:val="24"/>
          <w:szCs w:val="24"/>
        </w:rPr>
        <w:t xml:space="preserve"> </w:t>
      </w:r>
      <w:r w:rsidR="00AF58B9">
        <w:rPr>
          <w:bCs/>
          <w:sz w:val="24"/>
          <w:szCs w:val="24"/>
        </w:rPr>
        <w:t>Дню славянской письменност</w:t>
      </w:r>
      <w:r w:rsidR="00A75E20">
        <w:rPr>
          <w:bCs/>
          <w:sz w:val="24"/>
          <w:szCs w:val="24"/>
        </w:rPr>
        <w:t>и и культуры</w:t>
      </w:r>
      <w:r w:rsidR="00AC3E5D" w:rsidRPr="00AC3E5D">
        <w:rPr>
          <w:b/>
          <w:bCs/>
          <w:sz w:val="24"/>
          <w:szCs w:val="24"/>
        </w:rPr>
        <w:t>.</w:t>
      </w:r>
    </w:p>
    <w:p w:rsidR="00965F9C" w:rsidRPr="00DC7921" w:rsidRDefault="00965F9C" w:rsidP="000D326B">
      <w:pPr>
        <w:ind w:firstLine="545"/>
        <w:jc w:val="both"/>
        <w:rPr>
          <w:sz w:val="24"/>
          <w:szCs w:val="24"/>
        </w:rPr>
      </w:pPr>
      <w:r w:rsidRPr="00DC7921">
        <w:rPr>
          <w:b/>
          <w:bCs/>
          <w:sz w:val="24"/>
          <w:szCs w:val="24"/>
        </w:rPr>
        <w:t xml:space="preserve">Цель </w:t>
      </w:r>
      <w:r w:rsidR="000167C0" w:rsidRPr="00DC7921">
        <w:rPr>
          <w:b/>
          <w:bCs/>
          <w:sz w:val="24"/>
          <w:szCs w:val="24"/>
        </w:rPr>
        <w:t xml:space="preserve">Кирилло-Мефодиевской недели - </w:t>
      </w:r>
      <w:r w:rsidR="00FB2696" w:rsidRPr="00DC7921">
        <w:rPr>
          <w:bCs/>
          <w:sz w:val="24"/>
          <w:szCs w:val="24"/>
        </w:rPr>
        <w:t>укреп</w:t>
      </w:r>
      <w:r w:rsidR="000167C0" w:rsidRPr="00DC7921">
        <w:rPr>
          <w:bCs/>
          <w:sz w:val="24"/>
          <w:szCs w:val="24"/>
        </w:rPr>
        <w:t>ление</w:t>
      </w:r>
      <w:r w:rsidR="00FB2696" w:rsidRPr="00DC7921">
        <w:rPr>
          <w:bCs/>
          <w:sz w:val="24"/>
          <w:szCs w:val="24"/>
        </w:rPr>
        <w:t xml:space="preserve"> связей</w:t>
      </w:r>
      <w:r w:rsidRPr="00DC7921">
        <w:rPr>
          <w:sz w:val="24"/>
          <w:szCs w:val="24"/>
        </w:rPr>
        <w:t xml:space="preserve"> </w:t>
      </w:r>
      <w:r w:rsidR="00FB2696" w:rsidRPr="00DC7921">
        <w:rPr>
          <w:sz w:val="24"/>
          <w:szCs w:val="24"/>
        </w:rPr>
        <w:t xml:space="preserve">между русской культурой и культурами других славянских народов, </w:t>
      </w:r>
      <w:r w:rsidR="000167C0" w:rsidRPr="00DC7921">
        <w:rPr>
          <w:sz w:val="24"/>
          <w:szCs w:val="24"/>
        </w:rPr>
        <w:t>исследование диалога культур в системе «Запад – Восток», обмен</w:t>
      </w:r>
      <w:r w:rsidR="00FB2696" w:rsidRPr="00DC7921">
        <w:rPr>
          <w:sz w:val="24"/>
          <w:szCs w:val="24"/>
        </w:rPr>
        <w:t xml:space="preserve"> научным опытом по актуальным вопросам</w:t>
      </w:r>
      <w:r w:rsidR="000167C0" w:rsidRPr="00DC7921">
        <w:rPr>
          <w:sz w:val="24"/>
          <w:szCs w:val="24"/>
        </w:rPr>
        <w:t xml:space="preserve"> языкознания и литературоведения</w:t>
      </w:r>
      <w:r w:rsidR="00FB48F8" w:rsidRPr="00DC7921">
        <w:rPr>
          <w:sz w:val="24"/>
          <w:szCs w:val="24"/>
        </w:rPr>
        <w:t>, научное осмысление</w:t>
      </w:r>
      <w:r w:rsidR="000167C0" w:rsidRPr="00DC7921">
        <w:rPr>
          <w:sz w:val="24"/>
          <w:szCs w:val="24"/>
        </w:rPr>
        <w:t xml:space="preserve"> </w:t>
      </w:r>
      <w:r w:rsidRPr="00DC7921">
        <w:rPr>
          <w:sz w:val="24"/>
          <w:szCs w:val="24"/>
        </w:rPr>
        <w:t>современны</w:t>
      </w:r>
      <w:r w:rsidR="000167C0" w:rsidRPr="00DC7921">
        <w:rPr>
          <w:sz w:val="24"/>
          <w:szCs w:val="24"/>
        </w:rPr>
        <w:t>х тенденций</w:t>
      </w:r>
      <w:r w:rsidRPr="00DC7921">
        <w:rPr>
          <w:sz w:val="24"/>
          <w:szCs w:val="24"/>
        </w:rPr>
        <w:t xml:space="preserve">  вузовского и школьного филологического образования.    </w:t>
      </w:r>
    </w:p>
    <w:p w:rsidR="00965F9C" w:rsidRPr="00C22542" w:rsidRDefault="00965F9C" w:rsidP="00893BA8">
      <w:pPr>
        <w:ind w:firstLine="559"/>
        <w:jc w:val="both"/>
        <w:rPr>
          <w:sz w:val="24"/>
          <w:szCs w:val="24"/>
        </w:rPr>
      </w:pPr>
      <w:r w:rsidRPr="00C22542">
        <w:rPr>
          <w:sz w:val="24"/>
          <w:szCs w:val="24"/>
        </w:rPr>
        <w:t>В рамках недели запланированы следующие мероприятия:</w:t>
      </w:r>
    </w:p>
    <w:p w:rsidR="00893BA8" w:rsidRDefault="007E73E3" w:rsidP="00893BA8">
      <w:pPr>
        <w:ind w:firstLine="559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Pr="007E73E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Международная научно-практическая конференция</w:t>
      </w:r>
      <w:r>
        <w:rPr>
          <w:sz w:val="24"/>
          <w:szCs w:val="24"/>
        </w:rPr>
        <w:t xml:space="preserve"> </w:t>
      </w:r>
      <w:r w:rsidRPr="00803241">
        <w:rPr>
          <w:b/>
          <w:bCs/>
          <w:sz w:val="24"/>
          <w:szCs w:val="24"/>
        </w:rPr>
        <w:t xml:space="preserve">«Славянская культура: истоки, традиции, взаимодействие. </w:t>
      </w:r>
      <w:r w:rsidR="000E2393">
        <w:rPr>
          <w:b/>
          <w:bCs/>
          <w:sz w:val="24"/>
          <w:szCs w:val="24"/>
          <w:lang w:val="en-US"/>
        </w:rPr>
        <w:t>X</w:t>
      </w:r>
      <w:r>
        <w:rPr>
          <w:b/>
          <w:bCs/>
          <w:sz w:val="24"/>
          <w:szCs w:val="24"/>
          <w:lang w:val="en-US"/>
        </w:rPr>
        <w:t>V</w:t>
      </w:r>
      <w:r w:rsidR="004E1A01">
        <w:rPr>
          <w:b/>
          <w:bCs/>
          <w:sz w:val="24"/>
          <w:szCs w:val="24"/>
          <w:lang w:val="en-US"/>
        </w:rPr>
        <w:t>I</w:t>
      </w:r>
      <w:r w:rsidR="00C44E7E">
        <w:rPr>
          <w:b/>
          <w:bCs/>
          <w:sz w:val="24"/>
          <w:szCs w:val="24"/>
          <w:lang w:val="en-US"/>
        </w:rPr>
        <w:t>I</w:t>
      </w:r>
      <w:r w:rsidR="00F96904">
        <w:rPr>
          <w:b/>
          <w:bCs/>
          <w:sz w:val="24"/>
          <w:szCs w:val="24"/>
          <w:lang w:val="en-US"/>
        </w:rPr>
        <w:t>I</w:t>
      </w:r>
      <w:r w:rsidRPr="00803241">
        <w:rPr>
          <w:b/>
          <w:bCs/>
          <w:sz w:val="24"/>
          <w:szCs w:val="24"/>
        </w:rPr>
        <w:t xml:space="preserve"> Кирилло-Мефодиевские чтения»</w:t>
      </w:r>
      <w:r w:rsidR="000D326B">
        <w:rPr>
          <w:sz w:val="24"/>
          <w:szCs w:val="24"/>
        </w:rPr>
        <w:t>.</w:t>
      </w:r>
    </w:p>
    <w:p w:rsidR="000D326B" w:rsidRDefault="00276756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Научные форумы и направления работы конференции</w:t>
      </w:r>
      <w:r w:rsidR="000D326B">
        <w:rPr>
          <w:sz w:val="24"/>
          <w:szCs w:val="24"/>
        </w:rPr>
        <w:t xml:space="preserve">: </w:t>
      </w:r>
    </w:p>
    <w:p w:rsidR="000D326B" w:rsidRDefault="000D326B" w:rsidP="000D326B">
      <w:pPr>
        <w:ind w:firstLine="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Форум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. «Вопросы языка в современных исследованиях».</w:t>
      </w:r>
    </w:p>
    <w:p w:rsidR="000D326B" w:rsidRDefault="000D326B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Направления:</w:t>
      </w:r>
    </w:p>
    <w:p w:rsidR="000D326B" w:rsidRDefault="000D326B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теоретические и методологические основы современной лингвистики; </w:t>
      </w:r>
    </w:p>
    <w:p w:rsidR="000D326B" w:rsidRDefault="000D326B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язык – культура – общество; </w:t>
      </w:r>
    </w:p>
    <w:p w:rsidR="000D326B" w:rsidRDefault="000D326B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язык – мышление – личность; </w:t>
      </w:r>
    </w:p>
    <w:p w:rsidR="000D326B" w:rsidRPr="000441A8" w:rsidRDefault="000D326B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- язык художественной литературы и публицистики.</w:t>
      </w:r>
    </w:p>
    <w:p w:rsidR="000D326B" w:rsidRDefault="000D326B" w:rsidP="000D326B">
      <w:pPr>
        <w:ind w:firstLine="54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Форум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</w:t>
      </w:r>
      <w:r w:rsidRPr="000441A8">
        <w:rPr>
          <w:b/>
          <w:bCs/>
          <w:sz w:val="24"/>
          <w:szCs w:val="24"/>
        </w:rPr>
        <w:t xml:space="preserve"> «Эстетико-худ</w:t>
      </w:r>
      <w:r w:rsidR="004541FD">
        <w:rPr>
          <w:b/>
          <w:bCs/>
          <w:sz w:val="24"/>
          <w:szCs w:val="24"/>
        </w:rPr>
        <w:t>ожественное пространство мировой</w:t>
      </w:r>
      <w:r w:rsidRPr="000441A8">
        <w:rPr>
          <w:b/>
          <w:bCs/>
          <w:sz w:val="24"/>
          <w:szCs w:val="24"/>
        </w:rPr>
        <w:t xml:space="preserve"> литературы</w:t>
      </w:r>
      <w:r>
        <w:rPr>
          <w:b/>
          <w:bCs/>
          <w:sz w:val="24"/>
          <w:szCs w:val="24"/>
        </w:rPr>
        <w:t>».</w:t>
      </w:r>
    </w:p>
    <w:p w:rsidR="000D326B" w:rsidRPr="000441A8" w:rsidRDefault="000D326B" w:rsidP="000D326B">
      <w:pPr>
        <w:ind w:firstLine="545"/>
        <w:jc w:val="both"/>
        <w:rPr>
          <w:sz w:val="24"/>
          <w:szCs w:val="24"/>
        </w:rPr>
      </w:pPr>
      <w:r w:rsidRPr="000441A8">
        <w:rPr>
          <w:sz w:val="24"/>
          <w:szCs w:val="24"/>
        </w:rPr>
        <w:t>Направления:</w:t>
      </w:r>
    </w:p>
    <w:p w:rsidR="000D326B" w:rsidRDefault="000D326B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- история русской литературы;</w:t>
      </w:r>
    </w:p>
    <w:p w:rsidR="000D326B" w:rsidRDefault="000D326B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специфика современного литературного процесса; </w:t>
      </w:r>
    </w:p>
    <w:p w:rsidR="000D326B" w:rsidRDefault="000D326B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- поэтика зарубежной литературы;</w:t>
      </w:r>
    </w:p>
    <w:p w:rsidR="000D326B" w:rsidRPr="007A5F24" w:rsidRDefault="000D326B" w:rsidP="000D326B">
      <w:pPr>
        <w:ind w:firstLine="545"/>
        <w:jc w:val="both"/>
        <w:rPr>
          <w:sz w:val="24"/>
          <w:szCs w:val="24"/>
        </w:rPr>
      </w:pPr>
      <w:r w:rsidRPr="007A5F24">
        <w:rPr>
          <w:sz w:val="24"/>
          <w:szCs w:val="24"/>
        </w:rPr>
        <w:t xml:space="preserve">- круглый стол, посвященный жизни и творчеству А.П. Чехова. </w:t>
      </w:r>
    </w:p>
    <w:p w:rsidR="000D326B" w:rsidRDefault="000D326B" w:rsidP="000D326B">
      <w:pPr>
        <w:ind w:firstLine="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Форум </w:t>
      </w: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«Диалог культур: Россия – Запад – Восток».</w:t>
      </w:r>
    </w:p>
    <w:p w:rsidR="000D326B" w:rsidRDefault="000D326B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Направления: </w:t>
      </w:r>
    </w:p>
    <w:p w:rsidR="000D326B" w:rsidRDefault="000D326B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-Россия и зарубежные славяне: языковой, исторический и культурный аспекты взаимодействия; </w:t>
      </w:r>
    </w:p>
    <w:p w:rsidR="000D326B" w:rsidRDefault="000D326B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Россия – Запад: диалог культур; </w:t>
      </w:r>
    </w:p>
    <w:p w:rsidR="000D326B" w:rsidRPr="00360844" w:rsidRDefault="000D326B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- Россия – Восток: диалог культур.</w:t>
      </w:r>
    </w:p>
    <w:p w:rsidR="000D326B" w:rsidRDefault="000D326B" w:rsidP="000D326B">
      <w:pPr>
        <w:ind w:firstLine="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Форум </w:t>
      </w:r>
      <w:r>
        <w:rPr>
          <w:b/>
          <w:bCs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</w:rPr>
        <w:t>. «Актуальные вопросы изучения духовной культуры».</w:t>
      </w:r>
    </w:p>
    <w:p w:rsidR="000D326B" w:rsidRDefault="000D326B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Направления: </w:t>
      </w:r>
    </w:p>
    <w:p w:rsidR="000D326B" w:rsidRDefault="000D326B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православная культура и ее отражение в языке и литературе; </w:t>
      </w:r>
    </w:p>
    <w:p w:rsidR="000D326B" w:rsidRDefault="000D326B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православная традиция и ее осмысление в историко-культурном контексте славянского мира; </w:t>
      </w:r>
    </w:p>
    <w:p w:rsidR="000D326B" w:rsidRPr="00360844" w:rsidRDefault="000D326B" w:rsidP="000D326B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круглый стол «Пути практической реализации «Концепции духовно-нравственного развития и воспитания личности гражданина России» в процессе преподавания литературы».    </w:t>
      </w:r>
    </w:p>
    <w:p w:rsidR="000D326B" w:rsidRDefault="000D326B" w:rsidP="000D326B">
      <w:pPr>
        <w:ind w:firstLine="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Форум </w:t>
      </w: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 «Филологическое образование в школе и вузе».</w:t>
      </w:r>
    </w:p>
    <w:p w:rsidR="000D326B" w:rsidRPr="000D326B" w:rsidRDefault="000D326B" w:rsidP="000D326B">
      <w:pPr>
        <w:ind w:firstLine="545"/>
        <w:jc w:val="both"/>
        <w:rPr>
          <w:sz w:val="24"/>
          <w:szCs w:val="24"/>
        </w:rPr>
      </w:pPr>
      <w:r w:rsidRPr="000D326B">
        <w:rPr>
          <w:sz w:val="24"/>
          <w:szCs w:val="24"/>
        </w:rPr>
        <w:t>Направления:</w:t>
      </w:r>
    </w:p>
    <w:p w:rsidR="000D326B" w:rsidRPr="000441A8" w:rsidRDefault="000D326B" w:rsidP="000D326B">
      <w:pPr>
        <w:ind w:firstLine="545"/>
        <w:jc w:val="both"/>
        <w:rPr>
          <w:sz w:val="24"/>
          <w:szCs w:val="24"/>
        </w:rPr>
      </w:pPr>
      <w:r w:rsidRPr="000441A8">
        <w:rPr>
          <w:sz w:val="24"/>
          <w:szCs w:val="24"/>
        </w:rPr>
        <w:t>- актуальные вопросы метод</w:t>
      </w:r>
      <w:r w:rsidR="001D5701">
        <w:rPr>
          <w:sz w:val="24"/>
          <w:szCs w:val="24"/>
        </w:rPr>
        <w:t>ики преподавания русского языка;</w:t>
      </w:r>
      <w:r w:rsidRPr="000441A8">
        <w:rPr>
          <w:sz w:val="24"/>
          <w:szCs w:val="24"/>
        </w:rPr>
        <w:t xml:space="preserve"> </w:t>
      </w:r>
    </w:p>
    <w:p w:rsidR="000D326B" w:rsidRDefault="000D326B" w:rsidP="00C22542">
      <w:pPr>
        <w:ind w:firstLine="545"/>
        <w:jc w:val="both"/>
        <w:rPr>
          <w:sz w:val="24"/>
          <w:szCs w:val="24"/>
        </w:rPr>
      </w:pPr>
      <w:r w:rsidRPr="000441A8">
        <w:rPr>
          <w:sz w:val="24"/>
          <w:szCs w:val="24"/>
        </w:rPr>
        <w:t>- литерату</w:t>
      </w:r>
      <w:r w:rsidR="001D5701">
        <w:rPr>
          <w:sz w:val="24"/>
          <w:szCs w:val="24"/>
        </w:rPr>
        <w:t>рное образование в школе и вузе;</w:t>
      </w:r>
    </w:p>
    <w:p w:rsidR="001D5701" w:rsidRPr="00C22542" w:rsidRDefault="001D5701" w:rsidP="00C22542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41A8">
        <w:rPr>
          <w:sz w:val="24"/>
          <w:szCs w:val="24"/>
        </w:rPr>
        <w:t>актуальные вопросы метод</w:t>
      </w:r>
      <w:r>
        <w:rPr>
          <w:sz w:val="24"/>
          <w:szCs w:val="24"/>
        </w:rPr>
        <w:t>ики преподавания русского языка</w:t>
      </w:r>
      <w:r>
        <w:rPr>
          <w:sz w:val="24"/>
          <w:szCs w:val="24"/>
        </w:rPr>
        <w:t xml:space="preserve"> и литературы в иноязычной аудитории</w:t>
      </w:r>
      <w:bookmarkStart w:id="0" w:name="_GoBack"/>
      <w:bookmarkEnd w:id="0"/>
      <w:r>
        <w:rPr>
          <w:sz w:val="24"/>
          <w:szCs w:val="24"/>
        </w:rPr>
        <w:t>.</w:t>
      </w:r>
    </w:p>
    <w:p w:rsidR="000D326B" w:rsidRPr="000D326B" w:rsidRDefault="000D326B" w:rsidP="000D326B">
      <w:pPr>
        <w:ind w:firstLine="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Форум </w:t>
      </w:r>
      <w:r>
        <w:rPr>
          <w:b/>
          <w:bCs/>
          <w:sz w:val="24"/>
          <w:szCs w:val="24"/>
          <w:lang w:val="en-US"/>
        </w:rPr>
        <w:t>VI</w:t>
      </w:r>
      <w:r>
        <w:rPr>
          <w:b/>
          <w:bCs/>
          <w:sz w:val="24"/>
          <w:szCs w:val="24"/>
        </w:rPr>
        <w:t>. «Форум молодых ученых».</w:t>
      </w:r>
    </w:p>
    <w:p w:rsidR="000D326B" w:rsidRPr="000D326B" w:rsidRDefault="000D326B" w:rsidP="000D326B">
      <w:pPr>
        <w:ind w:firstLine="559"/>
        <w:jc w:val="both"/>
        <w:rPr>
          <w:sz w:val="24"/>
          <w:szCs w:val="24"/>
        </w:rPr>
      </w:pPr>
      <w:r w:rsidRPr="000D326B">
        <w:rPr>
          <w:sz w:val="24"/>
          <w:szCs w:val="24"/>
        </w:rPr>
        <w:t xml:space="preserve">Направления: </w:t>
      </w:r>
    </w:p>
    <w:p w:rsidR="000D326B" w:rsidRDefault="000D326B" w:rsidP="000D326B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русского языка. </w:t>
      </w:r>
    </w:p>
    <w:p w:rsidR="000D326B" w:rsidRDefault="000D326B" w:rsidP="000D326B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Современное состояние русского языка. </w:t>
      </w:r>
    </w:p>
    <w:p w:rsidR="000D326B" w:rsidRDefault="000D326B" w:rsidP="000D326B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Филологический анализ текста. </w:t>
      </w:r>
    </w:p>
    <w:p w:rsidR="000D326B" w:rsidRDefault="000D326B" w:rsidP="000D326B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Актуальные вопросы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.</w:t>
      </w:r>
    </w:p>
    <w:p w:rsidR="000D326B" w:rsidRDefault="000D326B" w:rsidP="000D326B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Проблемы межкультурной коммуникации. </w:t>
      </w:r>
    </w:p>
    <w:p w:rsidR="000D326B" w:rsidRDefault="000D326B" w:rsidP="000D326B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Язык средств массовой информации и рекламы. </w:t>
      </w:r>
    </w:p>
    <w:p w:rsidR="000D326B" w:rsidRDefault="000D326B" w:rsidP="000D326B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русской литературы. </w:t>
      </w:r>
    </w:p>
    <w:p w:rsidR="000D326B" w:rsidRDefault="000D326B" w:rsidP="000D326B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Поэтика зарубежной литературы. </w:t>
      </w:r>
    </w:p>
    <w:p w:rsidR="000D326B" w:rsidRPr="00EE40D1" w:rsidRDefault="000D326B" w:rsidP="00276756">
      <w:pPr>
        <w:numPr>
          <w:ilvl w:val="0"/>
          <w:numId w:val="5"/>
        </w:numPr>
        <w:ind w:left="845" w:hanging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Современный литературный процесс. </w:t>
      </w:r>
    </w:p>
    <w:p w:rsidR="00965F9C" w:rsidRDefault="00965F9C" w:rsidP="00965F9C">
      <w:pPr>
        <w:ind w:firstLine="55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Pr="00803241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9118BC">
        <w:rPr>
          <w:b/>
          <w:bCs/>
          <w:sz w:val="24"/>
          <w:szCs w:val="24"/>
          <w:lang w:val="en-US"/>
        </w:rPr>
        <w:t>VII</w:t>
      </w:r>
      <w:r w:rsidR="009118BC" w:rsidRPr="009118BC">
        <w:rPr>
          <w:b/>
          <w:bCs/>
          <w:sz w:val="24"/>
          <w:szCs w:val="24"/>
        </w:rPr>
        <w:t xml:space="preserve"> </w:t>
      </w:r>
      <w:r w:rsidRPr="00803241">
        <w:rPr>
          <w:b/>
          <w:bCs/>
          <w:sz w:val="24"/>
          <w:szCs w:val="24"/>
        </w:rPr>
        <w:t>Ки</w:t>
      </w:r>
      <w:r>
        <w:rPr>
          <w:b/>
          <w:bCs/>
          <w:sz w:val="24"/>
          <w:szCs w:val="24"/>
        </w:rPr>
        <w:t xml:space="preserve">рилло-Мефодиевская школа. </w:t>
      </w:r>
    </w:p>
    <w:p w:rsidR="00965F9C" w:rsidRPr="00965F9C" w:rsidRDefault="00965F9C" w:rsidP="00893BA8">
      <w:pPr>
        <w:ind w:firstLine="559"/>
        <w:jc w:val="both"/>
        <w:rPr>
          <w:sz w:val="24"/>
          <w:szCs w:val="24"/>
        </w:rPr>
      </w:pPr>
      <w:r w:rsidRPr="00965F9C">
        <w:rPr>
          <w:sz w:val="24"/>
          <w:szCs w:val="24"/>
        </w:rPr>
        <w:t xml:space="preserve">Школа включает: </w:t>
      </w:r>
    </w:p>
    <w:p w:rsidR="00893BA8" w:rsidRPr="00965F9C" w:rsidRDefault="00965F9C" w:rsidP="00965F9C">
      <w:pPr>
        <w:ind w:firstLine="559"/>
        <w:jc w:val="both"/>
        <w:rPr>
          <w:b/>
          <w:bCs/>
          <w:sz w:val="24"/>
          <w:szCs w:val="24"/>
        </w:rPr>
      </w:pPr>
      <w:r w:rsidRPr="00965F9C">
        <w:rPr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Pr="00965F9C">
        <w:rPr>
          <w:sz w:val="24"/>
          <w:szCs w:val="24"/>
        </w:rPr>
        <w:t>руглы</w:t>
      </w:r>
      <w:r>
        <w:rPr>
          <w:sz w:val="24"/>
          <w:szCs w:val="24"/>
        </w:rPr>
        <w:t>е</w:t>
      </w:r>
      <w:r w:rsidRPr="00965F9C">
        <w:rPr>
          <w:sz w:val="24"/>
          <w:szCs w:val="24"/>
        </w:rPr>
        <w:t xml:space="preserve"> стол</w:t>
      </w:r>
      <w:r>
        <w:rPr>
          <w:sz w:val="24"/>
          <w:szCs w:val="24"/>
        </w:rPr>
        <w:t>ы по направлениям</w:t>
      </w:r>
      <w:r>
        <w:rPr>
          <w:b/>
          <w:bCs/>
          <w:sz w:val="24"/>
          <w:szCs w:val="24"/>
        </w:rPr>
        <w:t xml:space="preserve"> (</w:t>
      </w:r>
      <w:r w:rsidR="00893BA8">
        <w:rPr>
          <w:sz w:val="24"/>
          <w:szCs w:val="24"/>
        </w:rPr>
        <w:t>«Живые процессы в современном русском языке»;</w:t>
      </w:r>
      <w:r>
        <w:rPr>
          <w:b/>
          <w:bCs/>
          <w:sz w:val="24"/>
          <w:szCs w:val="24"/>
        </w:rPr>
        <w:t xml:space="preserve"> </w:t>
      </w:r>
      <w:r w:rsidR="00751FC8">
        <w:rPr>
          <w:sz w:val="24"/>
          <w:szCs w:val="24"/>
        </w:rPr>
        <w:t>«Крымский текст русской культуры</w:t>
      </w:r>
      <w:r w:rsidR="00893BA8">
        <w:rPr>
          <w:sz w:val="24"/>
          <w:szCs w:val="24"/>
        </w:rPr>
        <w:t>»</w:t>
      </w:r>
      <w:r>
        <w:rPr>
          <w:sz w:val="24"/>
          <w:szCs w:val="24"/>
        </w:rPr>
        <w:t>)</w:t>
      </w:r>
      <w:r w:rsidR="00A357E6">
        <w:rPr>
          <w:sz w:val="24"/>
          <w:szCs w:val="24"/>
        </w:rPr>
        <w:t>.</w:t>
      </w:r>
    </w:p>
    <w:p w:rsidR="000D326B" w:rsidRPr="005641A3" w:rsidRDefault="00965F9C" w:rsidP="005641A3">
      <w:pPr>
        <w:ind w:firstLine="55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104D3" w:rsidRPr="00A357E6">
        <w:rPr>
          <w:sz w:val="24"/>
          <w:szCs w:val="24"/>
        </w:rPr>
        <w:t>.</w:t>
      </w:r>
      <w:r w:rsidR="0083167A" w:rsidRPr="00A357E6">
        <w:rPr>
          <w:sz w:val="24"/>
          <w:szCs w:val="24"/>
        </w:rPr>
        <w:t xml:space="preserve"> </w:t>
      </w:r>
      <w:r w:rsidR="00B104D3" w:rsidRPr="00A357E6">
        <w:rPr>
          <w:sz w:val="24"/>
          <w:szCs w:val="24"/>
        </w:rPr>
        <w:t>О</w:t>
      </w:r>
      <w:r w:rsidR="007E73E3" w:rsidRPr="00A357E6">
        <w:rPr>
          <w:sz w:val="24"/>
          <w:szCs w:val="24"/>
        </w:rPr>
        <w:t xml:space="preserve">ткрытые </w:t>
      </w:r>
      <w:r w:rsidR="006C3DF4" w:rsidRPr="00A357E6">
        <w:rPr>
          <w:sz w:val="24"/>
          <w:szCs w:val="24"/>
        </w:rPr>
        <w:t>лекции и мастер-классы ведущих отече</w:t>
      </w:r>
      <w:r w:rsidR="007E73E3" w:rsidRPr="00A357E6">
        <w:rPr>
          <w:sz w:val="24"/>
          <w:szCs w:val="24"/>
        </w:rPr>
        <w:t>ственных специалистов-филологов</w:t>
      </w:r>
      <w:r w:rsidR="00B104D3" w:rsidRPr="00A357E6">
        <w:rPr>
          <w:sz w:val="24"/>
          <w:szCs w:val="24"/>
        </w:rPr>
        <w:t>.</w:t>
      </w:r>
    </w:p>
    <w:p w:rsidR="00381E24" w:rsidRPr="000D326B" w:rsidRDefault="001B42CF" w:rsidP="00A11C06">
      <w:pPr>
        <w:ind w:firstLine="54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Проезд и проживание оплачивается за счет командирующей стороны. Иногородним участникам предоставляется место в общежитии гостиничного типа Института. </w:t>
      </w:r>
    </w:p>
    <w:p w:rsidR="00CA7ECC" w:rsidRDefault="00CA7ECC" w:rsidP="00C22542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очная и заочная форма участия в мероприятии (</w:t>
      </w:r>
      <w:r w:rsidRPr="009118BC">
        <w:rPr>
          <w:b/>
          <w:sz w:val="24"/>
          <w:szCs w:val="24"/>
        </w:rPr>
        <w:t>для участников форума молодых ученых – только очная</w:t>
      </w:r>
      <w:r>
        <w:rPr>
          <w:sz w:val="24"/>
          <w:szCs w:val="24"/>
        </w:rPr>
        <w:t>).</w:t>
      </w:r>
      <w:r w:rsidR="00713FFF" w:rsidRPr="000D326B">
        <w:rPr>
          <w:sz w:val="24"/>
          <w:szCs w:val="24"/>
        </w:rPr>
        <w:t xml:space="preserve"> Рассылка сборников заочным участникам не предполагается. </w:t>
      </w:r>
    </w:p>
    <w:p w:rsidR="007E55E8" w:rsidRPr="007E55E8" w:rsidRDefault="007E55E8" w:rsidP="007E55E8">
      <w:pPr>
        <w:ind w:firstLine="545"/>
        <w:jc w:val="both"/>
        <w:rPr>
          <w:sz w:val="24"/>
          <w:szCs w:val="24"/>
        </w:rPr>
      </w:pPr>
      <w:r w:rsidRPr="007E55E8">
        <w:rPr>
          <w:sz w:val="24"/>
          <w:szCs w:val="24"/>
        </w:rPr>
        <w:t>Всем участникам научно-образовательного проекта  после получения уведомления о включении доклада в програ</w:t>
      </w:r>
      <w:r w:rsidR="008C17B4">
        <w:rPr>
          <w:sz w:val="24"/>
          <w:szCs w:val="24"/>
        </w:rPr>
        <w:t>мму необходимо до 25 апреля 2017</w:t>
      </w:r>
      <w:r w:rsidRPr="007E55E8">
        <w:rPr>
          <w:sz w:val="24"/>
          <w:szCs w:val="24"/>
        </w:rPr>
        <w:t xml:space="preserve"> г. оплатить организационный взнос в размере 1500 рублей. Оплата производится по безналичному расчёту  по реквизитам банка.</w:t>
      </w:r>
    </w:p>
    <w:p w:rsidR="007E55E8" w:rsidRDefault="007E55E8" w:rsidP="007E55E8">
      <w:pPr>
        <w:ind w:firstLine="545"/>
        <w:jc w:val="both"/>
        <w:rPr>
          <w:sz w:val="24"/>
          <w:szCs w:val="24"/>
        </w:rPr>
      </w:pPr>
      <w:r w:rsidRPr="007E55E8">
        <w:rPr>
          <w:sz w:val="24"/>
          <w:szCs w:val="24"/>
        </w:rPr>
        <w:t xml:space="preserve">Для школьников, студентов и аспирантов участие в проекте является бесплатным. </w:t>
      </w:r>
    </w:p>
    <w:p w:rsidR="001C63BC" w:rsidRDefault="00713FFF" w:rsidP="00A11C06">
      <w:pPr>
        <w:ind w:firstLine="54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Заявки и статьи необходимо выслать до </w:t>
      </w:r>
      <w:r w:rsidR="00FB3FB3">
        <w:rPr>
          <w:b/>
          <w:bCs/>
          <w:sz w:val="24"/>
          <w:szCs w:val="24"/>
        </w:rPr>
        <w:t>28 февраля</w:t>
      </w:r>
      <w:r w:rsidRPr="00A11C06">
        <w:rPr>
          <w:b/>
          <w:bCs/>
          <w:sz w:val="24"/>
          <w:szCs w:val="24"/>
        </w:rPr>
        <w:t xml:space="preserve"> 20</w:t>
      </w:r>
      <w:r w:rsidR="00BA5D52" w:rsidRPr="00A11C06">
        <w:rPr>
          <w:b/>
          <w:bCs/>
          <w:sz w:val="24"/>
          <w:szCs w:val="24"/>
        </w:rPr>
        <w:t>1</w:t>
      </w:r>
      <w:r w:rsidR="00FB3FB3">
        <w:rPr>
          <w:b/>
          <w:bCs/>
          <w:sz w:val="24"/>
          <w:szCs w:val="24"/>
        </w:rPr>
        <w:t>7</w:t>
      </w:r>
      <w:r w:rsidRPr="00A11C06">
        <w:rPr>
          <w:b/>
          <w:bCs/>
          <w:sz w:val="24"/>
          <w:szCs w:val="24"/>
        </w:rPr>
        <w:t xml:space="preserve"> года </w:t>
      </w:r>
      <w:r w:rsidR="007843E8" w:rsidRPr="007843E8">
        <w:rPr>
          <w:sz w:val="24"/>
          <w:szCs w:val="24"/>
        </w:rPr>
        <w:t>по адресу</w:t>
      </w:r>
      <w:r w:rsidR="007843E8">
        <w:rPr>
          <w:sz w:val="24"/>
          <w:szCs w:val="24"/>
        </w:rPr>
        <w:t>:</w:t>
      </w:r>
      <w:r w:rsidR="000E2393">
        <w:rPr>
          <w:b/>
          <w:bCs/>
          <w:sz w:val="24"/>
          <w:szCs w:val="24"/>
        </w:rPr>
        <w:t xml:space="preserve"> </w:t>
      </w:r>
    </w:p>
    <w:p w:rsidR="00713FFF" w:rsidRPr="004541FD" w:rsidRDefault="00567810" w:rsidP="001C63BC">
      <w:pPr>
        <w:jc w:val="both"/>
        <w:rPr>
          <w:sz w:val="24"/>
          <w:szCs w:val="24"/>
        </w:rPr>
      </w:pPr>
      <w:hyperlink r:id="rId10" w:history="1">
        <w:r w:rsidR="005A3CE3" w:rsidRPr="005013F7">
          <w:rPr>
            <w:rStyle w:val="a3"/>
            <w:sz w:val="24"/>
            <w:szCs w:val="24"/>
            <w:lang w:val="en-US"/>
          </w:rPr>
          <w:t>k</w:t>
        </w:r>
        <w:r w:rsidR="005A3CE3" w:rsidRPr="005013F7">
          <w:rPr>
            <w:rStyle w:val="a3"/>
            <w:sz w:val="24"/>
            <w:szCs w:val="24"/>
          </w:rPr>
          <w:t>mch.</w:t>
        </w:r>
        <w:r w:rsidR="005A3CE3" w:rsidRPr="005013F7">
          <w:rPr>
            <w:rStyle w:val="a3"/>
            <w:sz w:val="24"/>
            <w:szCs w:val="24"/>
            <w:lang w:val="en-US"/>
          </w:rPr>
          <w:t>pushkin</w:t>
        </w:r>
        <w:r w:rsidR="005A3CE3" w:rsidRPr="005013F7">
          <w:rPr>
            <w:rStyle w:val="a3"/>
            <w:sz w:val="24"/>
            <w:szCs w:val="24"/>
          </w:rPr>
          <w:t>@</w:t>
        </w:r>
        <w:r w:rsidR="005A3CE3" w:rsidRPr="005013F7">
          <w:rPr>
            <w:rStyle w:val="a3"/>
            <w:sz w:val="24"/>
            <w:szCs w:val="24"/>
            <w:lang w:val="en-US"/>
          </w:rPr>
          <w:t>gmail</w:t>
        </w:r>
        <w:r w:rsidR="005A3CE3" w:rsidRPr="005013F7">
          <w:rPr>
            <w:rStyle w:val="a3"/>
            <w:sz w:val="24"/>
            <w:szCs w:val="24"/>
          </w:rPr>
          <w:t>.</w:t>
        </w:r>
        <w:r w:rsidR="005A3CE3" w:rsidRPr="005013F7">
          <w:rPr>
            <w:rStyle w:val="a3"/>
            <w:sz w:val="24"/>
            <w:szCs w:val="24"/>
            <w:lang w:val="en-US"/>
          </w:rPr>
          <w:t>com</w:t>
        </w:r>
      </w:hyperlink>
      <w:r w:rsidR="005A3CE3" w:rsidRPr="005A3CE3">
        <w:rPr>
          <w:sz w:val="24"/>
          <w:szCs w:val="24"/>
        </w:rPr>
        <w:t xml:space="preserve"> </w:t>
      </w:r>
      <w:r w:rsidR="00713FFF">
        <w:rPr>
          <w:sz w:val="24"/>
          <w:szCs w:val="24"/>
        </w:rPr>
        <w:t xml:space="preserve">в отдельных файлах с указанием фамилии участника (пример: </w:t>
      </w:r>
      <w:proofErr w:type="spellStart"/>
      <w:r w:rsidR="00713FFF">
        <w:rPr>
          <w:sz w:val="24"/>
          <w:szCs w:val="24"/>
        </w:rPr>
        <w:t>Иванова_заявка</w:t>
      </w:r>
      <w:proofErr w:type="spellEnd"/>
      <w:r w:rsidR="00713FFF">
        <w:rPr>
          <w:sz w:val="24"/>
          <w:szCs w:val="24"/>
        </w:rPr>
        <w:t>.</w:t>
      </w:r>
      <w:r w:rsidR="00713FFF">
        <w:rPr>
          <w:sz w:val="24"/>
          <w:szCs w:val="24"/>
          <w:lang w:val="en-US"/>
        </w:rPr>
        <w:t>doc</w:t>
      </w:r>
      <w:r w:rsidR="0083167A">
        <w:rPr>
          <w:sz w:val="24"/>
          <w:szCs w:val="24"/>
        </w:rPr>
        <w:t xml:space="preserve">. </w:t>
      </w:r>
      <w:proofErr w:type="spellStart"/>
      <w:r w:rsidR="0083167A">
        <w:rPr>
          <w:sz w:val="24"/>
          <w:szCs w:val="24"/>
        </w:rPr>
        <w:t>Иванова_статья</w:t>
      </w:r>
      <w:proofErr w:type="spellEnd"/>
      <w:r w:rsidR="0083167A">
        <w:rPr>
          <w:sz w:val="24"/>
          <w:szCs w:val="24"/>
        </w:rPr>
        <w:t>.</w:t>
      </w:r>
      <w:r w:rsidR="0083167A">
        <w:rPr>
          <w:sz w:val="24"/>
          <w:szCs w:val="24"/>
          <w:lang w:val="en-US"/>
        </w:rPr>
        <w:t>d</w:t>
      </w:r>
      <w:r w:rsidR="00713FFF">
        <w:rPr>
          <w:sz w:val="24"/>
          <w:szCs w:val="24"/>
          <w:lang w:val="en-US"/>
        </w:rPr>
        <w:t>oc</w:t>
      </w:r>
      <w:r w:rsidR="00713FFF">
        <w:rPr>
          <w:sz w:val="24"/>
          <w:szCs w:val="24"/>
        </w:rPr>
        <w:t>.).</w:t>
      </w:r>
      <w:r w:rsidR="0043485B">
        <w:rPr>
          <w:sz w:val="24"/>
          <w:szCs w:val="24"/>
        </w:rPr>
        <w:t xml:space="preserve"> К работам студентов</w:t>
      </w:r>
      <w:r w:rsidR="00C22542">
        <w:rPr>
          <w:sz w:val="24"/>
          <w:szCs w:val="24"/>
        </w:rPr>
        <w:t xml:space="preserve"> и школьников прилагается рецензия научного руководителя (сканированный вариант с подписью и печатью организации). </w:t>
      </w:r>
    </w:p>
    <w:p w:rsidR="007843E8" w:rsidRDefault="007843E8" w:rsidP="000D326B">
      <w:pPr>
        <w:rPr>
          <w:b/>
          <w:bCs/>
          <w:sz w:val="24"/>
          <w:szCs w:val="24"/>
        </w:rPr>
      </w:pPr>
    </w:p>
    <w:p w:rsidR="006064FF" w:rsidRDefault="006064FF" w:rsidP="000D326B">
      <w:pPr>
        <w:rPr>
          <w:b/>
          <w:bCs/>
          <w:sz w:val="24"/>
          <w:szCs w:val="24"/>
        </w:rPr>
      </w:pPr>
    </w:p>
    <w:p w:rsidR="006064FF" w:rsidRDefault="006064FF" w:rsidP="000D326B">
      <w:pPr>
        <w:rPr>
          <w:b/>
          <w:bCs/>
          <w:sz w:val="24"/>
          <w:szCs w:val="24"/>
        </w:rPr>
      </w:pPr>
    </w:p>
    <w:p w:rsidR="006064FF" w:rsidRDefault="006064FF" w:rsidP="000D326B">
      <w:pPr>
        <w:rPr>
          <w:b/>
          <w:bCs/>
          <w:sz w:val="24"/>
          <w:szCs w:val="24"/>
        </w:rPr>
      </w:pPr>
    </w:p>
    <w:p w:rsidR="006064FF" w:rsidRDefault="006064FF" w:rsidP="000D326B">
      <w:pPr>
        <w:rPr>
          <w:b/>
          <w:bCs/>
          <w:sz w:val="24"/>
          <w:szCs w:val="24"/>
        </w:rPr>
      </w:pPr>
    </w:p>
    <w:p w:rsidR="006064FF" w:rsidRDefault="006064FF" w:rsidP="000D326B">
      <w:pPr>
        <w:rPr>
          <w:b/>
          <w:bCs/>
          <w:sz w:val="24"/>
          <w:szCs w:val="24"/>
        </w:rPr>
      </w:pPr>
    </w:p>
    <w:p w:rsidR="006064FF" w:rsidRDefault="006064FF" w:rsidP="000D326B">
      <w:pPr>
        <w:rPr>
          <w:b/>
          <w:bCs/>
          <w:sz w:val="24"/>
          <w:szCs w:val="24"/>
        </w:rPr>
      </w:pPr>
    </w:p>
    <w:p w:rsidR="006064FF" w:rsidRDefault="006064FF" w:rsidP="000D326B">
      <w:pPr>
        <w:rPr>
          <w:b/>
          <w:bCs/>
          <w:sz w:val="24"/>
          <w:szCs w:val="24"/>
        </w:rPr>
      </w:pPr>
    </w:p>
    <w:p w:rsidR="006064FF" w:rsidRDefault="006064FF" w:rsidP="000D326B">
      <w:pPr>
        <w:rPr>
          <w:b/>
          <w:bCs/>
          <w:sz w:val="24"/>
          <w:szCs w:val="24"/>
        </w:rPr>
      </w:pPr>
    </w:p>
    <w:p w:rsidR="006064FF" w:rsidRPr="001D5701" w:rsidRDefault="006064FF" w:rsidP="000D326B"/>
    <w:p w:rsidR="0045664B" w:rsidRDefault="0045664B" w:rsidP="0045664B">
      <w:pPr>
        <w:ind w:firstLine="5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Заявка на участие в научно-образовательном проекте</w:t>
      </w:r>
    </w:p>
    <w:p w:rsidR="0045664B" w:rsidRDefault="0045664B" w:rsidP="0045664B">
      <w:pPr>
        <w:ind w:firstLine="5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«Кирилло-Мефодиевская неделя»</w:t>
      </w:r>
    </w:p>
    <w:p w:rsidR="0045664B" w:rsidRPr="00BD6877" w:rsidRDefault="0045664B" w:rsidP="0045664B">
      <w:pPr>
        <w:rPr>
          <w:b/>
          <w:bCs/>
          <w:sz w:val="24"/>
          <w:szCs w:val="24"/>
          <w:lang w:val="en-US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85"/>
        <w:gridCol w:w="7353"/>
      </w:tblGrid>
      <w:tr w:rsidR="0045664B" w:rsidTr="008B23A9">
        <w:tc>
          <w:tcPr>
            <w:tcW w:w="3085" w:type="dxa"/>
          </w:tcPr>
          <w:p w:rsidR="0045664B" w:rsidRPr="00524033" w:rsidRDefault="0045664B" w:rsidP="008B23A9">
            <w:pPr>
              <w:jc w:val="center"/>
              <w:rPr>
                <w:bCs/>
                <w:sz w:val="24"/>
                <w:szCs w:val="24"/>
              </w:rPr>
            </w:pPr>
            <w:r w:rsidRPr="00524033">
              <w:rPr>
                <w:bCs/>
                <w:sz w:val="24"/>
                <w:szCs w:val="24"/>
              </w:rPr>
              <w:t>Фамилия, имя, отчество</w:t>
            </w:r>
          </w:p>
          <w:p w:rsidR="0045664B" w:rsidRPr="00BD6877" w:rsidRDefault="0045664B" w:rsidP="008B23A9">
            <w:pPr>
              <w:jc w:val="center"/>
              <w:rPr>
                <w:b/>
                <w:bCs/>
                <w:sz w:val="16"/>
                <w:szCs w:val="16"/>
              </w:rPr>
            </w:pPr>
            <w:r w:rsidRPr="00BD6877">
              <w:rPr>
                <w:bCs/>
                <w:sz w:val="16"/>
                <w:szCs w:val="16"/>
              </w:rPr>
              <w:t>(указывается полностью)</w:t>
            </w:r>
          </w:p>
        </w:tc>
        <w:tc>
          <w:tcPr>
            <w:tcW w:w="7353" w:type="dxa"/>
          </w:tcPr>
          <w:p w:rsidR="0045664B" w:rsidRDefault="0045664B" w:rsidP="008B23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64B" w:rsidTr="008B23A9">
        <w:tc>
          <w:tcPr>
            <w:tcW w:w="3085" w:type="dxa"/>
          </w:tcPr>
          <w:p w:rsidR="0045664B" w:rsidRPr="00524033" w:rsidRDefault="0045664B" w:rsidP="008B23A9">
            <w:pPr>
              <w:jc w:val="center"/>
              <w:rPr>
                <w:bCs/>
                <w:sz w:val="24"/>
                <w:szCs w:val="24"/>
              </w:rPr>
            </w:pPr>
            <w:r w:rsidRPr="00524033">
              <w:rPr>
                <w:bCs/>
                <w:sz w:val="24"/>
                <w:szCs w:val="24"/>
              </w:rPr>
              <w:t>Страна, город</w:t>
            </w:r>
          </w:p>
        </w:tc>
        <w:tc>
          <w:tcPr>
            <w:tcW w:w="7353" w:type="dxa"/>
          </w:tcPr>
          <w:p w:rsidR="0045664B" w:rsidRDefault="0045664B" w:rsidP="008B23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64B" w:rsidTr="008B23A9">
        <w:tc>
          <w:tcPr>
            <w:tcW w:w="3085" w:type="dxa"/>
          </w:tcPr>
          <w:p w:rsidR="0045664B" w:rsidRPr="00524033" w:rsidRDefault="0045664B" w:rsidP="008B23A9">
            <w:pPr>
              <w:jc w:val="center"/>
              <w:rPr>
                <w:bCs/>
                <w:sz w:val="24"/>
                <w:szCs w:val="24"/>
              </w:rPr>
            </w:pPr>
            <w:r w:rsidRPr="00524033">
              <w:rPr>
                <w:bCs/>
                <w:sz w:val="24"/>
                <w:szCs w:val="24"/>
              </w:rPr>
              <w:t>Место работы/учебы</w:t>
            </w:r>
          </w:p>
          <w:p w:rsidR="0045664B" w:rsidRPr="00BD6877" w:rsidRDefault="0045664B" w:rsidP="008B23A9">
            <w:pPr>
              <w:jc w:val="center"/>
              <w:rPr>
                <w:b/>
                <w:bCs/>
                <w:sz w:val="16"/>
                <w:szCs w:val="16"/>
              </w:rPr>
            </w:pPr>
            <w:r w:rsidRPr="00BD6877">
              <w:rPr>
                <w:bCs/>
                <w:sz w:val="16"/>
                <w:szCs w:val="16"/>
              </w:rPr>
              <w:t>(указывается полное название)</w:t>
            </w:r>
          </w:p>
        </w:tc>
        <w:tc>
          <w:tcPr>
            <w:tcW w:w="7353" w:type="dxa"/>
          </w:tcPr>
          <w:p w:rsidR="0045664B" w:rsidRDefault="0045664B" w:rsidP="008B23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64B" w:rsidTr="008B23A9">
        <w:tc>
          <w:tcPr>
            <w:tcW w:w="3085" w:type="dxa"/>
          </w:tcPr>
          <w:p w:rsidR="0045664B" w:rsidRPr="00BD6877" w:rsidRDefault="0045664B" w:rsidP="008B23A9">
            <w:pPr>
              <w:tabs>
                <w:tab w:val="left" w:pos="98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7353" w:type="dxa"/>
          </w:tcPr>
          <w:p w:rsidR="0045664B" w:rsidRDefault="0045664B" w:rsidP="008B23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64B" w:rsidTr="008B23A9">
        <w:tc>
          <w:tcPr>
            <w:tcW w:w="3085" w:type="dxa"/>
          </w:tcPr>
          <w:p w:rsidR="0045664B" w:rsidRPr="00524033" w:rsidRDefault="0045664B" w:rsidP="008B23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почтовый адрес (с индексом)</w:t>
            </w:r>
          </w:p>
        </w:tc>
        <w:tc>
          <w:tcPr>
            <w:tcW w:w="7353" w:type="dxa"/>
          </w:tcPr>
          <w:p w:rsidR="0045664B" w:rsidRDefault="0045664B" w:rsidP="008B23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64B" w:rsidTr="008B23A9">
        <w:tc>
          <w:tcPr>
            <w:tcW w:w="3085" w:type="dxa"/>
          </w:tcPr>
          <w:p w:rsidR="0045664B" w:rsidRPr="00524033" w:rsidRDefault="0045664B" w:rsidP="008B23A9">
            <w:pPr>
              <w:jc w:val="center"/>
              <w:rPr>
                <w:bCs/>
                <w:sz w:val="24"/>
                <w:szCs w:val="24"/>
              </w:rPr>
            </w:pPr>
            <w:r w:rsidRPr="00524033">
              <w:rPr>
                <w:bCs/>
                <w:sz w:val="24"/>
                <w:szCs w:val="24"/>
              </w:rPr>
              <w:t>Телефон</w:t>
            </w:r>
          </w:p>
        </w:tc>
        <w:tc>
          <w:tcPr>
            <w:tcW w:w="7353" w:type="dxa"/>
          </w:tcPr>
          <w:p w:rsidR="0045664B" w:rsidRDefault="0045664B" w:rsidP="008B23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64B" w:rsidTr="008B23A9">
        <w:tc>
          <w:tcPr>
            <w:tcW w:w="3085" w:type="dxa"/>
          </w:tcPr>
          <w:p w:rsidR="0045664B" w:rsidRPr="00FD205A" w:rsidRDefault="0045664B" w:rsidP="008B23A9">
            <w:pPr>
              <w:tabs>
                <w:tab w:val="left" w:pos="982"/>
              </w:tabs>
              <w:jc w:val="center"/>
              <w:rPr>
                <w:sz w:val="24"/>
                <w:szCs w:val="24"/>
              </w:rPr>
            </w:pPr>
            <w:r w:rsidRPr="00524033">
              <w:rPr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53" w:type="dxa"/>
          </w:tcPr>
          <w:p w:rsidR="0045664B" w:rsidRDefault="0045664B" w:rsidP="008B23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64B" w:rsidTr="008B23A9">
        <w:tc>
          <w:tcPr>
            <w:tcW w:w="3085" w:type="dxa"/>
          </w:tcPr>
          <w:p w:rsidR="0045664B" w:rsidRDefault="0045664B" w:rsidP="008B2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406AD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конференции</w:t>
            </w:r>
          </w:p>
          <w:p w:rsidR="0045664B" w:rsidRDefault="0045664B" w:rsidP="008B23A9">
            <w:pPr>
              <w:jc w:val="center"/>
              <w:rPr>
                <w:bCs/>
                <w:sz w:val="24"/>
                <w:szCs w:val="24"/>
              </w:rPr>
            </w:pPr>
            <w:r w:rsidRPr="00406ADA">
              <w:rPr>
                <w:bCs/>
                <w:sz w:val="24"/>
                <w:szCs w:val="24"/>
                <w:lang w:val="en-US"/>
              </w:rPr>
              <w:t>XVII</w:t>
            </w:r>
            <w:r w:rsidR="00177C52">
              <w:rPr>
                <w:bCs/>
                <w:sz w:val="24"/>
                <w:szCs w:val="24"/>
                <w:lang w:val="en-US"/>
              </w:rPr>
              <w:t>I</w:t>
            </w:r>
            <w:r w:rsidRPr="00406ADA">
              <w:rPr>
                <w:bCs/>
                <w:sz w:val="24"/>
                <w:szCs w:val="24"/>
              </w:rPr>
              <w:t xml:space="preserve"> Кирилло-Мефодиевские чтения»</w:t>
            </w:r>
          </w:p>
          <w:p w:rsidR="0045664B" w:rsidRDefault="0045664B" w:rsidP="008B23A9">
            <w:pPr>
              <w:jc w:val="center"/>
              <w:rPr>
                <w:bCs/>
                <w:sz w:val="16"/>
                <w:szCs w:val="16"/>
              </w:rPr>
            </w:pPr>
            <w:r w:rsidRPr="00BD6877">
              <w:rPr>
                <w:bCs/>
                <w:sz w:val="16"/>
                <w:szCs w:val="16"/>
              </w:rPr>
              <w:t>(указать да/нет)</w:t>
            </w:r>
          </w:p>
          <w:p w:rsidR="0045664B" w:rsidRPr="00805D73" w:rsidRDefault="0045664B" w:rsidP="008B23A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Номер </w:t>
            </w:r>
            <w:r w:rsidRPr="00805D73">
              <w:rPr>
                <w:bCs/>
                <w:sz w:val="24"/>
                <w:szCs w:val="24"/>
              </w:rPr>
              <w:t xml:space="preserve"> форума</w:t>
            </w:r>
          </w:p>
        </w:tc>
        <w:tc>
          <w:tcPr>
            <w:tcW w:w="7353" w:type="dxa"/>
          </w:tcPr>
          <w:p w:rsidR="0045664B" w:rsidRDefault="0045664B" w:rsidP="008B23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64B" w:rsidTr="008B23A9">
        <w:tc>
          <w:tcPr>
            <w:tcW w:w="3085" w:type="dxa"/>
          </w:tcPr>
          <w:p w:rsidR="0045664B" w:rsidRDefault="0045664B" w:rsidP="008B2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Кирилло-Мефодиевской школе</w:t>
            </w:r>
          </w:p>
          <w:p w:rsidR="0045664B" w:rsidRPr="00BD6877" w:rsidRDefault="0045664B" w:rsidP="008B23A9">
            <w:pPr>
              <w:jc w:val="center"/>
              <w:rPr>
                <w:sz w:val="16"/>
                <w:szCs w:val="16"/>
              </w:rPr>
            </w:pPr>
            <w:r w:rsidRPr="00BD6877">
              <w:rPr>
                <w:bCs/>
                <w:sz w:val="16"/>
                <w:szCs w:val="16"/>
              </w:rPr>
              <w:t>(указать да/нет)</w:t>
            </w:r>
          </w:p>
        </w:tc>
        <w:tc>
          <w:tcPr>
            <w:tcW w:w="7353" w:type="dxa"/>
          </w:tcPr>
          <w:p w:rsidR="0045664B" w:rsidRDefault="0045664B" w:rsidP="008B23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64B" w:rsidTr="008B23A9">
        <w:tc>
          <w:tcPr>
            <w:tcW w:w="3085" w:type="dxa"/>
          </w:tcPr>
          <w:p w:rsidR="0045664B" w:rsidRDefault="0045664B" w:rsidP="008B2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Научное направление </w:t>
            </w:r>
          </w:p>
          <w:p w:rsidR="0045664B" w:rsidRPr="00F1461B" w:rsidRDefault="0045664B" w:rsidP="008B23A9">
            <w:pPr>
              <w:jc w:val="center"/>
              <w:rPr>
                <w:sz w:val="20"/>
                <w:szCs w:val="20"/>
              </w:rPr>
            </w:pPr>
            <w:r w:rsidRPr="00F1461B">
              <w:rPr>
                <w:sz w:val="20"/>
                <w:szCs w:val="20"/>
              </w:rPr>
              <w:t>(для участников конференции)</w:t>
            </w:r>
          </w:p>
        </w:tc>
        <w:tc>
          <w:tcPr>
            <w:tcW w:w="7353" w:type="dxa"/>
          </w:tcPr>
          <w:p w:rsidR="0045664B" w:rsidRDefault="0045664B" w:rsidP="008B23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64B" w:rsidTr="008B23A9">
        <w:tc>
          <w:tcPr>
            <w:tcW w:w="3085" w:type="dxa"/>
          </w:tcPr>
          <w:p w:rsidR="0045664B" w:rsidRDefault="0045664B" w:rsidP="008B2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доклада</w:t>
            </w:r>
          </w:p>
          <w:p w:rsidR="0045664B" w:rsidRPr="00BD6877" w:rsidRDefault="0045664B" w:rsidP="008B23A9">
            <w:pPr>
              <w:jc w:val="center"/>
              <w:rPr>
                <w:sz w:val="16"/>
                <w:szCs w:val="16"/>
              </w:rPr>
            </w:pPr>
            <w:r w:rsidRPr="00BD6877">
              <w:rPr>
                <w:sz w:val="16"/>
                <w:szCs w:val="16"/>
              </w:rPr>
              <w:t>(для участников конференции)</w:t>
            </w:r>
          </w:p>
        </w:tc>
        <w:tc>
          <w:tcPr>
            <w:tcW w:w="7353" w:type="dxa"/>
          </w:tcPr>
          <w:p w:rsidR="0045664B" w:rsidRDefault="0045664B" w:rsidP="008B23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64B" w:rsidTr="008B23A9">
        <w:tc>
          <w:tcPr>
            <w:tcW w:w="3085" w:type="dxa"/>
          </w:tcPr>
          <w:p w:rsidR="0045664B" w:rsidRDefault="0045664B" w:rsidP="008B2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отчество, ученая степень, ученое звание научного руководителя </w:t>
            </w:r>
          </w:p>
          <w:p w:rsidR="0045664B" w:rsidRPr="00BD6877" w:rsidRDefault="0045664B" w:rsidP="008B23A9">
            <w:pPr>
              <w:jc w:val="center"/>
              <w:rPr>
                <w:sz w:val="16"/>
                <w:szCs w:val="16"/>
              </w:rPr>
            </w:pPr>
            <w:r w:rsidRPr="00BD6877">
              <w:rPr>
                <w:sz w:val="16"/>
                <w:szCs w:val="16"/>
              </w:rPr>
              <w:t>(для школьников, студентов, аспирантов)</w:t>
            </w:r>
          </w:p>
        </w:tc>
        <w:tc>
          <w:tcPr>
            <w:tcW w:w="7353" w:type="dxa"/>
          </w:tcPr>
          <w:p w:rsidR="0045664B" w:rsidRDefault="0045664B" w:rsidP="008B23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64B" w:rsidTr="008B23A9">
        <w:tc>
          <w:tcPr>
            <w:tcW w:w="3085" w:type="dxa"/>
          </w:tcPr>
          <w:p w:rsidR="0045664B" w:rsidRDefault="0045664B" w:rsidP="008B2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бронирования места в гостинице</w:t>
            </w:r>
          </w:p>
          <w:p w:rsidR="0045664B" w:rsidRPr="00BD6877" w:rsidRDefault="0045664B" w:rsidP="008B23A9">
            <w:pPr>
              <w:jc w:val="center"/>
              <w:rPr>
                <w:sz w:val="16"/>
                <w:szCs w:val="16"/>
              </w:rPr>
            </w:pPr>
            <w:r w:rsidRPr="00BD6877">
              <w:rPr>
                <w:bCs/>
                <w:sz w:val="16"/>
                <w:szCs w:val="16"/>
              </w:rPr>
              <w:t>(указать да/нет)</w:t>
            </w:r>
          </w:p>
        </w:tc>
        <w:tc>
          <w:tcPr>
            <w:tcW w:w="7353" w:type="dxa"/>
          </w:tcPr>
          <w:p w:rsidR="0045664B" w:rsidRPr="00FA680E" w:rsidRDefault="0045664B" w:rsidP="008B23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64B" w:rsidTr="008B23A9">
        <w:tc>
          <w:tcPr>
            <w:tcW w:w="3085" w:type="dxa"/>
          </w:tcPr>
          <w:p w:rsidR="0045664B" w:rsidRDefault="0045664B" w:rsidP="008B2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оформления визы</w:t>
            </w:r>
          </w:p>
          <w:p w:rsidR="0045664B" w:rsidRPr="00BD6877" w:rsidRDefault="0045664B" w:rsidP="008B23A9">
            <w:pPr>
              <w:jc w:val="center"/>
              <w:rPr>
                <w:sz w:val="16"/>
                <w:szCs w:val="16"/>
              </w:rPr>
            </w:pPr>
            <w:r w:rsidRPr="00BD6877">
              <w:rPr>
                <w:bCs/>
                <w:sz w:val="16"/>
                <w:szCs w:val="16"/>
              </w:rPr>
              <w:t>(указать да/нет)</w:t>
            </w:r>
          </w:p>
        </w:tc>
        <w:tc>
          <w:tcPr>
            <w:tcW w:w="7353" w:type="dxa"/>
          </w:tcPr>
          <w:p w:rsidR="0045664B" w:rsidRDefault="0045664B" w:rsidP="008B23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64B" w:rsidTr="008B23A9">
        <w:tc>
          <w:tcPr>
            <w:tcW w:w="3085" w:type="dxa"/>
          </w:tcPr>
          <w:p w:rsidR="0045664B" w:rsidRPr="00544031" w:rsidRDefault="0045664B" w:rsidP="008B23A9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D687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Согласие на размещение издателем сборника полного текста и метаданных статьи в базе данных РИНЦ / </w:t>
            </w:r>
            <w:proofErr w:type="spellStart"/>
            <w:r w:rsidRPr="00BD6877">
              <w:rPr>
                <w:bCs/>
                <w:color w:val="000000"/>
                <w:sz w:val="22"/>
                <w:szCs w:val="22"/>
                <w:shd w:val="clear" w:color="auto" w:fill="FFFFFF"/>
              </w:rPr>
              <w:t>ScienceIndex</w:t>
            </w:r>
            <w:proofErr w:type="spellEnd"/>
            <w:r w:rsidRPr="00BD687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и в других открытых источниках</w:t>
            </w:r>
          </w:p>
          <w:p w:rsidR="0045664B" w:rsidRPr="00BD6877" w:rsidRDefault="0045664B" w:rsidP="008B23A9">
            <w:pPr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6877">
              <w:rPr>
                <w:bCs/>
                <w:color w:val="000000"/>
                <w:sz w:val="16"/>
                <w:szCs w:val="16"/>
                <w:shd w:val="clear" w:color="auto" w:fill="FFFFFF"/>
              </w:rPr>
              <w:t>(указать да/нет)</w:t>
            </w:r>
          </w:p>
          <w:p w:rsidR="0045664B" w:rsidRPr="00BD6877" w:rsidRDefault="0045664B" w:rsidP="00D96F00">
            <w:pPr>
              <w:rPr>
                <w:b/>
                <w:sz w:val="16"/>
                <w:szCs w:val="16"/>
              </w:rPr>
            </w:pPr>
            <w:r w:rsidRPr="00BD6877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*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В случае отсутствия согласия О</w:t>
            </w:r>
            <w:r w:rsidRPr="00BD6877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ргкомитет оставляет за собой право не включать статью в сборник материалов</w:t>
            </w:r>
          </w:p>
        </w:tc>
        <w:tc>
          <w:tcPr>
            <w:tcW w:w="7353" w:type="dxa"/>
          </w:tcPr>
          <w:p w:rsidR="0045664B" w:rsidRDefault="0045664B" w:rsidP="008B23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5664B" w:rsidRPr="00F57FF0" w:rsidRDefault="0045664B" w:rsidP="0045664B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664B" w:rsidRPr="00D07D4B" w:rsidRDefault="0045664B" w:rsidP="0045664B">
      <w:pPr>
        <w:suppressAutoHyphens w:val="0"/>
        <w:spacing w:line="240" w:lineRule="auto"/>
        <w:jc w:val="both"/>
        <w:rPr>
          <w:bCs/>
          <w:color w:val="000000"/>
          <w:sz w:val="24"/>
          <w:szCs w:val="24"/>
          <w:lang w:eastAsia="ru-RU"/>
        </w:rPr>
      </w:pPr>
      <w:r w:rsidRPr="00D07D4B">
        <w:rPr>
          <w:bCs/>
          <w:color w:val="000000"/>
          <w:sz w:val="24"/>
          <w:szCs w:val="24"/>
          <w:lang w:eastAsia="ru-RU"/>
        </w:rPr>
        <w:t>Согласен на обработку и использование О</w:t>
      </w:r>
      <w:r w:rsidRPr="006F7D28">
        <w:rPr>
          <w:bCs/>
          <w:color w:val="000000"/>
          <w:sz w:val="24"/>
          <w:szCs w:val="24"/>
          <w:lang w:eastAsia="ru-RU"/>
        </w:rPr>
        <w:t>ргкомитетом персональных данных, указанных в</w:t>
      </w:r>
      <w:r>
        <w:rPr>
          <w:bCs/>
          <w:color w:val="000000"/>
          <w:sz w:val="24"/>
          <w:szCs w:val="24"/>
          <w:lang w:eastAsia="ru-RU"/>
        </w:rPr>
        <w:t xml:space="preserve"> заявке, а также на публикацию О</w:t>
      </w:r>
      <w:r w:rsidRPr="006F7D28">
        <w:rPr>
          <w:bCs/>
          <w:color w:val="000000"/>
          <w:sz w:val="24"/>
          <w:szCs w:val="24"/>
          <w:lang w:eastAsia="ru-RU"/>
        </w:rPr>
        <w:t xml:space="preserve">ргкомитетом и издателем в базе данных РИНЦ / </w:t>
      </w:r>
      <w:proofErr w:type="spellStart"/>
      <w:r w:rsidRPr="006F7D28">
        <w:rPr>
          <w:bCs/>
          <w:color w:val="000000"/>
          <w:sz w:val="24"/>
          <w:szCs w:val="24"/>
          <w:lang w:eastAsia="ru-RU"/>
        </w:rPr>
        <w:t>ScienceIndex</w:t>
      </w:r>
      <w:proofErr w:type="spellEnd"/>
      <w:r w:rsidRPr="006F7D28">
        <w:rPr>
          <w:bCs/>
          <w:color w:val="000000"/>
          <w:sz w:val="24"/>
          <w:szCs w:val="24"/>
          <w:lang w:eastAsia="ru-RU"/>
        </w:rPr>
        <w:t>, на сайте ФГБОУ ВО "Гос. ИРЯ им. А.С. Пушкина" и на других элект</w:t>
      </w:r>
      <w:r>
        <w:rPr>
          <w:bCs/>
          <w:color w:val="000000"/>
          <w:sz w:val="24"/>
          <w:szCs w:val="24"/>
          <w:lang w:eastAsia="ru-RU"/>
        </w:rPr>
        <w:t>ронных ресурсах сети "Интернет"</w:t>
      </w:r>
    </w:p>
    <w:p w:rsidR="0045664B" w:rsidRDefault="0045664B" w:rsidP="0045664B">
      <w:pPr>
        <w:ind w:firstLine="559"/>
        <w:jc w:val="both"/>
        <w:rPr>
          <w:sz w:val="24"/>
          <w:szCs w:val="24"/>
        </w:rPr>
      </w:pPr>
    </w:p>
    <w:p w:rsidR="0045664B" w:rsidRDefault="0045664B" w:rsidP="0045664B">
      <w:pPr>
        <w:tabs>
          <w:tab w:val="left" w:pos="1756"/>
        </w:tabs>
        <w:ind w:firstLine="55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92075</wp:posOffset>
                </wp:positionV>
                <wp:extent cx="215900" cy="215900"/>
                <wp:effectExtent l="0" t="0" r="1270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7CF357" id="Прямоугольник 2" o:spid="_x0000_s1026" style="position:absolute;margin-left:50.25pt;margin-top:7.2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sz w:val="24"/>
          <w:szCs w:val="24"/>
        </w:rPr>
        <w:t xml:space="preserve">Да </w:t>
      </w:r>
      <w:r>
        <w:rPr>
          <w:sz w:val="24"/>
          <w:szCs w:val="24"/>
        </w:rPr>
        <w:tab/>
        <w:t xml:space="preserve">   </w:t>
      </w:r>
    </w:p>
    <w:p w:rsidR="00D96F00" w:rsidRDefault="00D96F00" w:rsidP="0045664B">
      <w:pPr>
        <w:ind w:firstLine="545"/>
        <w:jc w:val="center"/>
        <w:rPr>
          <w:b/>
          <w:bCs/>
          <w:sz w:val="24"/>
          <w:szCs w:val="24"/>
        </w:rPr>
      </w:pPr>
    </w:p>
    <w:p w:rsidR="00D96F00" w:rsidRDefault="00D96F00" w:rsidP="0045664B">
      <w:pPr>
        <w:ind w:firstLine="545"/>
        <w:jc w:val="center"/>
        <w:rPr>
          <w:b/>
          <w:bCs/>
          <w:sz w:val="24"/>
          <w:szCs w:val="24"/>
        </w:rPr>
      </w:pPr>
    </w:p>
    <w:p w:rsidR="0045664B" w:rsidRDefault="0045664B" w:rsidP="0045664B">
      <w:pPr>
        <w:ind w:firstLine="5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оформлению статьи</w:t>
      </w:r>
    </w:p>
    <w:p w:rsidR="0045664B" w:rsidRPr="00D07D4B" w:rsidRDefault="0045664B" w:rsidP="0045664B">
      <w:pPr>
        <w:jc w:val="both"/>
        <w:rPr>
          <w:b/>
          <w:bCs/>
          <w:sz w:val="24"/>
          <w:szCs w:val="24"/>
        </w:rPr>
      </w:pPr>
    </w:p>
    <w:p w:rsidR="0045664B" w:rsidRPr="00785B99" w:rsidRDefault="0045664B" w:rsidP="0045664B">
      <w:pPr>
        <w:ind w:firstLine="545"/>
        <w:jc w:val="both"/>
        <w:rPr>
          <w:sz w:val="24"/>
          <w:szCs w:val="24"/>
        </w:rPr>
      </w:pPr>
      <w:r w:rsidRPr="00785B99">
        <w:rPr>
          <w:sz w:val="24"/>
          <w:szCs w:val="24"/>
        </w:rPr>
        <w:t xml:space="preserve">К публикации принимаются статьи объемом не более 7 страниц машинописного текста с учетом заголовка, основного текста и списка литературы. </w:t>
      </w:r>
    </w:p>
    <w:p w:rsidR="0045664B" w:rsidRPr="00785B99" w:rsidRDefault="0045664B" w:rsidP="0045664B">
      <w:pPr>
        <w:ind w:firstLine="545"/>
        <w:jc w:val="both"/>
        <w:rPr>
          <w:sz w:val="24"/>
          <w:szCs w:val="24"/>
        </w:rPr>
      </w:pPr>
      <w:r w:rsidRPr="00785B99">
        <w:rPr>
          <w:sz w:val="24"/>
          <w:szCs w:val="24"/>
        </w:rPr>
        <w:t>Материалы предоставляются только в электронном виде.</w:t>
      </w:r>
    </w:p>
    <w:p w:rsidR="0045664B" w:rsidRDefault="0045664B" w:rsidP="0045664B">
      <w:pPr>
        <w:tabs>
          <w:tab w:val="left" w:pos="832"/>
        </w:tabs>
        <w:ind w:left="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Шрифт -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, кегль – 14, междустрочный интервал – 1, 5. </w:t>
      </w:r>
    </w:p>
    <w:p w:rsidR="0045664B" w:rsidRDefault="0045664B" w:rsidP="0045664B">
      <w:pPr>
        <w:tabs>
          <w:tab w:val="left" w:pos="832"/>
        </w:tabs>
        <w:ind w:left="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Поля документа: левое – 3 см, правое – 1,5 см, верхнее и нижнее – 2 см. </w:t>
      </w:r>
    </w:p>
    <w:p w:rsidR="0045664B" w:rsidRDefault="0045664B" w:rsidP="0045664B">
      <w:pPr>
        <w:tabs>
          <w:tab w:val="left" w:pos="832"/>
        </w:tabs>
        <w:ind w:firstLine="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тексте работы при цитировании или упоминании издания должны иметься отсылки к списку литературы. В отсылках указывается порядковый номер, под которым обозначено издание-источник в списке литературы. После цитаты дается отсылка к списку использованной литературы с обязательным указанием на страницу, на которой находится процитированный фрагмент текста. Пример: </w:t>
      </w:r>
      <w:r w:rsidRPr="00BA727A">
        <w:rPr>
          <w:sz w:val="24"/>
          <w:szCs w:val="24"/>
        </w:rPr>
        <w:t>[2</w:t>
      </w:r>
      <w:r>
        <w:rPr>
          <w:sz w:val="24"/>
          <w:szCs w:val="24"/>
        </w:rPr>
        <w:t>, с. 15</w:t>
      </w:r>
      <w:r w:rsidRPr="00BA727A">
        <w:rPr>
          <w:sz w:val="24"/>
          <w:szCs w:val="24"/>
        </w:rPr>
        <w:t>]</w:t>
      </w:r>
      <w:r>
        <w:rPr>
          <w:sz w:val="24"/>
          <w:szCs w:val="24"/>
        </w:rPr>
        <w:t xml:space="preserve">. </w:t>
      </w:r>
    </w:p>
    <w:p w:rsidR="0045664B" w:rsidRDefault="0045664B" w:rsidP="0045664B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списке литературы в соответствии с ГОСТ Р 7.05-2008 «Библиографическая ссылка» указываются фамилии и инициалы авторов, названия работы, место издания, издательство, год издания, количество страниц. </w:t>
      </w:r>
    </w:p>
    <w:p w:rsidR="0045664B" w:rsidRDefault="0045664B" w:rsidP="0045664B">
      <w:pPr>
        <w:tabs>
          <w:tab w:val="left" w:pos="832"/>
        </w:tabs>
        <w:ind w:left="559"/>
        <w:jc w:val="both"/>
        <w:rPr>
          <w:sz w:val="24"/>
          <w:szCs w:val="24"/>
        </w:rPr>
      </w:pPr>
      <w:r>
        <w:rPr>
          <w:sz w:val="24"/>
          <w:szCs w:val="24"/>
        </w:rPr>
        <w:t>Сноски в статьях не допускаются.</w:t>
      </w:r>
    </w:p>
    <w:p w:rsidR="0045664B" w:rsidRDefault="0045664B" w:rsidP="0045664B">
      <w:pPr>
        <w:tabs>
          <w:tab w:val="left" w:pos="832"/>
        </w:tabs>
        <w:ind w:left="559"/>
        <w:jc w:val="both"/>
        <w:rPr>
          <w:sz w:val="24"/>
          <w:szCs w:val="24"/>
        </w:rPr>
      </w:pPr>
    </w:p>
    <w:p w:rsidR="0045664B" w:rsidRDefault="0045664B" w:rsidP="0045664B">
      <w:pPr>
        <w:tabs>
          <w:tab w:val="left" w:pos="83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Структура статьи</w:t>
      </w:r>
    </w:p>
    <w:p w:rsidR="0045664B" w:rsidRDefault="0045664B" w:rsidP="0045664B">
      <w:pPr>
        <w:tabs>
          <w:tab w:val="left" w:pos="832"/>
        </w:tabs>
        <w:jc w:val="center"/>
        <w:rPr>
          <w:b/>
          <w:bCs/>
          <w:sz w:val="24"/>
          <w:szCs w:val="24"/>
        </w:rPr>
      </w:pPr>
    </w:p>
    <w:p w:rsidR="0045664B" w:rsidRPr="0055181C" w:rsidRDefault="0045664B" w:rsidP="0045664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1. Сведения об авторах (выравнивание по центру):</w:t>
      </w:r>
    </w:p>
    <w:p w:rsidR="0045664B" w:rsidRPr="0055181C" w:rsidRDefault="0045664B" w:rsidP="0045664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а) фамилия, имя, отчество всех авторов статьи полностью (на русском и английском языках).</w:t>
      </w:r>
    </w:p>
    <w:p w:rsidR="0045664B" w:rsidRPr="0055181C" w:rsidRDefault="0045664B" w:rsidP="0045664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б) должности, место работы (полное название организации) авторов, город, страна (</w:t>
      </w:r>
      <w:r>
        <w:rPr>
          <w:sz w:val="24"/>
          <w:szCs w:val="24"/>
        </w:rPr>
        <w:t xml:space="preserve">всё </w:t>
      </w:r>
      <w:r w:rsidRPr="0055181C">
        <w:rPr>
          <w:sz w:val="24"/>
          <w:szCs w:val="24"/>
        </w:rPr>
        <w:t>на русском и английском языках);</w:t>
      </w:r>
    </w:p>
    <w:p w:rsidR="0045664B" w:rsidRPr="0055181C" w:rsidRDefault="0045664B" w:rsidP="0045664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 xml:space="preserve">в) адрес электронной почты для каждого автора. </w:t>
      </w:r>
    </w:p>
    <w:p w:rsidR="0045664B" w:rsidRPr="0055181C" w:rsidRDefault="0045664B" w:rsidP="0045664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 xml:space="preserve">2. Название статьи (на русском и английском языках) прописными буквами, выравнивание по центру. </w:t>
      </w:r>
    </w:p>
    <w:p w:rsidR="0045664B" w:rsidRPr="0055181C" w:rsidRDefault="0045664B" w:rsidP="0045664B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Аннотация на русском и английском языках (не более 5 строк).</w:t>
      </w:r>
    </w:p>
    <w:p w:rsidR="0045664B" w:rsidRPr="0055181C" w:rsidRDefault="0045664B" w:rsidP="0045664B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Ключевые слова (на русском и английском языках) через точку с запятой.</w:t>
      </w:r>
    </w:p>
    <w:p w:rsidR="0045664B" w:rsidRPr="0055181C" w:rsidRDefault="0045664B" w:rsidP="0045664B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 xml:space="preserve">Текст статьи. </w:t>
      </w:r>
    </w:p>
    <w:p w:rsidR="0045664B" w:rsidRPr="0055181C" w:rsidRDefault="0045664B" w:rsidP="0045664B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>Слово «Литература», выравнивание по центру.</w:t>
      </w:r>
    </w:p>
    <w:p w:rsidR="0045664B" w:rsidRPr="0055181C" w:rsidRDefault="0045664B" w:rsidP="0045664B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181C">
        <w:rPr>
          <w:sz w:val="24"/>
          <w:szCs w:val="24"/>
        </w:rPr>
        <w:t xml:space="preserve">Список литературы в алфавитном порядке.  </w:t>
      </w:r>
    </w:p>
    <w:p w:rsidR="0045664B" w:rsidRPr="00785B99" w:rsidRDefault="0045664B" w:rsidP="0045664B">
      <w:pPr>
        <w:jc w:val="center"/>
        <w:rPr>
          <w:b/>
          <w:sz w:val="24"/>
          <w:szCs w:val="24"/>
        </w:rPr>
      </w:pPr>
    </w:p>
    <w:p w:rsidR="0045664B" w:rsidRPr="00DB1CC8" w:rsidRDefault="0045664B" w:rsidP="0045664B">
      <w:pPr>
        <w:jc w:val="both"/>
        <w:rPr>
          <w:sz w:val="24"/>
          <w:szCs w:val="24"/>
        </w:rPr>
      </w:pPr>
    </w:p>
    <w:p w:rsidR="0045664B" w:rsidRPr="00DB1CC8" w:rsidRDefault="0045664B" w:rsidP="0045664B">
      <w:pPr>
        <w:jc w:val="both"/>
        <w:rPr>
          <w:sz w:val="24"/>
          <w:szCs w:val="24"/>
        </w:rPr>
      </w:pPr>
    </w:p>
    <w:p w:rsidR="0045664B" w:rsidRPr="00DB1CC8" w:rsidRDefault="0045664B" w:rsidP="0045664B">
      <w:pPr>
        <w:jc w:val="both"/>
        <w:rPr>
          <w:sz w:val="24"/>
          <w:szCs w:val="24"/>
        </w:rPr>
      </w:pPr>
    </w:p>
    <w:p w:rsidR="0045664B" w:rsidRPr="00DB1CC8" w:rsidRDefault="0045664B" w:rsidP="0045664B">
      <w:pPr>
        <w:jc w:val="both"/>
        <w:rPr>
          <w:sz w:val="24"/>
          <w:szCs w:val="24"/>
        </w:rPr>
      </w:pPr>
    </w:p>
    <w:p w:rsidR="0045664B" w:rsidRPr="00DB1CC8" w:rsidRDefault="0045664B" w:rsidP="0045664B">
      <w:pPr>
        <w:jc w:val="both"/>
        <w:rPr>
          <w:sz w:val="24"/>
          <w:szCs w:val="24"/>
        </w:rPr>
      </w:pPr>
    </w:p>
    <w:p w:rsidR="0045664B" w:rsidRPr="00DB1CC8" w:rsidRDefault="0045664B" w:rsidP="0045664B">
      <w:pPr>
        <w:jc w:val="both"/>
        <w:rPr>
          <w:sz w:val="24"/>
          <w:szCs w:val="24"/>
        </w:rPr>
      </w:pPr>
    </w:p>
    <w:p w:rsidR="0045664B" w:rsidRPr="00DB1CC8" w:rsidRDefault="0045664B" w:rsidP="0045664B">
      <w:pPr>
        <w:jc w:val="both"/>
        <w:rPr>
          <w:sz w:val="24"/>
          <w:szCs w:val="24"/>
        </w:rPr>
      </w:pPr>
    </w:p>
    <w:p w:rsidR="0045664B" w:rsidRDefault="0045664B" w:rsidP="0045664B">
      <w:pPr>
        <w:jc w:val="both"/>
        <w:rPr>
          <w:sz w:val="24"/>
          <w:szCs w:val="24"/>
        </w:rPr>
      </w:pPr>
    </w:p>
    <w:p w:rsidR="0045664B" w:rsidRDefault="0045664B" w:rsidP="0045664B">
      <w:pPr>
        <w:jc w:val="both"/>
        <w:rPr>
          <w:sz w:val="24"/>
          <w:szCs w:val="24"/>
        </w:rPr>
      </w:pPr>
    </w:p>
    <w:p w:rsidR="0045664B" w:rsidRDefault="0045664B" w:rsidP="0045664B">
      <w:pPr>
        <w:jc w:val="both"/>
        <w:rPr>
          <w:sz w:val="24"/>
          <w:szCs w:val="24"/>
        </w:rPr>
      </w:pPr>
    </w:p>
    <w:p w:rsidR="0045664B" w:rsidRDefault="0045664B" w:rsidP="0045664B">
      <w:pPr>
        <w:jc w:val="both"/>
        <w:rPr>
          <w:sz w:val="24"/>
          <w:szCs w:val="24"/>
        </w:rPr>
      </w:pPr>
    </w:p>
    <w:p w:rsidR="008C2170" w:rsidRDefault="008C2170" w:rsidP="0045664B">
      <w:pPr>
        <w:rPr>
          <w:sz w:val="24"/>
          <w:szCs w:val="24"/>
        </w:rPr>
      </w:pPr>
    </w:p>
    <w:p w:rsidR="008C2170" w:rsidRDefault="008C2170" w:rsidP="0045664B">
      <w:pPr>
        <w:rPr>
          <w:sz w:val="24"/>
          <w:szCs w:val="24"/>
        </w:rPr>
      </w:pPr>
    </w:p>
    <w:p w:rsidR="008C2170" w:rsidRDefault="008C2170" w:rsidP="0045664B">
      <w:pPr>
        <w:rPr>
          <w:sz w:val="24"/>
          <w:szCs w:val="24"/>
        </w:rPr>
      </w:pPr>
    </w:p>
    <w:p w:rsidR="0045664B" w:rsidRPr="00DB1CC8" w:rsidRDefault="0045664B" w:rsidP="0045664B">
      <w:pPr>
        <w:rPr>
          <w:sz w:val="24"/>
          <w:szCs w:val="24"/>
        </w:rPr>
      </w:pPr>
      <w:r w:rsidRPr="00DB1CC8">
        <w:rPr>
          <w:sz w:val="24"/>
          <w:szCs w:val="24"/>
        </w:rPr>
        <w:t>Пример оформления статьи</w:t>
      </w:r>
    </w:p>
    <w:p w:rsidR="0045664B" w:rsidRPr="00DB1CC8" w:rsidRDefault="0045664B" w:rsidP="0045664B">
      <w:pPr>
        <w:jc w:val="center"/>
        <w:rPr>
          <w:b/>
        </w:rPr>
      </w:pPr>
    </w:p>
    <w:p w:rsidR="0045664B" w:rsidRDefault="0045664B" w:rsidP="0045664B">
      <w:pPr>
        <w:spacing w:line="360" w:lineRule="auto"/>
        <w:jc w:val="center"/>
        <w:rPr>
          <w:b/>
        </w:rPr>
      </w:pPr>
      <w:r>
        <w:rPr>
          <w:b/>
        </w:rPr>
        <w:t>Н.Н. Иванов</w:t>
      </w:r>
    </w:p>
    <w:p w:rsidR="0045664B" w:rsidRPr="00DE412E" w:rsidRDefault="0045664B" w:rsidP="0045664B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N</w:t>
      </w:r>
      <w:r w:rsidRPr="00DE412E">
        <w:rPr>
          <w:b/>
          <w:lang w:val="en-US"/>
        </w:rPr>
        <w:t>.</w:t>
      </w:r>
      <w:r>
        <w:rPr>
          <w:b/>
          <w:lang w:val="en-US"/>
        </w:rPr>
        <w:t>N</w:t>
      </w:r>
      <w:r w:rsidRPr="00DE412E">
        <w:rPr>
          <w:b/>
          <w:lang w:val="en-US"/>
        </w:rPr>
        <w:t xml:space="preserve">. </w:t>
      </w:r>
      <w:r>
        <w:rPr>
          <w:b/>
          <w:lang w:val="en-US"/>
        </w:rPr>
        <w:t>Ivanov</w:t>
      </w:r>
    </w:p>
    <w:p w:rsidR="0045664B" w:rsidRPr="00DE412E" w:rsidRDefault="0045664B" w:rsidP="0045664B">
      <w:pPr>
        <w:spacing w:line="360" w:lineRule="auto"/>
        <w:jc w:val="center"/>
        <w:rPr>
          <w:lang w:val="en-US"/>
        </w:rPr>
      </w:pPr>
      <w:r>
        <w:rPr>
          <w:lang w:val="en-US"/>
        </w:rPr>
        <w:t>ivanov</w:t>
      </w:r>
      <w:r w:rsidRPr="00DE412E">
        <w:rPr>
          <w:lang w:val="en-US"/>
        </w:rPr>
        <w:t>@</w:t>
      </w:r>
      <w:r>
        <w:rPr>
          <w:lang w:val="en-US"/>
        </w:rPr>
        <w:t>pushkin</w:t>
      </w:r>
      <w:r w:rsidRPr="00DE412E">
        <w:rPr>
          <w:lang w:val="en-US"/>
        </w:rPr>
        <w:t>.</w:t>
      </w:r>
      <w:r>
        <w:rPr>
          <w:lang w:val="en-US"/>
        </w:rPr>
        <w:t>edu</w:t>
      </w:r>
      <w:r w:rsidRPr="00DE412E">
        <w:rPr>
          <w:lang w:val="en-US"/>
        </w:rPr>
        <w:t>.</w:t>
      </w:r>
      <w:r>
        <w:rPr>
          <w:lang w:val="en-US"/>
        </w:rPr>
        <w:t>ru</w:t>
      </w:r>
    </w:p>
    <w:p w:rsidR="0045664B" w:rsidRDefault="0045664B" w:rsidP="0045664B">
      <w:pPr>
        <w:spacing w:line="360" w:lineRule="auto"/>
        <w:jc w:val="center"/>
      </w:pPr>
      <w:r>
        <w:t xml:space="preserve">д-р </w:t>
      </w:r>
      <w:proofErr w:type="spellStart"/>
      <w:r>
        <w:t>филол</w:t>
      </w:r>
      <w:proofErr w:type="spellEnd"/>
      <w:r>
        <w:t>. наук, профессор Государственного института русского языка им. А.С. Пушкина Москва, Россия</w:t>
      </w:r>
    </w:p>
    <w:p w:rsidR="0045664B" w:rsidRDefault="0045664B" w:rsidP="0045664B">
      <w:pPr>
        <w:spacing w:line="360" w:lineRule="auto"/>
      </w:pPr>
    </w:p>
    <w:p w:rsidR="0045664B" w:rsidRPr="00DB1CC8" w:rsidRDefault="0045664B" w:rsidP="0045664B">
      <w:pPr>
        <w:spacing w:line="360" w:lineRule="auto"/>
        <w:jc w:val="both"/>
        <w:rPr>
          <w:b/>
          <w:bCs/>
          <w:sz w:val="24"/>
          <w:szCs w:val="24"/>
        </w:rPr>
      </w:pPr>
    </w:p>
    <w:p w:rsidR="0045664B" w:rsidRDefault="0045664B" w:rsidP="0045664B">
      <w:pPr>
        <w:spacing w:line="360" w:lineRule="auto"/>
        <w:jc w:val="center"/>
        <w:rPr>
          <w:b/>
        </w:rPr>
      </w:pPr>
      <w:r>
        <w:rPr>
          <w:b/>
        </w:rPr>
        <w:t>НАЗВАНИЕ СТАТЬИ</w:t>
      </w:r>
    </w:p>
    <w:p w:rsidR="0045664B" w:rsidRDefault="0045664B" w:rsidP="0045664B">
      <w:pPr>
        <w:spacing w:line="360" w:lineRule="auto"/>
        <w:jc w:val="center"/>
        <w:rPr>
          <w:b/>
        </w:rPr>
      </w:pPr>
      <w:r>
        <w:rPr>
          <w:b/>
          <w:lang w:val="en-US"/>
        </w:rPr>
        <w:t>REPORT</w:t>
      </w:r>
      <w:r w:rsidRPr="000C5215">
        <w:rPr>
          <w:b/>
        </w:rPr>
        <w:t xml:space="preserve"> </w:t>
      </w:r>
      <w:r>
        <w:rPr>
          <w:b/>
          <w:lang w:val="en-US"/>
        </w:rPr>
        <w:t>TITLE</w:t>
      </w:r>
    </w:p>
    <w:p w:rsidR="0045664B" w:rsidRPr="00137331" w:rsidRDefault="0045664B" w:rsidP="0045664B">
      <w:pPr>
        <w:spacing w:line="360" w:lineRule="auto"/>
        <w:jc w:val="center"/>
        <w:rPr>
          <w:b/>
        </w:rPr>
      </w:pPr>
    </w:p>
    <w:p w:rsidR="0045664B" w:rsidRDefault="0045664B" w:rsidP="0045664B">
      <w:pPr>
        <w:spacing w:line="360" w:lineRule="auto"/>
      </w:pPr>
      <w:r>
        <w:t>Аннотация: текст аннотации</w:t>
      </w:r>
    </w:p>
    <w:p w:rsidR="0045664B" w:rsidRPr="00DB1CC8" w:rsidRDefault="0045664B" w:rsidP="0045664B">
      <w:pPr>
        <w:spacing w:line="360" w:lineRule="auto"/>
      </w:pPr>
      <w:r>
        <w:rPr>
          <w:lang w:val="en-US"/>
        </w:rPr>
        <w:t>Abstract</w:t>
      </w:r>
      <w:r w:rsidRPr="00DB1CC8">
        <w:t xml:space="preserve">: </w:t>
      </w:r>
      <w:r>
        <w:rPr>
          <w:lang w:val="en-US"/>
        </w:rPr>
        <w:t>abstract</w:t>
      </w:r>
      <w:r w:rsidRPr="00DB1CC8">
        <w:t xml:space="preserve"> </w:t>
      </w:r>
      <w:r>
        <w:rPr>
          <w:lang w:val="en-US"/>
        </w:rPr>
        <w:t>text</w:t>
      </w:r>
    </w:p>
    <w:p w:rsidR="0045664B" w:rsidRDefault="0045664B" w:rsidP="0045664B">
      <w:pPr>
        <w:spacing w:line="360" w:lineRule="auto"/>
        <w:jc w:val="both"/>
      </w:pPr>
      <w:r>
        <w:t xml:space="preserve">Ключевые слова: русский язык; грамматика; </w:t>
      </w:r>
      <w:proofErr w:type="spellStart"/>
      <w:r>
        <w:t>полипарадигмальный</w:t>
      </w:r>
      <w:proofErr w:type="spellEnd"/>
      <w:r>
        <w:t xml:space="preserve"> подход.</w:t>
      </w:r>
    </w:p>
    <w:p w:rsidR="0045664B" w:rsidRPr="00F20EEC" w:rsidRDefault="0045664B" w:rsidP="0045664B">
      <w:pPr>
        <w:spacing w:line="360" w:lineRule="auto"/>
        <w:jc w:val="both"/>
        <w:rPr>
          <w:lang w:val="en-US"/>
        </w:rPr>
      </w:pPr>
      <w:r>
        <w:rPr>
          <w:lang w:val="en-US"/>
        </w:rPr>
        <w:t>Key words: Russian language</w:t>
      </w:r>
      <w:r w:rsidRPr="00F20EEC">
        <w:rPr>
          <w:lang w:val="en-US"/>
        </w:rPr>
        <w:t>;</w:t>
      </w:r>
      <w:r>
        <w:rPr>
          <w:lang w:val="en-US"/>
        </w:rPr>
        <w:t xml:space="preserve"> grammar</w:t>
      </w:r>
      <w:r w:rsidRPr="00F20EEC">
        <w:rPr>
          <w:lang w:val="en-US"/>
        </w:rPr>
        <w:t>;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polyparadigmatic</w:t>
      </w:r>
      <w:proofErr w:type="spellEnd"/>
      <w:r>
        <w:rPr>
          <w:lang w:val="en-US"/>
        </w:rPr>
        <w:t xml:space="preserve"> approach</w:t>
      </w:r>
      <w:r w:rsidRPr="00F20EEC">
        <w:rPr>
          <w:lang w:val="en-US"/>
        </w:rPr>
        <w:t>.</w:t>
      </w:r>
    </w:p>
    <w:p w:rsidR="0045664B" w:rsidRDefault="0045664B" w:rsidP="0045664B">
      <w:pPr>
        <w:spacing w:line="360" w:lineRule="auto"/>
        <w:jc w:val="both"/>
        <w:rPr>
          <w:lang w:val="en-US"/>
        </w:rPr>
      </w:pPr>
    </w:p>
    <w:p w:rsidR="0045664B" w:rsidRPr="00DF5ADF" w:rsidRDefault="0045664B" w:rsidP="0045664B">
      <w:pPr>
        <w:spacing w:line="360" w:lineRule="auto"/>
        <w:ind w:firstLine="567"/>
        <w:jc w:val="both"/>
      </w:pPr>
      <w:r>
        <w:t xml:space="preserve">Текст статьи. Цитата </w:t>
      </w:r>
      <w:r w:rsidRPr="00DF5ADF">
        <w:t>[</w:t>
      </w:r>
      <w:r>
        <w:t>1, с.15</w:t>
      </w:r>
      <w:r w:rsidRPr="00DF5ADF">
        <w:t>]</w:t>
      </w:r>
      <w:r>
        <w:t>. Текст статьи. Текст статьи. Текст статьи. Текст статьи. Текст статьи. Текст статьи. Текст статьи.</w:t>
      </w:r>
    </w:p>
    <w:p w:rsidR="0045664B" w:rsidRPr="00DF5ADF" w:rsidRDefault="0045664B" w:rsidP="0045664B">
      <w:pPr>
        <w:spacing w:line="360" w:lineRule="auto"/>
        <w:ind w:firstLine="567"/>
        <w:jc w:val="both"/>
      </w:pPr>
    </w:p>
    <w:p w:rsidR="0045664B" w:rsidRDefault="0045664B" w:rsidP="0045664B">
      <w:pPr>
        <w:spacing w:line="360" w:lineRule="auto"/>
        <w:jc w:val="center"/>
      </w:pPr>
      <w:r>
        <w:t>Литература</w:t>
      </w:r>
    </w:p>
    <w:p w:rsidR="0045664B" w:rsidRDefault="0045664B" w:rsidP="0045664B">
      <w:pPr>
        <w:pStyle w:val="af4"/>
        <w:numPr>
          <w:ilvl w:val="0"/>
          <w:numId w:val="12"/>
        </w:numPr>
        <w:spacing w:after="200"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Всеволодова</w:t>
      </w:r>
      <w:proofErr w:type="spellEnd"/>
      <w:r>
        <w:rPr>
          <w:sz w:val="28"/>
          <w:szCs w:val="28"/>
        </w:rPr>
        <w:t xml:space="preserve"> М.В. Употребление полных и кратких прилагательных // Русский язык за рубежом. 1971. № 3.</w:t>
      </w:r>
      <w:r w:rsidRPr="00DF5A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55-57. </w:t>
      </w:r>
    </w:p>
    <w:p w:rsidR="0045664B" w:rsidRPr="00C24DDC" w:rsidRDefault="0045664B" w:rsidP="0045664B">
      <w:pPr>
        <w:pStyle w:val="af4"/>
        <w:numPr>
          <w:ilvl w:val="0"/>
          <w:numId w:val="12"/>
        </w:numPr>
        <w:spacing w:after="20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Дорофеева Т.М. Обязательная синтаксическая сочетаемость глагола в современном русском языке: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… 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 xml:space="preserve">. наук. М., 1974. </w:t>
      </w:r>
      <w:r>
        <w:rPr>
          <w:sz w:val="28"/>
          <w:szCs w:val="28"/>
          <w:lang w:val="en-US"/>
        </w:rPr>
        <w:t>– 301 c.</w:t>
      </w:r>
    </w:p>
    <w:p w:rsidR="0045664B" w:rsidRDefault="0045664B" w:rsidP="0045664B">
      <w:pPr>
        <w:pStyle w:val="af4"/>
        <w:numPr>
          <w:ilvl w:val="0"/>
          <w:numId w:val="12"/>
        </w:numPr>
        <w:spacing w:after="20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Bennett M. A Developmental Approach to Training Intercultural Sensitivity // International Journal of Intercultural Relations. 1986. Vol. 10. № 2. 7. </w:t>
      </w:r>
      <w:proofErr w:type="spellStart"/>
      <w:r>
        <w:rPr>
          <w:sz w:val="28"/>
          <w:szCs w:val="28"/>
          <w:lang w:val="en-US"/>
        </w:rPr>
        <w:t>Howatt</w:t>
      </w:r>
      <w:proofErr w:type="spellEnd"/>
      <w:r>
        <w:rPr>
          <w:sz w:val="28"/>
          <w:szCs w:val="28"/>
          <w:lang w:val="en-US"/>
        </w:rPr>
        <w:t xml:space="preserve"> A.P.R., </w:t>
      </w:r>
      <w:proofErr w:type="spellStart"/>
      <w:r>
        <w:rPr>
          <w:sz w:val="28"/>
          <w:szCs w:val="28"/>
          <w:lang w:val="en-US"/>
        </w:rPr>
        <w:t>Widdowson</w:t>
      </w:r>
      <w:proofErr w:type="spellEnd"/>
      <w:r>
        <w:rPr>
          <w:sz w:val="28"/>
          <w:szCs w:val="28"/>
          <w:lang w:val="en-US"/>
        </w:rPr>
        <w:t xml:space="preserve"> H.G. A History of English Language Teaching. </w:t>
      </w:r>
      <w:proofErr w:type="spellStart"/>
      <w:r>
        <w:rPr>
          <w:sz w:val="28"/>
          <w:szCs w:val="28"/>
        </w:rPr>
        <w:t>Oxford</w:t>
      </w:r>
      <w:proofErr w:type="spellEnd"/>
      <w:r>
        <w:rPr>
          <w:sz w:val="28"/>
          <w:szCs w:val="28"/>
        </w:rPr>
        <w:t xml:space="preserve">, 2004.- 200 </w:t>
      </w:r>
      <w:r>
        <w:rPr>
          <w:sz w:val="28"/>
          <w:szCs w:val="28"/>
          <w:lang w:val="en-US"/>
        </w:rPr>
        <w:t>p.</w:t>
      </w:r>
    </w:p>
    <w:p w:rsidR="008C17B4" w:rsidRDefault="008C17B4" w:rsidP="0045664B">
      <w:pPr>
        <w:ind w:firstLine="545"/>
        <w:jc w:val="center"/>
        <w:rPr>
          <w:b/>
        </w:rPr>
      </w:pPr>
    </w:p>
    <w:p w:rsidR="008C17B4" w:rsidRDefault="008C17B4" w:rsidP="0045664B">
      <w:pPr>
        <w:ind w:firstLine="545"/>
        <w:jc w:val="center"/>
        <w:rPr>
          <w:b/>
        </w:rPr>
      </w:pPr>
    </w:p>
    <w:p w:rsidR="008C17B4" w:rsidRDefault="008C17B4" w:rsidP="0045664B">
      <w:pPr>
        <w:ind w:firstLine="545"/>
        <w:jc w:val="center"/>
        <w:rPr>
          <w:b/>
        </w:rPr>
      </w:pPr>
    </w:p>
    <w:p w:rsidR="008C17B4" w:rsidRDefault="008C17B4" w:rsidP="0045664B">
      <w:pPr>
        <w:ind w:firstLine="545"/>
        <w:jc w:val="center"/>
        <w:rPr>
          <w:b/>
        </w:rPr>
      </w:pPr>
    </w:p>
    <w:p w:rsidR="0045664B" w:rsidRDefault="0045664B" w:rsidP="0045664B">
      <w:pPr>
        <w:ind w:firstLine="545"/>
        <w:jc w:val="center"/>
        <w:rPr>
          <w:b/>
          <w:bCs/>
          <w:sz w:val="24"/>
          <w:szCs w:val="24"/>
        </w:rPr>
      </w:pPr>
      <w:r w:rsidRPr="00853E1B">
        <w:rPr>
          <w:b/>
        </w:rPr>
        <w:t>Банковские реквизиты</w:t>
      </w:r>
    </w:p>
    <w:p w:rsidR="0045664B" w:rsidRDefault="0045664B" w:rsidP="0045664B">
      <w:pPr>
        <w:tabs>
          <w:tab w:val="left" w:pos="83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6"/>
        <w:gridCol w:w="5448"/>
      </w:tblGrid>
      <w:tr w:rsidR="0045664B" w:rsidRPr="00B87100" w:rsidTr="008B23A9">
        <w:trPr>
          <w:trHeight w:hRule="exact" w:val="1286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29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Наименование учреждения полное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50" w:lineRule="exact"/>
              <w:ind w:left="10" w:right="946" w:firstLine="10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«Государственный институт русского языка </w:t>
            </w:r>
            <w:r w:rsidRPr="00B87100">
              <w:rPr>
                <w:sz w:val="24"/>
                <w:szCs w:val="24"/>
                <w:lang w:eastAsia="ru-RU"/>
              </w:rPr>
              <w:t xml:space="preserve">им. </w:t>
            </w:r>
            <w:r w:rsidRPr="00B87100">
              <w:rPr>
                <w:b/>
                <w:bCs/>
                <w:sz w:val="24"/>
                <w:szCs w:val="24"/>
                <w:lang w:eastAsia="ru-RU"/>
              </w:rPr>
              <w:t>А.С. Пушкина»</w:t>
            </w:r>
          </w:p>
        </w:tc>
      </w:tr>
      <w:tr w:rsidR="0045664B" w:rsidRPr="00B87100" w:rsidTr="008B23A9">
        <w:trPr>
          <w:trHeight w:hRule="exact" w:val="47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14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сокращенное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ФГБОУ ВО «Гос. ИРЯ им. А.С. Пушкина»</w:t>
            </w:r>
          </w:p>
        </w:tc>
      </w:tr>
      <w:tr w:rsidR="0045664B" w:rsidRPr="00B87100" w:rsidTr="008B23A9">
        <w:trPr>
          <w:trHeight w:hRule="exact" w:val="49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29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Юридический и фактический адрес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29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117485, г. Москва, ул. Академика Волгина д.6</w:t>
            </w:r>
          </w:p>
        </w:tc>
      </w:tr>
      <w:tr w:rsidR="0045664B" w:rsidRPr="00B87100" w:rsidTr="008B23A9">
        <w:trPr>
          <w:trHeight w:hRule="exact" w:val="366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24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7728051927/ 772801001</w:t>
            </w:r>
          </w:p>
        </w:tc>
      </w:tr>
      <w:tr w:rsidR="0045664B" w:rsidRPr="00B87100" w:rsidTr="008B23A9">
        <w:trPr>
          <w:trHeight w:hRule="exact" w:val="366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24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1027739827323</w:t>
            </w:r>
          </w:p>
        </w:tc>
      </w:tr>
      <w:tr w:rsidR="0045664B" w:rsidRPr="00B87100" w:rsidTr="005F1A28">
        <w:trPr>
          <w:trHeight w:hRule="exact" w:val="1007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30" w:lineRule="exact"/>
              <w:ind w:left="10" w:right="533" w:firstLine="19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 xml:space="preserve">Номер лицевого счета бюджетного </w:t>
            </w:r>
            <w:r w:rsidRPr="00B87100">
              <w:rPr>
                <w:spacing w:val="-1"/>
                <w:sz w:val="24"/>
                <w:szCs w:val="24"/>
                <w:lang w:eastAsia="ru-RU"/>
              </w:rPr>
              <w:t xml:space="preserve">учреждения в Управлении Федерального </w:t>
            </w:r>
            <w:r w:rsidRPr="00B87100">
              <w:rPr>
                <w:sz w:val="24"/>
                <w:szCs w:val="24"/>
                <w:lang w:eastAsia="ru-RU"/>
              </w:rPr>
              <w:t>казначейства по г. Москве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20736X58760</w:t>
            </w:r>
          </w:p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B87100">
              <w:rPr>
                <w:spacing w:val="-1"/>
                <w:sz w:val="16"/>
                <w:szCs w:val="16"/>
                <w:lang w:eastAsia="ru-RU"/>
              </w:rPr>
              <w:t xml:space="preserve">Примечание, букву </w:t>
            </w:r>
            <w:r w:rsidRPr="00B87100">
              <w:rPr>
                <w:spacing w:val="-1"/>
                <w:sz w:val="16"/>
                <w:szCs w:val="16"/>
                <w:lang w:val="en-US" w:eastAsia="ru-RU"/>
              </w:rPr>
              <w:t>X</w:t>
            </w:r>
            <w:r w:rsidRPr="00B87100">
              <w:rPr>
                <w:spacing w:val="-1"/>
                <w:sz w:val="16"/>
                <w:szCs w:val="16"/>
                <w:lang w:eastAsia="ru-RU"/>
              </w:rPr>
              <w:t xml:space="preserve"> в лицевом счете набирать латиницей</w:t>
            </w:r>
          </w:p>
        </w:tc>
      </w:tr>
      <w:tr w:rsidR="0045664B" w:rsidRPr="00B87100" w:rsidTr="008B23A9">
        <w:trPr>
          <w:trHeight w:hRule="exact" w:val="696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35" w:lineRule="exact"/>
              <w:ind w:left="19" w:right="538"/>
              <w:rPr>
                <w:sz w:val="24"/>
                <w:szCs w:val="24"/>
                <w:lang w:eastAsia="ru-RU"/>
              </w:rPr>
            </w:pPr>
            <w:r w:rsidRPr="00B87100">
              <w:rPr>
                <w:spacing w:val="-1"/>
                <w:sz w:val="24"/>
                <w:szCs w:val="24"/>
                <w:lang w:eastAsia="ru-RU"/>
              </w:rPr>
              <w:t xml:space="preserve">Сокращенное наименование Управления Федерального </w:t>
            </w:r>
            <w:proofErr w:type="gramStart"/>
            <w:r w:rsidRPr="00B87100">
              <w:rPr>
                <w:spacing w:val="-1"/>
                <w:sz w:val="24"/>
                <w:szCs w:val="24"/>
                <w:lang w:eastAsia="ru-RU"/>
              </w:rPr>
              <w:t>казначейства</w:t>
            </w:r>
            <w:proofErr w:type="gramEnd"/>
            <w:r w:rsidRPr="00B87100">
              <w:rPr>
                <w:spacing w:val="-1"/>
                <w:sz w:val="24"/>
                <w:szCs w:val="24"/>
                <w:lang w:eastAsia="ru-RU"/>
              </w:rPr>
              <w:t xml:space="preserve"> но г. Москве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УФК по г. Москве</w:t>
            </w:r>
          </w:p>
        </w:tc>
      </w:tr>
      <w:tr w:rsidR="0045664B" w:rsidRPr="00B87100" w:rsidTr="0042509F">
        <w:trPr>
          <w:trHeight w:hRule="exact" w:val="114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30" w:lineRule="exact"/>
              <w:ind w:left="19" w:right="451" w:firstLine="5"/>
              <w:rPr>
                <w:sz w:val="24"/>
                <w:szCs w:val="24"/>
                <w:lang w:eastAsia="ru-RU"/>
              </w:rPr>
            </w:pPr>
            <w:r w:rsidRPr="00B87100">
              <w:rPr>
                <w:spacing w:val="-1"/>
                <w:sz w:val="24"/>
                <w:szCs w:val="24"/>
                <w:lang w:eastAsia="ru-RU"/>
              </w:rPr>
              <w:t xml:space="preserve">Номер расчетного счета в Отделении 1 </w:t>
            </w:r>
            <w:r w:rsidRPr="00B87100">
              <w:rPr>
                <w:spacing w:val="-2"/>
                <w:sz w:val="24"/>
                <w:szCs w:val="24"/>
                <w:lang w:eastAsia="ru-RU"/>
              </w:rPr>
              <w:t xml:space="preserve">Главного управления Центрального банка </w:t>
            </w:r>
            <w:r w:rsidRPr="00B87100">
              <w:rPr>
                <w:spacing w:val="-1"/>
                <w:sz w:val="24"/>
                <w:szCs w:val="24"/>
                <w:lang w:eastAsia="ru-RU"/>
              </w:rPr>
              <w:t xml:space="preserve">Российской Федерации по Центральному </w:t>
            </w:r>
            <w:r w:rsidRPr="00B87100">
              <w:rPr>
                <w:sz w:val="24"/>
                <w:szCs w:val="24"/>
                <w:lang w:eastAsia="ru-RU"/>
              </w:rPr>
              <w:t>федеральному округу г. Москвы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40501810600002000079</w:t>
            </w:r>
          </w:p>
        </w:tc>
      </w:tr>
      <w:tr w:rsidR="0045664B" w:rsidRPr="00B87100" w:rsidTr="008B23A9">
        <w:trPr>
          <w:trHeight w:hRule="exact" w:val="43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67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Краткое наименование банка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Отделение 1 Москва</w:t>
            </w:r>
          </w:p>
        </w:tc>
      </w:tr>
      <w:tr w:rsidR="0045664B" w:rsidRPr="00B87100" w:rsidTr="008B23A9">
        <w:trPr>
          <w:trHeight w:hRule="exact" w:val="370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24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044583001</w:t>
            </w:r>
          </w:p>
        </w:tc>
      </w:tr>
      <w:tr w:rsidR="0045664B" w:rsidRPr="00B87100" w:rsidTr="008B23A9">
        <w:trPr>
          <w:trHeight w:hRule="exact" w:val="278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14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20903</w:t>
            </w:r>
          </w:p>
        </w:tc>
      </w:tr>
      <w:tr w:rsidR="0045664B" w:rsidRPr="00B87100" w:rsidTr="008B23A9">
        <w:trPr>
          <w:trHeight w:hRule="exact" w:val="350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14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80.30.1</w:t>
            </w:r>
          </w:p>
        </w:tc>
      </w:tr>
      <w:tr w:rsidR="0045664B" w:rsidRPr="00B87100" w:rsidTr="008B23A9">
        <w:trPr>
          <w:trHeight w:hRule="exact" w:val="355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19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02067066</w:t>
            </w:r>
          </w:p>
        </w:tc>
      </w:tr>
      <w:tr w:rsidR="0045664B" w:rsidRPr="00B87100" w:rsidTr="008B23A9">
        <w:trPr>
          <w:trHeight w:hRule="exact" w:val="29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19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45293578000</w:t>
            </w:r>
          </w:p>
        </w:tc>
      </w:tr>
      <w:tr w:rsidR="0045664B" w:rsidRPr="00B87100" w:rsidTr="008B23A9">
        <w:trPr>
          <w:trHeight w:hRule="exact" w:val="380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14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45905000000</w:t>
            </w:r>
          </w:p>
        </w:tc>
      </w:tr>
      <w:tr w:rsidR="0045664B" w:rsidRPr="00B87100" w:rsidTr="008B23A9">
        <w:trPr>
          <w:trHeight w:hRule="exact" w:val="27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14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(495) 330-85-65</w:t>
            </w:r>
          </w:p>
        </w:tc>
      </w:tr>
      <w:tr w:rsidR="0045664B" w:rsidRPr="00B87100" w:rsidTr="008B23A9">
        <w:trPr>
          <w:trHeight w:hRule="exact" w:val="27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B87100">
              <w:rPr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(495)330-88-01,335-08-00</w:t>
            </w:r>
          </w:p>
        </w:tc>
      </w:tr>
      <w:tr w:rsidR="0045664B" w:rsidRPr="00B87100" w:rsidTr="008B23A9">
        <w:trPr>
          <w:trHeight w:hRule="exact" w:val="62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tabs>
                <w:tab w:val="left" w:pos="4206"/>
              </w:tabs>
              <w:suppressAutoHyphens w:val="0"/>
              <w:spacing w:line="230" w:lineRule="exact"/>
              <w:ind w:left="14" w:firstLine="5"/>
              <w:rPr>
                <w:b/>
                <w:bCs/>
                <w:sz w:val="24"/>
                <w:szCs w:val="24"/>
                <w:lang w:val="en-US" w:eastAsia="ru-RU"/>
              </w:rPr>
            </w:pPr>
            <w:r w:rsidRPr="00B87100">
              <w:rPr>
                <w:b/>
                <w:bCs/>
                <w:sz w:val="24"/>
                <w:szCs w:val="24"/>
                <w:lang w:val="en-US" w:eastAsia="ru-RU"/>
              </w:rPr>
              <w:t xml:space="preserve">E-mail: </w:t>
            </w:r>
          </w:p>
          <w:p w:rsidR="0045664B" w:rsidRPr="00B87100" w:rsidRDefault="0045664B" w:rsidP="008B23A9">
            <w:pPr>
              <w:shd w:val="clear" w:color="auto" w:fill="FFFFFF"/>
              <w:tabs>
                <w:tab w:val="left" w:pos="4206"/>
              </w:tabs>
              <w:suppressAutoHyphens w:val="0"/>
              <w:spacing w:line="230" w:lineRule="exact"/>
              <w:ind w:left="14" w:firstLine="5"/>
              <w:rPr>
                <w:sz w:val="24"/>
                <w:szCs w:val="24"/>
                <w:lang w:eastAsia="ru-RU"/>
              </w:rPr>
            </w:pPr>
            <w:r w:rsidRPr="00B87100">
              <w:rPr>
                <w:b/>
                <w:bCs/>
                <w:sz w:val="24"/>
                <w:szCs w:val="24"/>
                <w:lang w:eastAsia="ru-RU"/>
              </w:rPr>
              <w:t>Сайт: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87100" w:rsidRDefault="0045664B" w:rsidP="008B23A9">
            <w:pPr>
              <w:shd w:val="clear" w:color="auto" w:fill="FFFFFF"/>
              <w:suppressAutoHyphens w:val="0"/>
              <w:spacing w:line="254" w:lineRule="exact"/>
              <w:ind w:right="1234" w:hanging="10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B87100">
              <w:rPr>
                <w:b/>
                <w:bCs/>
                <w:sz w:val="24"/>
                <w:szCs w:val="24"/>
                <w:u w:val="single"/>
                <w:lang w:val="en-US" w:eastAsia="ru-RU"/>
              </w:rPr>
              <w:t>inb</w:t>
            </w:r>
            <w:proofErr w:type="spellEnd"/>
            <w:r w:rsidRPr="00B87100">
              <w:rPr>
                <w:b/>
                <w:bCs/>
                <w:sz w:val="24"/>
                <w:szCs w:val="24"/>
                <w:u w:val="single"/>
                <w:lang w:eastAsia="ru-RU"/>
              </w:rPr>
              <w:t>ох@</w:t>
            </w:r>
            <w:proofErr w:type="spellStart"/>
            <w:r w:rsidRPr="00B87100">
              <w:rPr>
                <w:b/>
                <w:bCs/>
                <w:sz w:val="24"/>
                <w:szCs w:val="24"/>
                <w:u w:val="single"/>
                <w:lang w:val="en-US" w:eastAsia="ru-RU"/>
              </w:rPr>
              <w:t>pus</w:t>
            </w:r>
            <w:hyperlink r:id="rId11" w:history="1">
              <w:r w:rsidRPr="00B87100">
                <w:rPr>
                  <w:b/>
                  <w:bCs/>
                  <w:sz w:val="24"/>
                  <w:szCs w:val="24"/>
                  <w:u w:val="single"/>
                  <w:lang w:val="en-US" w:eastAsia="ru-RU"/>
                </w:rPr>
                <w:t>hkin</w:t>
              </w:r>
              <w:proofErr w:type="spellEnd"/>
              <w:r w:rsidRPr="00B87100">
                <w:rPr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</w:hyperlink>
            <w:r w:rsidRPr="00B87100">
              <w:rPr>
                <w:b/>
                <w:bCs/>
                <w:sz w:val="24"/>
                <w:szCs w:val="24"/>
                <w:u w:val="single"/>
                <w:lang w:val="en-US" w:eastAsia="ru-RU"/>
              </w:rPr>
              <w:t>institute</w:t>
            </w:r>
          </w:p>
          <w:p w:rsidR="0045664B" w:rsidRPr="00B87100" w:rsidRDefault="00567810" w:rsidP="008B23A9">
            <w:pPr>
              <w:shd w:val="clear" w:color="auto" w:fill="FFFFFF"/>
              <w:suppressAutoHyphens w:val="0"/>
              <w:spacing w:line="254" w:lineRule="exact"/>
              <w:ind w:right="3058" w:hanging="10"/>
              <w:rPr>
                <w:sz w:val="24"/>
                <w:szCs w:val="24"/>
                <w:lang w:eastAsia="ru-RU"/>
              </w:rPr>
            </w:pPr>
            <w:hyperlink r:id="rId12" w:history="1">
              <w:r w:rsidR="0045664B" w:rsidRPr="00B87100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45664B" w:rsidRPr="00B87100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5664B" w:rsidRPr="00B87100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pushkin</w:t>
              </w:r>
              <w:proofErr w:type="spellEnd"/>
              <w:r w:rsidR="0045664B" w:rsidRPr="00B87100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5664B" w:rsidRPr="00B87100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institute</w:t>
              </w:r>
            </w:hyperlink>
          </w:p>
        </w:tc>
      </w:tr>
      <w:tr w:rsidR="0045664B" w:rsidRPr="00B87100" w:rsidTr="008B23A9">
        <w:trPr>
          <w:trHeight w:hRule="exact" w:val="624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E63F8" w:rsidRDefault="0045664B" w:rsidP="008B23A9">
            <w:pPr>
              <w:shd w:val="clear" w:color="auto" w:fill="FFFFFF"/>
              <w:tabs>
                <w:tab w:val="left" w:pos="4206"/>
              </w:tabs>
              <w:suppressAutoHyphens w:val="0"/>
              <w:spacing w:line="230" w:lineRule="exact"/>
              <w:ind w:left="14" w:firstLine="5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E63F8">
              <w:rPr>
                <w:b/>
                <w:bCs/>
                <w:color w:val="FF0000"/>
                <w:sz w:val="24"/>
                <w:szCs w:val="24"/>
                <w:lang w:eastAsia="ru-RU"/>
              </w:rPr>
              <w:t>КБК для госпошлины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64B" w:rsidRPr="00BE63F8" w:rsidRDefault="0045664B" w:rsidP="008B23A9">
            <w:pPr>
              <w:shd w:val="clear" w:color="auto" w:fill="FFFFFF"/>
              <w:suppressAutoHyphens w:val="0"/>
              <w:spacing w:line="254" w:lineRule="exact"/>
              <w:ind w:right="1234" w:hanging="10"/>
              <w:rPr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BE63F8">
              <w:rPr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00000000000000000180</w:t>
            </w:r>
          </w:p>
        </w:tc>
      </w:tr>
    </w:tbl>
    <w:p w:rsidR="0045664B" w:rsidRDefault="0045664B" w:rsidP="0045664B">
      <w:pPr>
        <w:tabs>
          <w:tab w:val="left" w:pos="832"/>
        </w:tabs>
        <w:jc w:val="both"/>
        <w:rPr>
          <w:sz w:val="24"/>
          <w:szCs w:val="24"/>
        </w:rPr>
      </w:pPr>
    </w:p>
    <w:p w:rsidR="0045664B" w:rsidRDefault="0045664B" w:rsidP="0045664B">
      <w:pPr>
        <w:tabs>
          <w:tab w:val="left" w:pos="832"/>
        </w:tabs>
        <w:jc w:val="center"/>
        <w:rPr>
          <w:b/>
          <w:sz w:val="24"/>
          <w:szCs w:val="24"/>
        </w:rPr>
      </w:pPr>
      <w:r w:rsidRPr="00B87100">
        <w:rPr>
          <w:b/>
          <w:sz w:val="24"/>
          <w:szCs w:val="24"/>
        </w:rPr>
        <w:t xml:space="preserve">При оплате </w:t>
      </w:r>
      <w:proofErr w:type="spellStart"/>
      <w:r w:rsidRPr="00B87100">
        <w:rPr>
          <w:b/>
          <w:sz w:val="24"/>
          <w:szCs w:val="24"/>
        </w:rPr>
        <w:t>оргвзноса</w:t>
      </w:r>
      <w:proofErr w:type="spellEnd"/>
      <w:r w:rsidRPr="00B87100">
        <w:rPr>
          <w:b/>
          <w:sz w:val="24"/>
          <w:szCs w:val="24"/>
        </w:rPr>
        <w:t xml:space="preserve"> в строке назначение </w:t>
      </w:r>
      <w:r>
        <w:rPr>
          <w:b/>
          <w:sz w:val="24"/>
          <w:szCs w:val="24"/>
        </w:rPr>
        <w:t>платежа следует указать</w:t>
      </w:r>
    </w:p>
    <w:p w:rsidR="0045664B" w:rsidRPr="00B87100" w:rsidRDefault="0045664B" w:rsidP="0045664B">
      <w:pPr>
        <w:tabs>
          <w:tab w:val="left" w:pos="83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Pr="00B87100">
        <w:rPr>
          <w:b/>
          <w:sz w:val="24"/>
          <w:szCs w:val="24"/>
        </w:rPr>
        <w:t>Орг</w:t>
      </w:r>
      <w:r>
        <w:rPr>
          <w:b/>
          <w:sz w:val="24"/>
          <w:szCs w:val="24"/>
        </w:rPr>
        <w:t xml:space="preserve">анизационный </w:t>
      </w:r>
      <w:r w:rsidRPr="00B87100">
        <w:rPr>
          <w:b/>
          <w:sz w:val="24"/>
          <w:szCs w:val="24"/>
        </w:rPr>
        <w:t>взнос</w:t>
      </w:r>
      <w:r>
        <w:rPr>
          <w:b/>
          <w:sz w:val="24"/>
          <w:szCs w:val="24"/>
        </w:rPr>
        <w:t xml:space="preserve"> участника</w:t>
      </w:r>
      <w:r w:rsidRPr="00B87100">
        <w:rPr>
          <w:b/>
          <w:sz w:val="24"/>
          <w:szCs w:val="24"/>
        </w:rPr>
        <w:t xml:space="preserve"> КМЧ</w:t>
      </w:r>
      <w:r>
        <w:rPr>
          <w:b/>
          <w:sz w:val="24"/>
          <w:szCs w:val="24"/>
        </w:rPr>
        <w:t xml:space="preserve"> Иванова И.И.</w:t>
      </w:r>
      <w:r w:rsidRPr="00B87100">
        <w:rPr>
          <w:b/>
          <w:sz w:val="24"/>
          <w:szCs w:val="24"/>
        </w:rPr>
        <w:t>»</w:t>
      </w:r>
    </w:p>
    <w:p w:rsidR="0045664B" w:rsidRPr="000D326B" w:rsidRDefault="0045664B" w:rsidP="000D326B">
      <w:pPr>
        <w:ind w:left="720"/>
        <w:jc w:val="right"/>
        <w:rPr>
          <w:sz w:val="24"/>
          <w:szCs w:val="24"/>
        </w:rPr>
      </w:pPr>
    </w:p>
    <w:sectPr w:rsidR="0045664B" w:rsidRPr="000D326B" w:rsidSect="0055181C">
      <w:footerReference w:type="default" r:id="rId13"/>
      <w:pgSz w:w="11906" w:h="16838"/>
      <w:pgMar w:top="709" w:right="851" w:bottom="1276" w:left="833" w:header="720" w:footer="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10" w:rsidRDefault="00567810">
      <w:r>
        <w:separator/>
      </w:r>
    </w:p>
  </w:endnote>
  <w:endnote w:type="continuationSeparator" w:id="0">
    <w:p w:rsidR="00567810" w:rsidRDefault="0056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765" w:rsidRDefault="00927765">
    <w:pPr>
      <w:pStyle w:val="ad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D5701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10" w:rsidRDefault="00567810">
      <w:r>
        <w:separator/>
      </w:r>
    </w:p>
  </w:footnote>
  <w:footnote w:type="continuationSeparator" w:id="0">
    <w:p w:rsidR="00567810" w:rsidRDefault="0056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39"/>
        </w:tabs>
        <w:ind w:left="163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59"/>
        </w:tabs>
        <w:ind w:left="235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19"/>
        </w:tabs>
        <w:ind w:left="271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079"/>
        </w:tabs>
        <w:ind w:left="307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159"/>
        </w:tabs>
        <w:ind w:left="4159" w:hanging="360"/>
      </w:pPr>
      <w:rPr>
        <w:rFonts w:cs="Times New Roman"/>
      </w:rPr>
    </w:lvl>
  </w:abstractNum>
  <w:abstractNum w:abstractNumId="6">
    <w:nsid w:val="05320CF5"/>
    <w:multiLevelType w:val="hybridMultilevel"/>
    <w:tmpl w:val="8A80E2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BBC0B28"/>
    <w:multiLevelType w:val="hybridMultilevel"/>
    <w:tmpl w:val="7B668A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2C7C4D"/>
    <w:multiLevelType w:val="hybridMultilevel"/>
    <w:tmpl w:val="ECD424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7473599"/>
    <w:multiLevelType w:val="hybridMultilevel"/>
    <w:tmpl w:val="15467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7B71BC"/>
    <w:multiLevelType w:val="hybridMultilevel"/>
    <w:tmpl w:val="C23ACF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791DCE"/>
    <w:multiLevelType w:val="hybridMultilevel"/>
    <w:tmpl w:val="27BCD64E"/>
    <w:lvl w:ilvl="0" w:tplc="0419000F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D4"/>
    <w:rsid w:val="000167C0"/>
    <w:rsid w:val="00020724"/>
    <w:rsid w:val="00023377"/>
    <w:rsid w:val="000441A8"/>
    <w:rsid w:val="00082769"/>
    <w:rsid w:val="000B3AB9"/>
    <w:rsid w:val="000D326B"/>
    <w:rsid w:val="000E2393"/>
    <w:rsid w:val="000E270F"/>
    <w:rsid w:val="000F4190"/>
    <w:rsid w:val="001023DA"/>
    <w:rsid w:val="0011091F"/>
    <w:rsid w:val="00127A5F"/>
    <w:rsid w:val="00177C52"/>
    <w:rsid w:val="0018231E"/>
    <w:rsid w:val="001A5D88"/>
    <w:rsid w:val="001B42CF"/>
    <w:rsid w:val="001C63BC"/>
    <w:rsid w:val="001D5701"/>
    <w:rsid w:val="002131CF"/>
    <w:rsid w:val="00222083"/>
    <w:rsid w:val="00233466"/>
    <w:rsid w:val="00265A78"/>
    <w:rsid w:val="00276756"/>
    <w:rsid w:val="002A4129"/>
    <w:rsid w:val="002B3B41"/>
    <w:rsid w:val="002C5990"/>
    <w:rsid w:val="00306708"/>
    <w:rsid w:val="0031022A"/>
    <w:rsid w:val="00334CB2"/>
    <w:rsid w:val="00336867"/>
    <w:rsid w:val="00360844"/>
    <w:rsid w:val="00381E24"/>
    <w:rsid w:val="003C45BA"/>
    <w:rsid w:val="003F174C"/>
    <w:rsid w:val="00404216"/>
    <w:rsid w:val="0042509F"/>
    <w:rsid w:val="0043485B"/>
    <w:rsid w:val="004541FD"/>
    <w:rsid w:val="0045664B"/>
    <w:rsid w:val="00476566"/>
    <w:rsid w:val="00497F42"/>
    <w:rsid w:val="004E1A01"/>
    <w:rsid w:val="004E2BA6"/>
    <w:rsid w:val="0055019D"/>
    <w:rsid w:val="0055163A"/>
    <w:rsid w:val="0055181C"/>
    <w:rsid w:val="00561E5E"/>
    <w:rsid w:val="005641A3"/>
    <w:rsid w:val="00567810"/>
    <w:rsid w:val="005736F4"/>
    <w:rsid w:val="005A3CE3"/>
    <w:rsid w:val="005A4B1F"/>
    <w:rsid w:val="005A7E1D"/>
    <w:rsid w:val="005D3EBF"/>
    <w:rsid w:val="005F1A28"/>
    <w:rsid w:val="005F481C"/>
    <w:rsid w:val="006064FF"/>
    <w:rsid w:val="00620C62"/>
    <w:rsid w:val="0064403B"/>
    <w:rsid w:val="006C3DF4"/>
    <w:rsid w:val="006D26E0"/>
    <w:rsid w:val="006D5A49"/>
    <w:rsid w:val="00713FFF"/>
    <w:rsid w:val="00747DD4"/>
    <w:rsid w:val="00751FC8"/>
    <w:rsid w:val="0076746F"/>
    <w:rsid w:val="0076797C"/>
    <w:rsid w:val="0076799D"/>
    <w:rsid w:val="00776ACC"/>
    <w:rsid w:val="0077703F"/>
    <w:rsid w:val="007843E8"/>
    <w:rsid w:val="007A5F24"/>
    <w:rsid w:val="007D05A8"/>
    <w:rsid w:val="007D31EB"/>
    <w:rsid w:val="007E55E8"/>
    <w:rsid w:val="007E73E3"/>
    <w:rsid w:val="00803241"/>
    <w:rsid w:val="00803A7B"/>
    <w:rsid w:val="0083167A"/>
    <w:rsid w:val="00865C30"/>
    <w:rsid w:val="008735BD"/>
    <w:rsid w:val="0087388B"/>
    <w:rsid w:val="00893BA8"/>
    <w:rsid w:val="008C17B4"/>
    <w:rsid w:val="008C2170"/>
    <w:rsid w:val="008D773A"/>
    <w:rsid w:val="00902A54"/>
    <w:rsid w:val="009118BC"/>
    <w:rsid w:val="00927765"/>
    <w:rsid w:val="00931A0C"/>
    <w:rsid w:val="0093477C"/>
    <w:rsid w:val="00965F9C"/>
    <w:rsid w:val="00984D18"/>
    <w:rsid w:val="00990922"/>
    <w:rsid w:val="0099517D"/>
    <w:rsid w:val="00995BCA"/>
    <w:rsid w:val="00996A11"/>
    <w:rsid w:val="009A235F"/>
    <w:rsid w:val="009F0C8E"/>
    <w:rsid w:val="00A04ED6"/>
    <w:rsid w:val="00A11C06"/>
    <w:rsid w:val="00A277DC"/>
    <w:rsid w:val="00A357E6"/>
    <w:rsid w:val="00A75E20"/>
    <w:rsid w:val="00A7614A"/>
    <w:rsid w:val="00AB3D3A"/>
    <w:rsid w:val="00AC3E5D"/>
    <w:rsid w:val="00AD022D"/>
    <w:rsid w:val="00AF58B9"/>
    <w:rsid w:val="00B104D3"/>
    <w:rsid w:val="00B3318B"/>
    <w:rsid w:val="00B42A9F"/>
    <w:rsid w:val="00B937C8"/>
    <w:rsid w:val="00BA13F2"/>
    <w:rsid w:val="00BA5D52"/>
    <w:rsid w:val="00BA727A"/>
    <w:rsid w:val="00BB3A0C"/>
    <w:rsid w:val="00BC5B51"/>
    <w:rsid w:val="00BD7185"/>
    <w:rsid w:val="00BF2F7C"/>
    <w:rsid w:val="00C22542"/>
    <w:rsid w:val="00C44E7E"/>
    <w:rsid w:val="00C46C3D"/>
    <w:rsid w:val="00C52AE3"/>
    <w:rsid w:val="00C6343B"/>
    <w:rsid w:val="00C975A0"/>
    <w:rsid w:val="00CA1E8B"/>
    <w:rsid w:val="00CA7ECC"/>
    <w:rsid w:val="00CD757D"/>
    <w:rsid w:val="00CF5605"/>
    <w:rsid w:val="00D0348E"/>
    <w:rsid w:val="00D10C51"/>
    <w:rsid w:val="00D12AB9"/>
    <w:rsid w:val="00D23515"/>
    <w:rsid w:val="00D36EBE"/>
    <w:rsid w:val="00D37516"/>
    <w:rsid w:val="00D405A4"/>
    <w:rsid w:val="00D96F00"/>
    <w:rsid w:val="00DA17DA"/>
    <w:rsid w:val="00DC5EFD"/>
    <w:rsid w:val="00DC7921"/>
    <w:rsid w:val="00DD6AB4"/>
    <w:rsid w:val="00E42633"/>
    <w:rsid w:val="00EB7D1F"/>
    <w:rsid w:val="00EC6B85"/>
    <w:rsid w:val="00ED6492"/>
    <w:rsid w:val="00EE40D1"/>
    <w:rsid w:val="00F0695A"/>
    <w:rsid w:val="00F218F4"/>
    <w:rsid w:val="00F447F4"/>
    <w:rsid w:val="00F51291"/>
    <w:rsid w:val="00F62BEE"/>
    <w:rsid w:val="00F877B5"/>
    <w:rsid w:val="00F96904"/>
    <w:rsid w:val="00FB2696"/>
    <w:rsid w:val="00FB3FB3"/>
    <w:rsid w:val="00F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441A8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1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2z0">
    <w:name w:val="WW8Num2z0"/>
    <w:uiPriority w:val="99"/>
  </w:style>
  <w:style w:type="character" w:customStyle="1" w:styleId="WW8Num4z0">
    <w:name w:val="WW8Num4z0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5z0">
    <w:name w:val="WW8Num5z0"/>
    <w:uiPriority w:val="99"/>
  </w:style>
  <w:style w:type="character" w:customStyle="1" w:styleId="1">
    <w:name w:val="Основной шрифт абзаца1"/>
    <w:uiPriority w:val="99"/>
  </w:style>
  <w:style w:type="character" w:styleId="a3">
    <w:name w:val="Hyperlink"/>
    <w:basedOn w:val="1"/>
    <w:uiPriority w:val="99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SimSun" w:hAnsi="Arial" w:cs="Arial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8">
    <w:name w:val="List"/>
    <w:basedOn w:val="a6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a9">
    <w:name w:val="Содержимое таблицы"/>
    <w:basedOn w:val="a"/>
    <w:uiPriority w:val="99"/>
    <w:pPr>
      <w:suppressLineNumbers/>
    </w:pPr>
  </w:style>
  <w:style w:type="paragraph" w:customStyle="1" w:styleId="aa">
    <w:name w:val="Заголовок таблицы"/>
    <w:basedOn w:val="a9"/>
    <w:uiPriority w:val="9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5112"/>
        <w:tab w:val="right" w:pos="10224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5112"/>
        <w:tab w:val="right" w:pos="10224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f">
    <w:name w:val="Balloon Text"/>
    <w:basedOn w:val="a"/>
    <w:link w:val="af0"/>
    <w:uiPriority w:val="99"/>
    <w:semiHidden/>
    <w:rsid w:val="00381E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HTML">
    <w:name w:val="HTML Preformatted"/>
    <w:basedOn w:val="a"/>
    <w:link w:val="HTML0"/>
    <w:uiPriority w:val="99"/>
    <w:rsid w:val="00F2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character" w:styleId="af1">
    <w:name w:val="Emphasis"/>
    <w:basedOn w:val="a0"/>
    <w:uiPriority w:val="99"/>
    <w:qFormat/>
    <w:rsid w:val="00A357E6"/>
    <w:rPr>
      <w:rFonts w:cs="Times New Roman"/>
      <w:i/>
      <w:iCs/>
    </w:rPr>
  </w:style>
  <w:style w:type="table" w:styleId="af2">
    <w:name w:val="Table Grid"/>
    <w:basedOn w:val="a1"/>
    <w:uiPriority w:val="59"/>
    <w:rsid w:val="000E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rsid w:val="00FB3FB3"/>
    <w:rPr>
      <w:color w:val="800080" w:themeColor="followedHyperlink"/>
      <w:u w:val="single"/>
    </w:rPr>
  </w:style>
  <w:style w:type="paragraph" w:styleId="af4">
    <w:name w:val="List Paragraph"/>
    <w:basedOn w:val="a"/>
    <w:uiPriority w:val="34"/>
    <w:qFormat/>
    <w:rsid w:val="0045664B"/>
    <w:pPr>
      <w:suppressAutoHyphens w:val="0"/>
      <w:spacing w:line="240" w:lineRule="auto"/>
      <w:ind w:left="72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441A8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1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2z0">
    <w:name w:val="WW8Num2z0"/>
    <w:uiPriority w:val="99"/>
  </w:style>
  <w:style w:type="character" w:customStyle="1" w:styleId="WW8Num4z0">
    <w:name w:val="WW8Num4z0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5z0">
    <w:name w:val="WW8Num5z0"/>
    <w:uiPriority w:val="99"/>
  </w:style>
  <w:style w:type="character" w:customStyle="1" w:styleId="1">
    <w:name w:val="Основной шрифт абзаца1"/>
    <w:uiPriority w:val="99"/>
  </w:style>
  <w:style w:type="character" w:styleId="a3">
    <w:name w:val="Hyperlink"/>
    <w:basedOn w:val="1"/>
    <w:uiPriority w:val="99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SimSun" w:hAnsi="Arial" w:cs="Arial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8">
    <w:name w:val="List"/>
    <w:basedOn w:val="a6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a9">
    <w:name w:val="Содержимое таблицы"/>
    <w:basedOn w:val="a"/>
    <w:uiPriority w:val="99"/>
    <w:pPr>
      <w:suppressLineNumbers/>
    </w:pPr>
  </w:style>
  <w:style w:type="paragraph" w:customStyle="1" w:styleId="aa">
    <w:name w:val="Заголовок таблицы"/>
    <w:basedOn w:val="a9"/>
    <w:uiPriority w:val="9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5112"/>
        <w:tab w:val="right" w:pos="10224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5112"/>
        <w:tab w:val="right" w:pos="10224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f">
    <w:name w:val="Balloon Text"/>
    <w:basedOn w:val="a"/>
    <w:link w:val="af0"/>
    <w:uiPriority w:val="99"/>
    <w:semiHidden/>
    <w:rsid w:val="00381E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HTML">
    <w:name w:val="HTML Preformatted"/>
    <w:basedOn w:val="a"/>
    <w:link w:val="HTML0"/>
    <w:uiPriority w:val="99"/>
    <w:rsid w:val="00F2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character" w:styleId="af1">
    <w:name w:val="Emphasis"/>
    <w:basedOn w:val="a0"/>
    <w:uiPriority w:val="99"/>
    <w:qFormat/>
    <w:rsid w:val="00A357E6"/>
    <w:rPr>
      <w:rFonts w:cs="Times New Roman"/>
      <w:i/>
      <w:iCs/>
    </w:rPr>
  </w:style>
  <w:style w:type="table" w:styleId="af2">
    <w:name w:val="Table Grid"/>
    <w:basedOn w:val="a1"/>
    <w:uiPriority w:val="59"/>
    <w:rsid w:val="000E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rsid w:val="00FB3FB3"/>
    <w:rPr>
      <w:color w:val="800080" w:themeColor="followedHyperlink"/>
      <w:u w:val="single"/>
    </w:rPr>
  </w:style>
  <w:style w:type="paragraph" w:styleId="af4">
    <w:name w:val="List Paragraph"/>
    <w:basedOn w:val="a"/>
    <w:uiPriority w:val="34"/>
    <w:qFormat/>
    <w:rsid w:val="0045664B"/>
    <w:pPr>
      <w:suppressAutoHyphens w:val="0"/>
      <w:spacing w:line="240" w:lineRule="auto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ushkin.institu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kin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mch.pushki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diakov.net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Angel</dc:creator>
  <cp:lastModifiedBy>Пашков Александр Витальевич</cp:lastModifiedBy>
  <cp:revision>23</cp:revision>
  <cp:lastPrinted>2017-01-20T13:00:00Z</cp:lastPrinted>
  <dcterms:created xsi:type="dcterms:W3CDTF">2016-12-27T10:55:00Z</dcterms:created>
  <dcterms:modified xsi:type="dcterms:W3CDTF">2017-01-20T13:37:00Z</dcterms:modified>
</cp:coreProperties>
</file>