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E7" w:rsidRDefault="00ED6BE7" w:rsidP="00ED6BE7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A05C3" w:rsidRPr="00ED6BE7" w:rsidRDefault="004A05C3" w:rsidP="00ED6BE7">
      <w:pPr>
        <w:jc w:val="right"/>
        <w:rPr>
          <w:rFonts w:ascii="Times New Roman" w:hAnsi="Times New Roman" w:cs="Times New Roman"/>
          <w:b/>
          <w:sz w:val="28"/>
        </w:rPr>
      </w:pPr>
      <w:r w:rsidRPr="00ED6BE7">
        <w:rPr>
          <w:rFonts w:ascii="Times New Roman" w:hAnsi="Times New Roman" w:cs="Times New Roman"/>
          <w:b/>
          <w:sz w:val="28"/>
        </w:rPr>
        <w:t>Утверждено НМС</w:t>
      </w:r>
    </w:p>
    <w:p w:rsidR="004A05C3" w:rsidRDefault="004A05C3" w:rsidP="004A05C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МОП «Университет современных </w:t>
      </w:r>
    </w:p>
    <w:p w:rsidR="004A05C3" w:rsidRDefault="004A05C3" w:rsidP="004A05C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образовательных технологий»</w:t>
      </w:r>
    </w:p>
    <w:p w:rsidR="004A05C3" w:rsidRPr="004A05C3" w:rsidRDefault="004A05C3" w:rsidP="004A05C3">
      <w:pPr>
        <w:jc w:val="right"/>
        <w:rPr>
          <w:rFonts w:ascii="Times New Roman" w:hAnsi="Times New Roman" w:cs="Times New Roman"/>
          <w:b/>
          <w:sz w:val="28"/>
        </w:rPr>
      </w:pPr>
    </w:p>
    <w:p w:rsidR="00ED6BE7" w:rsidRDefault="00ED6BE7" w:rsidP="004A05C3">
      <w:pPr>
        <w:jc w:val="center"/>
        <w:rPr>
          <w:rFonts w:ascii="Times New Roman" w:hAnsi="Times New Roman" w:cs="Times New Roman"/>
          <w:b/>
          <w:sz w:val="28"/>
        </w:rPr>
      </w:pPr>
    </w:p>
    <w:p w:rsidR="00ED6BE7" w:rsidRDefault="00ED6BE7" w:rsidP="004A05C3">
      <w:pPr>
        <w:jc w:val="center"/>
        <w:rPr>
          <w:rFonts w:ascii="Times New Roman" w:hAnsi="Times New Roman" w:cs="Times New Roman"/>
          <w:b/>
          <w:sz w:val="28"/>
        </w:rPr>
      </w:pPr>
    </w:p>
    <w:p w:rsidR="00ED6BE7" w:rsidRDefault="00ED6BE7" w:rsidP="004A05C3">
      <w:pPr>
        <w:jc w:val="center"/>
        <w:rPr>
          <w:rFonts w:ascii="Times New Roman" w:hAnsi="Times New Roman" w:cs="Times New Roman"/>
          <w:b/>
          <w:sz w:val="28"/>
        </w:rPr>
      </w:pPr>
    </w:p>
    <w:p w:rsidR="00EE616B" w:rsidRDefault="004A05C3" w:rsidP="004A05C3">
      <w:pPr>
        <w:jc w:val="center"/>
        <w:rPr>
          <w:rFonts w:ascii="Times New Roman" w:hAnsi="Times New Roman" w:cs="Times New Roman"/>
          <w:b/>
          <w:sz w:val="28"/>
        </w:rPr>
      </w:pPr>
      <w:r w:rsidRPr="004A05C3">
        <w:rPr>
          <w:rFonts w:ascii="Times New Roman" w:hAnsi="Times New Roman" w:cs="Times New Roman"/>
          <w:b/>
          <w:sz w:val="28"/>
        </w:rPr>
        <w:t>Положение</w:t>
      </w:r>
    </w:p>
    <w:p w:rsidR="004A05C3" w:rsidRDefault="004A05C3" w:rsidP="004A05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всероссийский конкурс «</w:t>
      </w:r>
      <w:r w:rsidR="00F85B2F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аучная статья – 2015»</w:t>
      </w:r>
    </w:p>
    <w:p w:rsidR="00F85B2F" w:rsidRDefault="00F85B2F" w:rsidP="00F85B2F">
      <w:pPr>
        <w:ind w:left="-567" w:right="-284" w:firstLine="567"/>
        <w:jc w:val="both"/>
        <w:rPr>
          <w:rFonts w:ascii="Times New Roman" w:hAnsi="Times New Roman" w:cs="Times New Roman"/>
          <w:b/>
          <w:sz w:val="28"/>
        </w:rPr>
      </w:pPr>
    </w:p>
    <w:p w:rsidR="00F85B2F" w:rsidRDefault="00F85B2F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 w:rsidRPr="00F85B2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еждународный образовательный проект «Университет современных образова</w:t>
      </w:r>
      <w:r>
        <w:rPr>
          <w:rFonts w:ascii="Times New Roman" w:hAnsi="Times New Roman" w:cs="Times New Roman"/>
          <w:sz w:val="28"/>
        </w:rPr>
        <w:softHyphen/>
        <w:t>тельных технологий» и научно-методический альманах «Наука Оренбуржья»</w:t>
      </w:r>
      <w:r w:rsidR="00297525">
        <w:rPr>
          <w:rFonts w:ascii="Times New Roman" w:hAnsi="Times New Roman" w:cs="Times New Roman"/>
          <w:sz w:val="28"/>
        </w:rPr>
        <w:t xml:space="preserve"> объявляет о начале всероссийского конкурса «Научная статья - 2015». В рамках конкурса будет издан специальный выпуск научно-методического альманаха «Наука Оренбуржья» с индексацией в РИНЦ.</w:t>
      </w:r>
    </w:p>
    <w:p w:rsidR="00297525" w:rsidRDefault="00297525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могут</w:t>
      </w:r>
      <w:r w:rsidR="004A3120">
        <w:rPr>
          <w:rFonts w:ascii="Times New Roman" w:hAnsi="Times New Roman" w:cs="Times New Roman"/>
          <w:sz w:val="28"/>
        </w:rPr>
        <w:t xml:space="preserve"> ученые,</w:t>
      </w:r>
      <w:r>
        <w:rPr>
          <w:rFonts w:ascii="Times New Roman" w:hAnsi="Times New Roman" w:cs="Times New Roman"/>
          <w:sz w:val="28"/>
        </w:rPr>
        <w:t xml:space="preserve"> педагоги дошкольных, общих, средних и высших профессиональных образовательных учреждений</w:t>
      </w:r>
      <w:r w:rsidR="004A3120">
        <w:rPr>
          <w:rFonts w:ascii="Times New Roman" w:hAnsi="Times New Roman" w:cs="Times New Roman"/>
          <w:sz w:val="28"/>
        </w:rPr>
        <w:t>, а также аспиранты, магистранты и студенты.</w:t>
      </w:r>
    </w:p>
    <w:p w:rsidR="004A3120" w:rsidRPr="000D5637" w:rsidRDefault="004A3120" w:rsidP="008F1EEE">
      <w:pPr>
        <w:spacing w:after="0"/>
        <w:ind w:right="424" w:firstLine="567"/>
        <w:jc w:val="both"/>
        <w:rPr>
          <w:rFonts w:ascii="Times New Roman" w:hAnsi="Times New Roman" w:cs="Times New Roman"/>
          <w:b/>
          <w:sz w:val="28"/>
        </w:rPr>
      </w:pPr>
      <w:r w:rsidRPr="000D5637">
        <w:rPr>
          <w:rFonts w:ascii="Times New Roman" w:hAnsi="Times New Roman" w:cs="Times New Roman"/>
          <w:b/>
          <w:sz w:val="28"/>
        </w:rPr>
        <w:t>Работы оцениваются в следующих номинациях:</w:t>
      </w:r>
    </w:p>
    <w:p w:rsidR="004A3120" w:rsidRDefault="004A3120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технические науки;</w:t>
      </w:r>
    </w:p>
    <w:p w:rsidR="004A3120" w:rsidRDefault="004A3120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педагогические науки;</w:t>
      </w:r>
    </w:p>
    <w:p w:rsidR="004A3120" w:rsidRDefault="004A3120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психологические науки;</w:t>
      </w:r>
    </w:p>
    <w:p w:rsidR="004A3120" w:rsidRDefault="004A3120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54D51">
        <w:rPr>
          <w:rFonts w:ascii="Times New Roman" w:hAnsi="Times New Roman" w:cs="Times New Roman"/>
          <w:sz w:val="28"/>
        </w:rPr>
        <w:t>экономические науки;</w:t>
      </w:r>
    </w:p>
    <w:p w:rsidR="00854D51" w:rsidRDefault="00854D51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физико-математические науки;</w:t>
      </w:r>
    </w:p>
    <w:p w:rsidR="00854D51" w:rsidRDefault="00854D51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химико-биологические науки;</w:t>
      </w:r>
    </w:p>
    <w:p w:rsidR="00854D51" w:rsidRDefault="00854D51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социально-гуманитарные науки;</w:t>
      </w:r>
    </w:p>
    <w:p w:rsidR="00854D51" w:rsidRDefault="00854D51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филологические науки;</w:t>
      </w:r>
    </w:p>
    <w:p w:rsidR="00854D51" w:rsidRDefault="00854D51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сельскохозяйственные науки;</w:t>
      </w:r>
    </w:p>
    <w:p w:rsidR="00854D51" w:rsidRDefault="00854D51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науки о земле;</w:t>
      </w:r>
    </w:p>
    <w:p w:rsidR="00854D51" w:rsidRDefault="00854D51" w:rsidP="008F1EEE">
      <w:pPr>
        <w:spacing w:after="0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право и юриспруденция; </w:t>
      </w:r>
    </w:p>
    <w:p w:rsidR="00854D51" w:rsidRDefault="00854D51" w:rsidP="008F1EEE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исторические науки</w:t>
      </w:r>
      <w:r w:rsidR="000D5637">
        <w:rPr>
          <w:rFonts w:ascii="Times New Roman" w:hAnsi="Times New Roman" w:cs="Times New Roman"/>
          <w:sz w:val="28"/>
        </w:rPr>
        <w:t>.</w:t>
      </w:r>
    </w:p>
    <w:p w:rsidR="000D5637" w:rsidRPr="000D5637" w:rsidRDefault="000D5637" w:rsidP="008F1EEE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sz w:val="28"/>
        </w:rPr>
      </w:pPr>
      <w:r w:rsidRPr="000D5637">
        <w:rPr>
          <w:rFonts w:ascii="Times New Roman" w:hAnsi="Times New Roman" w:cs="Times New Roman"/>
          <w:b/>
          <w:sz w:val="28"/>
        </w:rPr>
        <w:t>Прием конкурсных работ осуществляется:</w:t>
      </w:r>
    </w:p>
    <w:p w:rsidR="00297525" w:rsidRPr="00E33B6A" w:rsidRDefault="00416A51" w:rsidP="008F1EEE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sz w:val="28"/>
        </w:rPr>
      </w:pPr>
      <w:r w:rsidRPr="00E33B6A">
        <w:rPr>
          <w:rFonts w:ascii="Times New Roman" w:hAnsi="Times New Roman" w:cs="Times New Roman"/>
          <w:i/>
          <w:sz w:val="28"/>
        </w:rPr>
        <w:t xml:space="preserve">- </w:t>
      </w:r>
      <w:r w:rsidR="000D5637" w:rsidRPr="00E33B6A">
        <w:rPr>
          <w:rFonts w:ascii="Times New Roman" w:hAnsi="Times New Roman" w:cs="Times New Roman"/>
          <w:i/>
          <w:sz w:val="28"/>
        </w:rPr>
        <w:t>с 4 ноября по 8 декабря 2015 г.</w:t>
      </w:r>
    </w:p>
    <w:p w:rsidR="00416A51" w:rsidRDefault="00416A51" w:rsidP="008F1EEE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sz w:val="28"/>
        </w:rPr>
      </w:pPr>
      <w:r w:rsidRPr="00416A51">
        <w:rPr>
          <w:rFonts w:ascii="Times New Roman" w:hAnsi="Times New Roman" w:cs="Times New Roman"/>
          <w:b/>
          <w:sz w:val="28"/>
        </w:rPr>
        <w:t>Работа экспертного совета по экспертизе статей:</w:t>
      </w:r>
    </w:p>
    <w:p w:rsidR="00416A51" w:rsidRPr="00E33B6A" w:rsidRDefault="00E33B6A" w:rsidP="008F1EEE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sz w:val="28"/>
        </w:rPr>
      </w:pPr>
      <w:r w:rsidRPr="00E33B6A">
        <w:rPr>
          <w:rFonts w:ascii="Times New Roman" w:hAnsi="Times New Roman" w:cs="Times New Roman"/>
          <w:i/>
          <w:sz w:val="28"/>
        </w:rPr>
        <w:t xml:space="preserve">- </w:t>
      </w:r>
      <w:r w:rsidR="00416A51" w:rsidRPr="00E33B6A">
        <w:rPr>
          <w:rFonts w:ascii="Times New Roman" w:hAnsi="Times New Roman" w:cs="Times New Roman"/>
          <w:i/>
          <w:sz w:val="28"/>
        </w:rPr>
        <w:t xml:space="preserve">с 9 по 14 </w:t>
      </w:r>
      <w:r w:rsidRPr="00E33B6A">
        <w:rPr>
          <w:rFonts w:ascii="Times New Roman" w:hAnsi="Times New Roman" w:cs="Times New Roman"/>
          <w:i/>
          <w:sz w:val="28"/>
        </w:rPr>
        <w:t>декабря 2015 г.</w:t>
      </w:r>
    </w:p>
    <w:p w:rsidR="000D5637" w:rsidRPr="00416A51" w:rsidRDefault="00416A51" w:rsidP="008F1EEE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sz w:val="28"/>
        </w:rPr>
      </w:pPr>
      <w:r w:rsidRPr="00416A51">
        <w:rPr>
          <w:rFonts w:ascii="Times New Roman" w:hAnsi="Times New Roman" w:cs="Times New Roman"/>
          <w:b/>
          <w:sz w:val="28"/>
        </w:rPr>
        <w:lastRenderedPageBreak/>
        <w:t>Р</w:t>
      </w:r>
      <w:r w:rsidR="000D5637" w:rsidRPr="00416A51">
        <w:rPr>
          <w:rFonts w:ascii="Times New Roman" w:hAnsi="Times New Roman" w:cs="Times New Roman"/>
          <w:b/>
          <w:sz w:val="28"/>
        </w:rPr>
        <w:t>езультаты</w:t>
      </w:r>
      <w:r>
        <w:rPr>
          <w:rFonts w:ascii="Times New Roman" w:hAnsi="Times New Roman" w:cs="Times New Roman"/>
          <w:b/>
          <w:sz w:val="28"/>
        </w:rPr>
        <w:t xml:space="preserve"> будут опубликова</w:t>
      </w:r>
      <w:r w:rsidR="00E33B6A">
        <w:rPr>
          <w:rFonts w:ascii="Times New Roman" w:hAnsi="Times New Roman" w:cs="Times New Roman"/>
          <w:b/>
          <w:sz w:val="28"/>
        </w:rPr>
        <w:t>ны:</w:t>
      </w:r>
    </w:p>
    <w:p w:rsidR="004A05C3" w:rsidRDefault="00E33B6A" w:rsidP="008F1EEE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i/>
          <w:sz w:val="28"/>
        </w:rPr>
      </w:pPr>
      <w:r w:rsidRPr="00E33B6A">
        <w:rPr>
          <w:rFonts w:ascii="Times New Roman" w:hAnsi="Times New Roman" w:cs="Times New Roman"/>
          <w:i/>
          <w:sz w:val="28"/>
        </w:rPr>
        <w:t>- 15 декабря 2015 г.</w:t>
      </w:r>
      <w:r w:rsidR="00ED6BE7">
        <w:rPr>
          <w:rFonts w:ascii="Times New Roman" w:hAnsi="Times New Roman" w:cs="Times New Roman"/>
          <w:i/>
          <w:sz w:val="28"/>
        </w:rPr>
        <w:t xml:space="preserve"> </w:t>
      </w:r>
    </w:p>
    <w:p w:rsidR="00E33B6A" w:rsidRDefault="00147EC4" w:rsidP="001C6B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147EC4">
        <w:rPr>
          <w:rFonts w:ascii="Times New Roman" w:hAnsi="Times New Roman" w:cs="Times New Roman"/>
          <w:b/>
          <w:sz w:val="28"/>
        </w:rPr>
        <w:t>Каждому участнику</w:t>
      </w:r>
      <w:r>
        <w:rPr>
          <w:rFonts w:ascii="Times New Roman" w:hAnsi="Times New Roman" w:cs="Times New Roman"/>
          <w:b/>
          <w:sz w:val="28"/>
        </w:rPr>
        <w:t xml:space="preserve"> конкурса предоставляется:</w:t>
      </w:r>
    </w:p>
    <w:p w:rsidR="00147EC4" w:rsidRDefault="00147EC4" w:rsidP="001C6B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147EC4">
        <w:rPr>
          <w:rFonts w:ascii="Times New Roman" w:hAnsi="Times New Roman" w:cs="Times New Roman"/>
          <w:b/>
          <w:sz w:val="28"/>
        </w:rPr>
        <w:t xml:space="preserve">- </w:t>
      </w:r>
      <w:r w:rsidR="00DA5371">
        <w:rPr>
          <w:rFonts w:ascii="Times New Roman" w:hAnsi="Times New Roman" w:cs="Times New Roman"/>
          <w:sz w:val="28"/>
        </w:rPr>
        <w:t>Диплом участника конкурса;</w:t>
      </w:r>
    </w:p>
    <w:p w:rsidR="00DA5371" w:rsidRDefault="00DA5371" w:rsidP="001C6B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Свидетельство о публикации статьи в альманахе «Наука Оренбуржья»;</w:t>
      </w:r>
    </w:p>
    <w:p w:rsidR="00F85B2F" w:rsidRPr="00DA5371" w:rsidRDefault="00DA5371" w:rsidP="001C6B8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DA5371">
        <w:rPr>
          <w:rFonts w:ascii="Times New Roman" w:hAnsi="Times New Roman" w:cs="Times New Roman"/>
          <w:b/>
          <w:sz w:val="28"/>
        </w:rPr>
        <w:t>Победителю в каждой номинации вручается:</w:t>
      </w:r>
    </w:p>
    <w:p w:rsidR="00DA5371" w:rsidRDefault="00DA5371" w:rsidP="001C6B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диплом победителя 1,2,3 степени;</w:t>
      </w:r>
    </w:p>
    <w:p w:rsidR="00DA5371" w:rsidRDefault="00DA5371" w:rsidP="00A52B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сертификат участника </w:t>
      </w:r>
      <w:r w:rsidR="00A52B2A">
        <w:rPr>
          <w:rFonts w:ascii="Times New Roman" w:hAnsi="Times New Roman" w:cs="Times New Roman"/>
          <w:sz w:val="28"/>
        </w:rPr>
        <w:t>конкурса;</w:t>
      </w:r>
    </w:p>
    <w:p w:rsidR="00A52B2A" w:rsidRDefault="00A52B2A" w:rsidP="00A52B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свидетельство о публикации статьи;</w:t>
      </w:r>
    </w:p>
    <w:p w:rsidR="00A52B2A" w:rsidRDefault="00A52B2A" w:rsidP="00A52B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свидетельство участника профессионального педагогического сообщества.</w:t>
      </w:r>
    </w:p>
    <w:p w:rsidR="00A52B2A" w:rsidRDefault="00A52B2A" w:rsidP="00A52B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A52B2A" w:rsidRPr="00A52B2A" w:rsidRDefault="00A52B2A" w:rsidP="00A52B2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A52B2A">
        <w:rPr>
          <w:rFonts w:ascii="Times New Roman" w:hAnsi="Times New Roman" w:cs="Times New Roman"/>
          <w:b/>
          <w:sz w:val="28"/>
        </w:rPr>
        <w:t>Для участия необходимо:</w:t>
      </w:r>
    </w:p>
    <w:p w:rsidR="001C6B87" w:rsidRPr="00F85B2F" w:rsidRDefault="00A52B2A" w:rsidP="001C6B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отправить заявку (приложение 1</w:t>
      </w:r>
      <w:r w:rsidR="001C6B8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конкурсную статью (оформленную приложением 2</w:t>
      </w:r>
      <w:r w:rsidR="00673B67">
        <w:rPr>
          <w:rFonts w:ascii="Times New Roman" w:hAnsi="Times New Roman" w:cs="Times New Roman"/>
          <w:sz w:val="28"/>
        </w:rPr>
        <w:t>,3</w:t>
      </w:r>
      <w:r>
        <w:rPr>
          <w:rFonts w:ascii="Times New Roman" w:hAnsi="Times New Roman" w:cs="Times New Roman"/>
          <w:sz w:val="28"/>
        </w:rPr>
        <w:t>)</w:t>
      </w:r>
      <w:r w:rsidR="001C6B87">
        <w:rPr>
          <w:rFonts w:ascii="Times New Roman" w:hAnsi="Times New Roman" w:cs="Times New Roman"/>
          <w:sz w:val="28"/>
        </w:rPr>
        <w:t xml:space="preserve"> на электронную почту </w:t>
      </w:r>
      <w:proofErr w:type="gramStart"/>
      <w:r w:rsidR="001C6B87">
        <w:rPr>
          <w:rFonts w:ascii="Times New Roman" w:hAnsi="Times New Roman" w:cs="Times New Roman"/>
          <w:sz w:val="28"/>
        </w:rPr>
        <w:t xml:space="preserve">проекта  </w:t>
      </w:r>
      <w:r w:rsidR="001C6B87" w:rsidRPr="001C6B87">
        <w:rPr>
          <w:rFonts w:ascii="Times New Roman" w:hAnsi="Times New Roman" w:cs="Times New Roman"/>
          <w:sz w:val="28"/>
        </w:rPr>
        <w:t>mop_universitet@mail.ru</w:t>
      </w:r>
      <w:proofErr w:type="gramEnd"/>
    </w:p>
    <w:p w:rsidR="001C6B87" w:rsidRDefault="00A52B2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оплатить организационный взнос</w:t>
      </w:r>
      <w:r w:rsidR="001C6B87">
        <w:rPr>
          <w:rFonts w:ascii="Times New Roman" w:hAnsi="Times New Roman" w:cs="Times New Roman"/>
          <w:sz w:val="28"/>
        </w:rPr>
        <w:t xml:space="preserve"> (300 рублей за каждую статью).</w:t>
      </w:r>
    </w:p>
    <w:p w:rsidR="001C6B87" w:rsidRDefault="001C6B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C6B87" w:rsidRPr="001C6B87" w:rsidRDefault="001C6B8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1C6B87">
        <w:rPr>
          <w:rFonts w:ascii="Times New Roman" w:hAnsi="Times New Roman" w:cs="Times New Roman"/>
          <w:b/>
          <w:sz w:val="28"/>
        </w:rPr>
        <w:t>Оплату можно произвести двумя путями:</w:t>
      </w:r>
    </w:p>
    <w:p w:rsidR="00EF47EE" w:rsidRPr="00EF47EE" w:rsidRDefault="001C6B87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 w:rsidRPr="00EF47EE">
        <w:rPr>
          <w:rFonts w:ascii="Times New Roman" w:hAnsi="Times New Roman" w:cs="Times New Roman"/>
          <w:i/>
          <w:sz w:val="28"/>
        </w:rPr>
        <w:t>- на сайте проекта</w:t>
      </w:r>
      <w:r w:rsidR="00EF47EE" w:rsidRPr="00EF47EE">
        <w:rPr>
          <w:rFonts w:ascii="Times New Roman" w:hAnsi="Times New Roman" w:cs="Times New Roman"/>
          <w:i/>
          <w:sz w:val="28"/>
        </w:rPr>
        <w:t>:</w:t>
      </w:r>
    </w:p>
    <w:p w:rsidR="001C6B87" w:rsidRDefault="0002341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hyperlink r:id="rId4" w:history="1">
        <w:r w:rsidR="00EF47EE" w:rsidRPr="001E0FEF">
          <w:rPr>
            <w:rStyle w:val="a3"/>
            <w:rFonts w:ascii="Times New Roman" w:hAnsi="Times New Roman" w:cs="Times New Roman"/>
            <w:sz w:val="28"/>
          </w:rPr>
          <w:t>http://про-науку.рф/index/nauchnaja_statja_2015/0-35</w:t>
        </w:r>
      </w:hyperlink>
    </w:p>
    <w:p w:rsidR="00EF47EE" w:rsidRDefault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9550A">
        <w:rPr>
          <w:rFonts w:ascii="Times New Roman" w:hAnsi="Times New Roman" w:cs="Times New Roman"/>
          <w:i/>
          <w:sz w:val="28"/>
        </w:rPr>
        <w:t>используя реквизиты:</w:t>
      </w:r>
    </w:p>
    <w:p w:rsidR="00EF47EE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>Получатель: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EF47EE">
        <w:rPr>
          <w:rFonts w:ascii="Times New Roman" w:hAnsi="Times New Roman" w:cs="Times New Roman"/>
          <w:sz w:val="28"/>
        </w:rPr>
        <w:t>ЕВГЕНИЙ ВИКТОРОВИЧ П</w:t>
      </w:r>
      <w:r>
        <w:rPr>
          <w:rFonts w:ascii="Times New Roman" w:hAnsi="Times New Roman" w:cs="Times New Roman"/>
          <w:sz w:val="28"/>
        </w:rPr>
        <w:t>.</w:t>
      </w:r>
    </w:p>
    <w:p w:rsidR="00EF47EE" w:rsidRPr="00EF47EE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>Номер счета:40817810846000960991</w:t>
      </w:r>
    </w:p>
    <w:p w:rsidR="0099550A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>Банк получателя:</w:t>
      </w:r>
    </w:p>
    <w:p w:rsidR="0099550A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>ОТДЕЛЕНИЕ N8623</w:t>
      </w:r>
      <w:r w:rsidR="0099550A">
        <w:rPr>
          <w:rFonts w:ascii="Times New Roman" w:hAnsi="Times New Roman" w:cs="Times New Roman"/>
          <w:sz w:val="28"/>
        </w:rPr>
        <w:t xml:space="preserve"> </w:t>
      </w:r>
      <w:r w:rsidRPr="00EF47EE">
        <w:rPr>
          <w:rFonts w:ascii="Times New Roman" w:hAnsi="Times New Roman" w:cs="Times New Roman"/>
          <w:sz w:val="28"/>
        </w:rPr>
        <w:t xml:space="preserve">СБЕРБАНКА РОССИИ Г.ОРЕНБУРГ </w:t>
      </w:r>
    </w:p>
    <w:p w:rsidR="0099550A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 xml:space="preserve">БИК:045354601 </w:t>
      </w:r>
    </w:p>
    <w:p w:rsidR="0099550A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>Корреспондентский счет:</w:t>
      </w:r>
      <w:r w:rsidR="0099550A">
        <w:rPr>
          <w:rFonts w:ascii="Times New Roman" w:hAnsi="Times New Roman" w:cs="Times New Roman"/>
          <w:sz w:val="28"/>
        </w:rPr>
        <w:t xml:space="preserve"> </w:t>
      </w:r>
      <w:r w:rsidRPr="00EF47EE">
        <w:rPr>
          <w:rFonts w:ascii="Times New Roman" w:hAnsi="Times New Roman" w:cs="Times New Roman"/>
          <w:sz w:val="28"/>
        </w:rPr>
        <w:t xml:space="preserve">30101810600000000601 </w:t>
      </w:r>
    </w:p>
    <w:p w:rsidR="0099550A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 xml:space="preserve">КПП:561202001 </w:t>
      </w:r>
    </w:p>
    <w:p w:rsidR="0099550A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 xml:space="preserve">ИНН:7707083893 </w:t>
      </w:r>
    </w:p>
    <w:p w:rsidR="0099550A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 xml:space="preserve">ОКПО:09284708 </w:t>
      </w:r>
    </w:p>
    <w:p w:rsidR="00EF47EE" w:rsidRDefault="00EF47EE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F47EE">
        <w:rPr>
          <w:rFonts w:ascii="Times New Roman" w:hAnsi="Times New Roman" w:cs="Times New Roman"/>
          <w:sz w:val="28"/>
        </w:rPr>
        <w:t>ОГРН:1027700132195</w:t>
      </w: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Контакты: </w:t>
      </w:r>
    </w:p>
    <w:p w:rsidR="0099550A" w:rsidRDefault="0002341A" w:rsidP="009955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hyperlink r:id="rId5" w:history="1">
        <w:r w:rsidR="0099550A" w:rsidRPr="001E0FEF">
          <w:rPr>
            <w:rStyle w:val="a3"/>
            <w:rFonts w:ascii="Times New Roman" w:hAnsi="Times New Roman" w:cs="Times New Roman"/>
            <w:sz w:val="28"/>
          </w:rPr>
          <w:t>mop_universitet@mail.ru</w:t>
        </w:r>
      </w:hyperlink>
    </w:p>
    <w:p w:rsidR="0099550A" w:rsidRPr="00F85B2F" w:rsidRDefault="0099550A" w:rsidP="0099550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99550A">
      <w:pPr>
        <w:spacing w:after="0"/>
        <w:ind w:left="-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9550A" w:rsidRDefault="0099550A" w:rsidP="009955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99550A">
        <w:rPr>
          <w:rFonts w:ascii="Times New Roman" w:hAnsi="Times New Roman" w:cs="Times New Roman"/>
          <w:b/>
          <w:sz w:val="28"/>
        </w:rPr>
        <w:t>Заявка</w:t>
      </w:r>
    </w:p>
    <w:p w:rsidR="0099550A" w:rsidRDefault="0099550A" w:rsidP="009955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участие в конкурсе «Научная статья – 2015»</w:t>
      </w:r>
    </w:p>
    <w:p w:rsidR="0099550A" w:rsidRDefault="0099550A" w:rsidP="0099550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060" w:type="dxa"/>
        <w:tblInd w:w="-567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99550A" w:rsidTr="002E6439">
        <w:tc>
          <w:tcPr>
            <w:tcW w:w="524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9550A">
              <w:rPr>
                <w:rFonts w:ascii="Times New Roman" w:hAnsi="Times New Roman" w:cs="Times New Roman"/>
                <w:sz w:val="28"/>
              </w:rPr>
              <w:t>Фамилия Имя Отчество (участника)</w:t>
            </w:r>
          </w:p>
          <w:p w:rsid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39" w:rsidRPr="0099550A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550A" w:rsidTr="002E6439">
        <w:tc>
          <w:tcPr>
            <w:tcW w:w="5240" w:type="dxa"/>
          </w:tcPr>
          <w:p w:rsidR="0099550A" w:rsidRP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6439">
              <w:rPr>
                <w:rFonts w:ascii="Times New Roman" w:hAnsi="Times New Roman" w:cs="Times New Roman"/>
                <w:sz w:val="28"/>
              </w:rPr>
              <w:t>Место работы / учебы</w:t>
            </w:r>
          </w:p>
          <w:p w:rsidR="002E6439" w:rsidRP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39" w:rsidRP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550A" w:rsidTr="002E6439">
        <w:tc>
          <w:tcPr>
            <w:tcW w:w="5240" w:type="dxa"/>
          </w:tcPr>
          <w:p w:rsidR="0099550A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статьи</w:t>
            </w:r>
          </w:p>
          <w:p w:rsid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39" w:rsidRP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05028" w:rsidTr="002E6439">
        <w:tc>
          <w:tcPr>
            <w:tcW w:w="5240" w:type="dxa"/>
          </w:tcPr>
          <w:p w:rsidR="00905028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Номинация </w:t>
            </w:r>
          </w:p>
          <w:p w:rsidR="00905028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5028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05028" w:rsidRDefault="00905028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550A" w:rsidTr="002E6439">
        <w:tc>
          <w:tcPr>
            <w:tcW w:w="5240" w:type="dxa"/>
          </w:tcPr>
          <w:p w:rsidR="0099550A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39" w:rsidRP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550A" w:rsidTr="002E6439">
        <w:tc>
          <w:tcPr>
            <w:tcW w:w="5240" w:type="dxa"/>
          </w:tcPr>
          <w:p w:rsidR="0099550A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Квалификационная категория</w:t>
            </w:r>
          </w:p>
          <w:p w:rsid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39" w:rsidRP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550A" w:rsidTr="002E6439">
        <w:tc>
          <w:tcPr>
            <w:tcW w:w="5240" w:type="dxa"/>
          </w:tcPr>
          <w:p w:rsidR="0099550A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Научная степень</w:t>
            </w:r>
          </w:p>
          <w:p w:rsid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39" w:rsidRPr="002E6439" w:rsidRDefault="002E6439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550A" w:rsidTr="002E6439">
        <w:tc>
          <w:tcPr>
            <w:tcW w:w="5240" w:type="dxa"/>
          </w:tcPr>
          <w:p w:rsidR="0099550A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Научное звание</w:t>
            </w:r>
          </w:p>
          <w:p w:rsidR="00905028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5028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5028" w:rsidRPr="002E6439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9550A" w:rsidTr="002E6439">
        <w:tc>
          <w:tcPr>
            <w:tcW w:w="5240" w:type="dxa"/>
          </w:tcPr>
          <w:p w:rsidR="0099550A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Доп. информация </w:t>
            </w:r>
          </w:p>
          <w:p w:rsidR="00905028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5028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5028" w:rsidRPr="002E6439" w:rsidRDefault="00905028" w:rsidP="0099550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9550A" w:rsidRDefault="0099550A" w:rsidP="0099550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9550A" w:rsidRPr="0099550A" w:rsidRDefault="0099550A" w:rsidP="0099550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</w:p>
    <w:p w:rsidR="0099550A" w:rsidRDefault="0099550A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05028" w:rsidRDefault="00905028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05028" w:rsidRDefault="00905028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05028" w:rsidRDefault="00905028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05028" w:rsidRDefault="00905028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05028" w:rsidRDefault="00905028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05028" w:rsidRDefault="00905028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05028" w:rsidRDefault="00905028" w:rsidP="00EF47E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05028" w:rsidRDefault="00905028" w:rsidP="00905028">
      <w:pPr>
        <w:spacing w:after="0"/>
        <w:ind w:left="-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905028" w:rsidRDefault="00905028" w:rsidP="00905028">
      <w:pPr>
        <w:spacing w:after="0"/>
        <w:ind w:left="-567" w:firstLine="567"/>
        <w:jc w:val="right"/>
        <w:rPr>
          <w:rFonts w:ascii="Times New Roman" w:hAnsi="Times New Roman" w:cs="Times New Roman"/>
          <w:sz w:val="28"/>
        </w:rPr>
      </w:pPr>
    </w:p>
    <w:p w:rsidR="00905028" w:rsidRDefault="00905028" w:rsidP="0090502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905028">
        <w:rPr>
          <w:rFonts w:ascii="Times New Roman" w:hAnsi="Times New Roman" w:cs="Times New Roman"/>
          <w:b/>
          <w:sz w:val="28"/>
        </w:rPr>
        <w:t>Требования к оформлению статьи</w:t>
      </w:r>
    </w:p>
    <w:p w:rsidR="00905028" w:rsidRDefault="00905028" w:rsidP="0090502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905028">
        <w:rPr>
          <w:rFonts w:ascii="Times New Roman" w:hAnsi="Times New Roman" w:cs="Times New Roman"/>
          <w:b/>
          <w:sz w:val="28"/>
        </w:rPr>
        <w:t>Структура доклада: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название статьи;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ФИО (авторов), данные об авторах (должность, место работы, адрес электронной почты)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Аннотация и ключевые слова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статья;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список использованных источников.</w:t>
      </w:r>
    </w:p>
    <w:p w:rsidR="00905028" w:rsidRPr="00CF1AA4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CF1AA4">
        <w:rPr>
          <w:rFonts w:ascii="Times New Roman" w:hAnsi="Times New Roman" w:cs="Times New Roman"/>
          <w:b/>
          <w:sz w:val="28"/>
        </w:rPr>
        <w:t>Для публикации необходимо придерживаться следующих требований: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 xml:space="preserve">- шрифт </w:t>
      </w:r>
      <w:proofErr w:type="spellStart"/>
      <w:r w:rsidRPr="00905028">
        <w:rPr>
          <w:rFonts w:ascii="Times New Roman" w:hAnsi="Times New Roman" w:cs="Times New Roman"/>
          <w:sz w:val="28"/>
        </w:rPr>
        <w:t>Times</w:t>
      </w:r>
      <w:proofErr w:type="spellEnd"/>
      <w:r w:rsidRPr="009050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5028">
        <w:rPr>
          <w:rFonts w:ascii="Times New Roman" w:hAnsi="Times New Roman" w:cs="Times New Roman"/>
          <w:sz w:val="28"/>
        </w:rPr>
        <w:t>new</w:t>
      </w:r>
      <w:proofErr w:type="spellEnd"/>
      <w:r w:rsidRPr="0090502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5028">
        <w:rPr>
          <w:rFonts w:ascii="Times New Roman" w:hAnsi="Times New Roman" w:cs="Times New Roman"/>
          <w:sz w:val="28"/>
        </w:rPr>
        <w:t>roman</w:t>
      </w:r>
      <w:proofErr w:type="spellEnd"/>
      <w:r w:rsidRPr="00905028">
        <w:rPr>
          <w:rFonts w:ascii="Times New Roman" w:hAnsi="Times New Roman" w:cs="Times New Roman"/>
          <w:sz w:val="28"/>
        </w:rPr>
        <w:t>;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 xml:space="preserve">- размер основного текста 14 </w:t>
      </w:r>
      <w:proofErr w:type="spellStart"/>
      <w:r w:rsidRPr="00905028">
        <w:rPr>
          <w:rFonts w:ascii="Times New Roman" w:hAnsi="Times New Roman" w:cs="Times New Roman"/>
          <w:sz w:val="28"/>
        </w:rPr>
        <w:t>пт</w:t>
      </w:r>
      <w:proofErr w:type="spellEnd"/>
      <w:r w:rsidRPr="00905028">
        <w:rPr>
          <w:rFonts w:ascii="Times New Roman" w:hAnsi="Times New Roman" w:cs="Times New Roman"/>
          <w:sz w:val="28"/>
        </w:rPr>
        <w:t>;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размер текста в таблице - от 12 - 14 пт.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размер текста в заголовке статьи - 16 пт.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меж</w:t>
      </w:r>
      <w:r w:rsidR="00CF1AA4">
        <w:rPr>
          <w:rFonts w:ascii="Times New Roman" w:hAnsi="Times New Roman" w:cs="Times New Roman"/>
          <w:sz w:val="28"/>
        </w:rPr>
        <w:t>с</w:t>
      </w:r>
      <w:r w:rsidRPr="00905028">
        <w:rPr>
          <w:rFonts w:ascii="Times New Roman" w:hAnsi="Times New Roman" w:cs="Times New Roman"/>
          <w:sz w:val="28"/>
        </w:rPr>
        <w:t>трочный интервал - одинарный;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абзацный отступ - 1,25 см;</w:t>
      </w:r>
    </w:p>
    <w:p w:rsidR="00905028" w:rsidRP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поля - правое - 3 см, левое - 1 см, верхнее и нижнее - 2 см;</w:t>
      </w:r>
    </w:p>
    <w:p w:rsidR="00905028" w:rsidRDefault="00905028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05028">
        <w:rPr>
          <w:rFonts w:ascii="Times New Roman" w:hAnsi="Times New Roman" w:cs="Times New Roman"/>
          <w:sz w:val="28"/>
        </w:rPr>
        <w:t>- ориентация - книжная, без переносов.</w:t>
      </w: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9050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D62775">
      <w:pPr>
        <w:spacing w:after="0"/>
        <w:ind w:left="-567"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</w:p>
    <w:p w:rsidR="00D62775" w:rsidRDefault="00D62775" w:rsidP="00D627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D62775">
        <w:rPr>
          <w:rFonts w:ascii="Times New Roman" w:hAnsi="Times New Roman" w:cs="Times New Roman"/>
          <w:b/>
          <w:sz w:val="28"/>
        </w:rPr>
        <w:t>Пример оформления</w:t>
      </w:r>
    </w:p>
    <w:p w:rsidR="00D62775" w:rsidRDefault="00D62775" w:rsidP="00D627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D62775" w:rsidRDefault="00D62775" w:rsidP="00D627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B7133">
        <w:rPr>
          <w:rFonts w:ascii="Times New Roman" w:hAnsi="Times New Roman" w:cs="Times New Roman"/>
          <w:b/>
          <w:sz w:val="32"/>
        </w:rPr>
        <w:t>Маркетинг услуг высшего профессионального образования</w:t>
      </w:r>
      <w:r>
        <w:rPr>
          <w:rFonts w:ascii="Times New Roman" w:hAnsi="Times New Roman" w:cs="Times New Roman"/>
          <w:b/>
          <w:sz w:val="32"/>
        </w:rPr>
        <w:t>: теоретический аспект</w:t>
      </w:r>
    </w:p>
    <w:p w:rsidR="00D62775" w:rsidRDefault="00D62775" w:rsidP="00D62775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62775" w:rsidRPr="00AB7133" w:rsidRDefault="00D62775" w:rsidP="00D627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AB7133">
        <w:rPr>
          <w:rFonts w:ascii="Times New Roman" w:hAnsi="Times New Roman" w:cs="Times New Roman"/>
          <w:i/>
          <w:sz w:val="28"/>
        </w:rPr>
        <w:t>Евгений Викторович Полонский,</w:t>
      </w:r>
    </w:p>
    <w:p w:rsidR="00D62775" w:rsidRPr="00AB7133" w:rsidRDefault="00D62775" w:rsidP="00D627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AB7133">
        <w:rPr>
          <w:rFonts w:ascii="Times New Roman" w:hAnsi="Times New Roman" w:cs="Times New Roman"/>
          <w:i/>
          <w:sz w:val="28"/>
        </w:rPr>
        <w:t>преподаватель</w:t>
      </w:r>
    </w:p>
    <w:p w:rsidR="00D62775" w:rsidRPr="00AB7133" w:rsidRDefault="00D62775" w:rsidP="00D627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AB7133">
        <w:rPr>
          <w:rFonts w:ascii="Times New Roman" w:hAnsi="Times New Roman" w:cs="Times New Roman"/>
          <w:i/>
          <w:sz w:val="28"/>
        </w:rPr>
        <w:t>Орский гуманитарно-технологический институт (филиал)</w:t>
      </w:r>
    </w:p>
    <w:p w:rsidR="00D62775" w:rsidRDefault="00D62775" w:rsidP="00D627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AB7133">
        <w:rPr>
          <w:rFonts w:ascii="Times New Roman" w:hAnsi="Times New Roman" w:cs="Times New Roman"/>
          <w:i/>
          <w:sz w:val="28"/>
        </w:rPr>
        <w:t xml:space="preserve">Оренбургского государственного университета </w:t>
      </w:r>
    </w:p>
    <w:p w:rsidR="00D62775" w:rsidRDefault="00D62775" w:rsidP="00D62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D62775" w:rsidRPr="00104B28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4B28">
        <w:rPr>
          <w:rFonts w:ascii="Times New Roman" w:hAnsi="Times New Roman" w:cs="Times New Roman"/>
          <w:b/>
          <w:sz w:val="28"/>
        </w:rPr>
        <w:t>Аннотация.</w:t>
      </w:r>
      <w:r w:rsidRPr="00104B28">
        <w:rPr>
          <w:rFonts w:ascii="Times New Roman" w:hAnsi="Times New Roman" w:cs="Times New Roman"/>
          <w:sz w:val="28"/>
        </w:rPr>
        <w:t xml:space="preserve"> Статья посвящена теоретическим аспектам использования маркетинга в деятельности учреждения высшего профессионального образования. Автором проведен анализ образования с позиций комплекса маркетинга. Определены основные факторы внешней и внутренней сред, влияющие на образовательное учреждение.</w:t>
      </w:r>
    </w:p>
    <w:p w:rsidR="00D62775" w:rsidRPr="00104B28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4B28">
        <w:rPr>
          <w:rFonts w:ascii="Times New Roman" w:hAnsi="Times New Roman" w:cs="Times New Roman"/>
          <w:b/>
          <w:sz w:val="28"/>
        </w:rPr>
        <w:t>Ключевые слова:</w:t>
      </w:r>
      <w:r w:rsidRPr="00104B28">
        <w:rPr>
          <w:rFonts w:ascii="Times New Roman" w:hAnsi="Times New Roman" w:cs="Times New Roman"/>
          <w:sz w:val="28"/>
        </w:rPr>
        <w:t xml:space="preserve"> маркетинг, маркетинг образовательных услуг, комплекс маркетинга, макросреда, микросреда.</w:t>
      </w:r>
    </w:p>
    <w:p w:rsidR="00D62775" w:rsidRPr="00F5749E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Текст. Текст. Текст. Текст.</w:t>
      </w:r>
      <w:r w:rsidRPr="00104B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Текст. Текст. Текст. Текст.</w:t>
      </w:r>
      <w:r w:rsidRPr="00104B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Текст. Текст.</w:t>
      </w:r>
      <w:r w:rsidRPr="00F574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Текст. Текст. Текст. Текст.</w:t>
      </w:r>
      <w:r w:rsidRPr="00104B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Текст. Текст. Текст. Текст.</w:t>
      </w:r>
      <w:r w:rsidRPr="00104B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Текст. Текст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 – Структура цены на образовательные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0"/>
        <w:gridCol w:w="3111"/>
        <w:gridCol w:w="3114"/>
      </w:tblGrid>
      <w:tr w:rsidR="00D62775" w:rsidTr="00A14F88">
        <w:tc>
          <w:tcPr>
            <w:tcW w:w="3209" w:type="dxa"/>
          </w:tcPr>
          <w:p w:rsidR="00D62775" w:rsidRDefault="00D62775" w:rsidP="00A14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Элемент</w:t>
            </w:r>
          </w:p>
        </w:tc>
        <w:tc>
          <w:tcPr>
            <w:tcW w:w="3209" w:type="dxa"/>
          </w:tcPr>
          <w:p w:rsidR="00D62775" w:rsidRDefault="00D62775" w:rsidP="00A14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Значение, руб.</w:t>
            </w:r>
          </w:p>
        </w:tc>
        <w:tc>
          <w:tcPr>
            <w:tcW w:w="3210" w:type="dxa"/>
          </w:tcPr>
          <w:p w:rsidR="00D62775" w:rsidRDefault="00D62775" w:rsidP="00A14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Удельный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вес,%</w:t>
            </w:r>
            <w:proofErr w:type="gramEnd"/>
          </w:p>
        </w:tc>
      </w:tr>
      <w:tr w:rsidR="00D62775" w:rsidTr="00A14F88">
        <w:tc>
          <w:tcPr>
            <w:tcW w:w="3209" w:type="dxa"/>
          </w:tcPr>
          <w:p w:rsidR="00D62775" w:rsidRDefault="00D62775" w:rsidP="00A14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Заработная плата ППС</w:t>
            </w:r>
          </w:p>
        </w:tc>
        <w:tc>
          <w:tcPr>
            <w:tcW w:w="3209" w:type="dxa"/>
          </w:tcPr>
          <w:p w:rsidR="00D62775" w:rsidRDefault="00D62775" w:rsidP="00A14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23000</w:t>
            </w:r>
          </w:p>
        </w:tc>
        <w:tc>
          <w:tcPr>
            <w:tcW w:w="3210" w:type="dxa"/>
          </w:tcPr>
          <w:p w:rsidR="00D62775" w:rsidRDefault="00D62775" w:rsidP="00A14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54,3</w:t>
            </w:r>
          </w:p>
        </w:tc>
      </w:tr>
      <w:tr w:rsidR="00D62775" w:rsidTr="00A14F88">
        <w:tc>
          <w:tcPr>
            <w:tcW w:w="3209" w:type="dxa"/>
          </w:tcPr>
          <w:p w:rsidR="00D62775" w:rsidRDefault="00D62775" w:rsidP="00A14F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3209" w:type="dxa"/>
          </w:tcPr>
          <w:p w:rsidR="00D62775" w:rsidRDefault="00D62775" w:rsidP="00A14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3210" w:type="dxa"/>
          </w:tcPr>
          <w:p w:rsidR="00D62775" w:rsidRDefault="00D62775" w:rsidP="00A14F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…..</w:t>
            </w:r>
          </w:p>
        </w:tc>
      </w:tr>
    </w:tbl>
    <w:p w:rsidR="00D62775" w:rsidRPr="00104B28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48"/>
        </w:rPr>
      </w:pPr>
      <w:r>
        <w:rPr>
          <w:rFonts w:ascii="Times New Roman" w:hAnsi="Times New Roman" w:cs="Times New Roman"/>
          <w:color w:val="FF0000"/>
          <w:sz w:val="48"/>
        </w:rPr>
        <w:t>ВИСЯЧИХ СТРОК БЫТЬ НЕДОЛЖНО!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48"/>
        </w:rPr>
      </w:pPr>
    </w:p>
    <w:p w:rsidR="00D62775" w:rsidRPr="00F065B5" w:rsidRDefault="00D62775" w:rsidP="00D62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D41C06" wp14:editId="6243BE76">
            <wp:extent cx="4387252" cy="2466975"/>
            <wp:effectExtent l="0" t="0" r="0" b="0"/>
            <wp:docPr id="1" name="Рисунок 1" descr="C:\Users\Евгений Полонский\Desktop\x600_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 Полонский\Desktop\x600_20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500" cy="246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75" w:rsidRPr="00104B28" w:rsidRDefault="00D62775" w:rsidP="00D627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Рисунок 1 – Карта Оренбургской области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Ссылки на источники осуществляются в квадратных скобках после заимствованного элемента, в скобках указывается номер источника </w:t>
      </w:r>
      <w:proofErr w:type="spellStart"/>
      <w:r>
        <w:rPr>
          <w:rFonts w:ascii="Times New Roman" w:hAnsi="Times New Roman" w:cs="Times New Roman"/>
          <w:sz w:val="28"/>
        </w:rPr>
        <w:t>попорядку</w:t>
      </w:r>
      <w:proofErr w:type="spellEnd"/>
      <w:r>
        <w:rPr>
          <w:rFonts w:ascii="Times New Roman" w:hAnsi="Times New Roman" w:cs="Times New Roman"/>
          <w:sz w:val="28"/>
        </w:rPr>
        <w:t xml:space="preserve"> в списке использованных источников, с указанием страницы или промежутка.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5B5">
        <w:rPr>
          <w:rFonts w:ascii="Times New Roman" w:hAnsi="Times New Roman" w:cs="Times New Roman"/>
          <w:sz w:val="28"/>
        </w:rPr>
        <w:t xml:space="preserve">Для определения термина маркетинг воспользуемся трактовкой </w:t>
      </w:r>
      <w:proofErr w:type="gramStart"/>
      <w:r w:rsidRPr="00F065B5">
        <w:rPr>
          <w:rFonts w:ascii="Times New Roman" w:hAnsi="Times New Roman" w:cs="Times New Roman"/>
          <w:sz w:val="28"/>
        </w:rPr>
        <w:t xml:space="preserve">предложенной </w:t>
      </w:r>
      <w:r>
        <w:rPr>
          <w:rFonts w:ascii="Times New Roman" w:hAnsi="Times New Roman" w:cs="Times New Roman"/>
          <w:sz w:val="28"/>
        </w:rPr>
        <w:t xml:space="preserve"> </w:t>
      </w:r>
      <w:r w:rsidRPr="00F065B5">
        <w:rPr>
          <w:rFonts w:ascii="Times New Roman" w:hAnsi="Times New Roman" w:cs="Times New Roman"/>
          <w:sz w:val="28"/>
        </w:rPr>
        <w:t>кафедрой</w:t>
      </w:r>
      <w:proofErr w:type="gramEnd"/>
      <w:r w:rsidRPr="00F065B5">
        <w:rPr>
          <w:rFonts w:ascii="Times New Roman" w:hAnsi="Times New Roman" w:cs="Times New Roman"/>
          <w:sz w:val="28"/>
        </w:rPr>
        <w:t xml:space="preserve"> маркетинга Санкт - Петербургского государственного университета экономики и финансов: «Маркетинг – это философия и инструментарий взаимодействия хозяйствующих субъектов социально-экономической системы по поводу изучения, создания, воспроизводства и удовлетворения спроса конечных потребителей, их потребностей в товарах и услугах с целью получения прибыли или достижения иных результатов» [2</w:t>
      </w:r>
      <w:r>
        <w:rPr>
          <w:rFonts w:ascii="Times New Roman" w:hAnsi="Times New Roman" w:cs="Times New Roman"/>
          <w:sz w:val="28"/>
        </w:rPr>
        <w:t>, с.23</w:t>
      </w:r>
      <w:r w:rsidRPr="00F065B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D62775" w:rsidRPr="008C40A9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D62775" w:rsidRPr="008C40A9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8C40A9">
        <w:rPr>
          <w:rFonts w:ascii="Times New Roman" w:hAnsi="Times New Roman" w:cs="Times New Roman"/>
          <w:color w:val="FF0000"/>
          <w:sz w:val="28"/>
        </w:rPr>
        <w:t>ОФОРМЛЕНИЕ СПИСКА ИСПОЛЬЗОВАННЫХ ИСТОЧНИКОВ</w:t>
      </w:r>
    </w:p>
    <w:p w:rsidR="00D62775" w:rsidRPr="00F065B5" w:rsidRDefault="00D62775" w:rsidP="00D62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065B5">
        <w:rPr>
          <w:rFonts w:ascii="Times New Roman" w:hAnsi="Times New Roman" w:cs="Times New Roman"/>
          <w:b/>
          <w:sz w:val="28"/>
        </w:rPr>
        <w:t>Список использованных источников</w:t>
      </w:r>
    </w:p>
    <w:p w:rsidR="00D62775" w:rsidRPr="00646D9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КНИГИ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5B5">
        <w:rPr>
          <w:rFonts w:ascii="Times New Roman" w:hAnsi="Times New Roman" w:cs="Times New Roman"/>
          <w:sz w:val="28"/>
        </w:rPr>
        <w:t>Василик,</w:t>
      </w:r>
      <w:r w:rsidRPr="00646D95">
        <w:rPr>
          <w:rFonts w:ascii="Times New Roman" w:hAnsi="Times New Roman" w:cs="Times New Roman"/>
          <w:sz w:val="28"/>
        </w:rPr>
        <w:t xml:space="preserve"> </w:t>
      </w:r>
      <w:r w:rsidRPr="00F065B5">
        <w:rPr>
          <w:rFonts w:ascii="Times New Roman" w:hAnsi="Times New Roman" w:cs="Times New Roman"/>
          <w:sz w:val="28"/>
        </w:rPr>
        <w:t xml:space="preserve">М.А. Основы теории коммуникации: учебник / М.А. Василик, М.С. Вершинин, В.А. Павлов [и др.] / под ред. проф. М.А. Василика. — М.: </w:t>
      </w:r>
      <w:proofErr w:type="spellStart"/>
      <w:r w:rsidRPr="00F065B5">
        <w:rPr>
          <w:rFonts w:ascii="Times New Roman" w:hAnsi="Times New Roman" w:cs="Times New Roman"/>
          <w:sz w:val="28"/>
        </w:rPr>
        <w:t>Гардарики</w:t>
      </w:r>
      <w:proofErr w:type="spellEnd"/>
      <w:r w:rsidRPr="00F065B5">
        <w:rPr>
          <w:rFonts w:ascii="Times New Roman" w:hAnsi="Times New Roman" w:cs="Times New Roman"/>
          <w:sz w:val="28"/>
        </w:rPr>
        <w:t>, 2006. — 615 с.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646D95">
        <w:rPr>
          <w:rFonts w:ascii="Times New Roman" w:hAnsi="Times New Roman" w:cs="Times New Roman"/>
          <w:color w:val="FF0000"/>
          <w:sz w:val="28"/>
        </w:rPr>
        <w:t>ЖУРНАЛЫ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46D95">
        <w:rPr>
          <w:rFonts w:ascii="Times New Roman" w:hAnsi="Times New Roman" w:cs="Times New Roman"/>
          <w:sz w:val="28"/>
        </w:rPr>
        <w:t>Войскунский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А.Е. Метафоры Интернета // Вопросы философии. — 20</w:t>
      </w:r>
      <w:r>
        <w:rPr>
          <w:rFonts w:ascii="Times New Roman" w:hAnsi="Times New Roman" w:cs="Times New Roman"/>
          <w:sz w:val="28"/>
        </w:rPr>
        <w:t>1</w:t>
      </w:r>
      <w:r w:rsidRPr="00646D95">
        <w:rPr>
          <w:rFonts w:ascii="Times New Roman" w:hAnsi="Times New Roman" w:cs="Times New Roman"/>
          <w:sz w:val="28"/>
        </w:rPr>
        <w:t>1. — № 11. — С. 64-79.</w:t>
      </w:r>
    </w:p>
    <w:p w:rsidR="00D62775" w:rsidRPr="00646D9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646D95">
        <w:rPr>
          <w:rFonts w:ascii="Times New Roman" w:hAnsi="Times New Roman" w:cs="Times New Roman"/>
          <w:color w:val="FF0000"/>
          <w:sz w:val="28"/>
        </w:rPr>
        <w:t>АВТОРЕФЕРАТ ДИССЕРТАЦИИ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46D95">
        <w:rPr>
          <w:rFonts w:ascii="Times New Roman" w:hAnsi="Times New Roman" w:cs="Times New Roman"/>
          <w:sz w:val="28"/>
        </w:rPr>
        <w:t>Асмус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Н.Г. Лингвистические особенности виртуального коммуникативно</w:t>
      </w:r>
      <w:r>
        <w:rPr>
          <w:rFonts w:ascii="Times New Roman" w:hAnsi="Times New Roman" w:cs="Times New Roman"/>
          <w:sz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</w:rPr>
        <w:t>пространства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автореф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дис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46D95">
        <w:rPr>
          <w:rFonts w:ascii="Times New Roman" w:hAnsi="Times New Roman" w:cs="Times New Roman"/>
          <w:sz w:val="28"/>
        </w:rPr>
        <w:t xml:space="preserve"> канд. </w:t>
      </w:r>
      <w:proofErr w:type="spellStart"/>
      <w:r w:rsidRPr="00646D95">
        <w:rPr>
          <w:rFonts w:ascii="Times New Roman" w:hAnsi="Times New Roman" w:cs="Times New Roman"/>
          <w:sz w:val="28"/>
        </w:rPr>
        <w:t>филол</w:t>
      </w:r>
      <w:proofErr w:type="spellEnd"/>
      <w:r w:rsidRPr="00646D95">
        <w:rPr>
          <w:rFonts w:ascii="Times New Roman" w:hAnsi="Times New Roman" w:cs="Times New Roman"/>
          <w:sz w:val="28"/>
        </w:rPr>
        <w:t>. наук. — Челябинск, 2005. — 23 с.</w:t>
      </w:r>
    </w:p>
    <w:p w:rsidR="00D62775" w:rsidRPr="00646D9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646D95">
        <w:rPr>
          <w:rFonts w:ascii="Times New Roman" w:hAnsi="Times New Roman" w:cs="Times New Roman"/>
          <w:color w:val="FF0000"/>
          <w:sz w:val="28"/>
        </w:rPr>
        <w:t>ДИССЕРТАЦИИ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46D95">
        <w:rPr>
          <w:rFonts w:ascii="Times New Roman" w:hAnsi="Times New Roman" w:cs="Times New Roman"/>
          <w:sz w:val="28"/>
        </w:rPr>
        <w:t>Школовая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М.С. Лингвистические и семиотические аспекты конструирования идентичности в электронной </w:t>
      </w:r>
      <w:proofErr w:type="gramStart"/>
      <w:r w:rsidRPr="00646D95">
        <w:rPr>
          <w:rFonts w:ascii="Times New Roman" w:hAnsi="Times New Roman" w:cs="Times New Roman"/>
          <w:sz w:val="28"/>
        </w:rPr>
        <w:t>коммуникации :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дис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… канд. </w:t>
      </w:r>
      <w:proofErr w:type="spellStart"/>
      <w:r w:rsidRPr="00646D95">
        <w:rPr>
          <w:rFonts w:ascii="Times New Roman" w:hAnsi="Times New Roman" w:cs="Times New Roman"/>
          <w:sz w:val="28"/>
        </w:rPr>
        <w:t>филол</w:t>
      </w:r>
      <w:proofErr w:type="spellEnd"/>
      <w:r w:rsidRPr="00646D95">
        <w:rPr>
          <w:rFonts w:ascii="Times New Roman" w:hAnsi="Times New Roman" w:cs="Times New Roman"/>
          <w:sz w:val="28"/>
        </w:rPr>
        <w:t>. наук. — Тверь, 2005. — 174 с.</w:t>
      </w:r>
    </w:p>
    <w:p w:rsidR="00D62775" w:rsidRPr="00646D9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646D95">
        <w:rPr>
          <w:rFonts w:ascii="Times New Roman" w:hAnsi="Times New Roman" w:cs="Times New Roman"/>
          <w:color w:val="FF0000"/>
          <w:sz w:val="28"/>
        </w:rPr>
        <w:t>ЛОКАЛЬНЫЕ ЭЛЕКТРОННЫЕ ИСТОЧНИКИ:</w:t>
      </w:r>
    </w:p>
    <w:p w:rsidR="00D62775" w:rsidRPr="00646D9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D95">
        <w:rPr>
          <w:rFonts w:ascii="Times New Roman" w:hAnsi="Times New Roman" w:cs="Times New Roman"/>
          <w:sz w:val="28"/>
        </w:rPr>
        <w:t xml:space="preserve">Художественная энциклопедия зарубежного классического искусства [Электронный ресурс]. – Электрон. текстовые, </w:t>
      </w:r>
      <w:proofErr w:type="gramStart"/>
      <w:r w:rsidRPr="00646D95">
        <w:rPr>
          <w:rFonts w:ascii="Times New Roman" w:hAnsi="Times New Roman" w:cs="Times New Roman"/>
          <w:sz w:val="28"/>
        </w:rPr>
        <w:t>граф.,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зв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дан. и прикладная </w:t>
      </w:r>
      <w:proofErr w:type="spellStart"/>
      <w:r w:rsidRPr="00646D95">
        <w:rPr>
          <w:rFonts w:ascii="Times New Roman" w:hAnsi="Times New Roman" w:cs="Times New Roman"/>
          <w:sz w:val="28"/>
        </w:rPr>
        <w:t>прогр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(546 Мб). – </w:t>
      </w:r>
      <w:proofErr w:type="gramStart"/>
      <w:r w:rsidRPr="00646D95">
        <w:rPr>
          <w:rFonts w:ascii="Times New Roman" w:hAnsi="Times New Roman" w:cs="Times New Roman"/>
          <w:sz w:val="28"/>
        </w:rPr>
        <w:t>М. :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Большая Рос. </w:t>
      </w:r>
      <w:proofErr w:type="spellStart"/>
      <w:r w:rsidRPr="00646D95">
        <w:rPr>
          <w:rFonts w:ascii="Times New Roman" w:hAnsi="Times New Roman" w:cs="Times New Roman"/>
          <w:sz w:val="28"/>
        </w:rPr>
        <w:t>энцикл</w:t>
      </w:r>
      <w:proofErr w:type="spellEnd"/>
      <w:r w:rsidRPr="00646D95">
        <w:rPr>
          <w:rFonts w:ascii="Times New Roman" w:hAnsi="Times New Roman" w:cs="Times New Roman"/>
          <w:sz w:val="28"/>
        </w:rPr>
        <w:t>. [и др.], 1996. – 1 электрон. опт. диск (CD-ROM</w:t>
      </w:r>
      <w:proofErr w:type="gramStart"/>
      <w:r w:rsidRPr="00646D95">
        <w:rPr>
          <w:rFonts w:ascii="Times New Roman" w:hAnsi="Times New Roman" w:cs="Times New Roman"/>
          <w:sz w:val="28"/>
        </w:rPr>
        <w:t>) :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зв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646D95">
        <w:rPr>
          <w:rFonts w:ascii="Times New Roman" w:hAnsi="Times New Roman" w:cs="Times New Roman"/>
          <w:sz w:val="28"/>
        </w:rPr>
        <w:t>цв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; 12 см + рук. пользователя (1 л.) + открытка (1 л.). – (Интерактивный мир). – Систем. требования: ПК 486 или </w:t>
      </w:r>
      <w:proofErr w:type="gramStart"/>
      <w:r w:rsidRPr="00646D95">
        <w:rPr>
          <w:rFonts w:ascii="Times New Roman" w:hAnsi="Times New Roman" w:cs="Times New Roman"/>
          <w:sz w:val="28"/>
        </w:rPr>
        <w:t>выше ;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8 Мб ОЗУ ; </w:t>
      </w:r>
      <w:proofErr w:type="spellStart"/>
      <w:r w:rsidRPr="00646D95">
        <w:rPr>
          <w:rFonts w:ascii="Times New Roman" w:hAnsi="Times New Roman" w:cs="Times New Roman"/>
          <w:sz w:val="28"/>
        </w:rPr>
        <w:t>Windows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3.1 или </w:t>
      </w:r>
      <w:proofErr w:type="spellStart"/>
      <w:r w:rsidRPr="00646D95">
        <w:rPr>
          <w:rFonts w:ascii="Times New Roman" w:hAnsi="Times New Roman" w:cs="Times New Roman"/>
          <w:sz w:val="28"/>
        </w:rPr>
        <w:t>Windows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95 ; SVGA 32768 и более </w:t>
      </w:r>
      <w:proofErr w:type="spellStart"/>
      <w:r w:rsidRPr="00646D95">
        <w:rPr>
          <w:rFonts w:ascii="Times New Roman" w:hAnsi="Times New Roman" w:cs="Times New Roman"/>
          <w:sz w:val="28"/>
        </w:rPr>
        <w:t>цв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; 640х480 ; 4х CD-ROM дисковод ; 16-бит. </w:t>
      </w:r>
      <w:proofErr w:type="spellStart"/>
      <w:r w:rsidRPr="00646D95">
        <w:rPr>
          <w:rFonts w:ascii="Times New Roman" w:hAnsi="Times New Roman" w:cs="Times New Roman"/>
          <w:sz w:val="28"/>
        </w:rPr>
        <w:t>зв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карта ; мышь. – </w:t>
      </w:r>
      <w:proofErr w:type="spellStart"/>
      <w:r w:rsidRPr="00646D95">
        <w:rPr>
          <w:rFonts w:ascii="Times New Roman" w:hAnsi="Times New Roman" w:cs="Times New Roman"/>
          <w:sz w:val="28"/>
        </w:rPr>
        <w:t>Загл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с экрана. – Диск и </w:t>
      </w:r>
      <w:proofErr w:type="spellStart"/>
      <w:r w:rsidRPr="00646D95">
        <w:rPr>
          <w:rFonts w:ascii="Times New Roman" w:hAnsi="Times New Roman" w:cs="Times New Roman"/>
          <w:sz w:val="28"/>
        </w:rPr>
        <w:t>сопровод</w:t>
      </w:r>
      <w:proofErr w:type="spellEnd"/>
      <w:r w:rsidRPr="00646D95">
        <w:rPr>
          <w:rFonts w:ascii="Times New Roman" w:hAnsi="Times New Roman" w:cs="Times New Roman"/>
          <w:sz w:val="28"/>
        </w:rPr>
        <w:t>. материал помещены в контейнер 20х14 см.</w:t>
      </w:r>
    </w:p>
    <w:p w:rsidR="00D62775" w:rsidRPr="00646D9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D95">
        <w:rPr>
          <w:rFonts w:ascii="Times New Roman" w:hAnsi="Times New Roman" w:cs="Times New Roman"/>
          <w:sz w:val="28"/>
        </w:rPr>
        <w:t>Даль, Владимир Иванович. Толковый словарь живого великорусского языка Владимира Даля [Электронный ресурс</w:t>
      </w:r>
      <w:proofErr w:type="gramStart"/>
      <w:r w:rsidRPr="00646D95">
        <w:rPr>
          <w:rFonts w:ascii="Times New Roman" w:hAnsi="Times New Roman" w:cs="Times New Roman"/>
          <w:sz w:val="28"/>
        </w:rPr>
        <w:t>] :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подгот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по 2-му </w:t>
      </w:r>
      <w:proofErr w:type="spellStart"/>
      <w:r w:rsidRPr="00646D95">
        <w:rPr>
          <w:rFonts w:ascii="Times New Roman" w:hAnsi="Times New Roman" w:cs="Times New Roman"/>
          <w:sz w:val="28"/>
        </w:rPr>
        <w:t>печ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изд. 1880-1882 гг. – Электрон. дан. – </w:t>
      </w:r>
      <w:proofErr w:type="gramStart"/>
      <w:r w:rsidRPr="00646D95">
        <w:rPr>
          <w:rFonts w:ascii="Times New Roman" w:hAnsi="Times New Roman" w:cs="Times New Roman"/>
          <w:sz w:val="28"/>
        </w:rPr>
        <w:t>М. :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ACT [и др.], 1998. – 1 электрон. опт. диск (CD-</w:t>
      </w:r>
      <w:r w:rsidRPr="00646D95">
        <w:rPr>
          <w:rFonts w:ascii="Times New Roman" w:hAnsi="Times New Roman" w:cs="Times New Roman"/>
          <w:sz w:val="28"/>
        </w:rPr>
        <w:lastRenderedPageBreak/>
        <w:t>ROM</w:t>
      </w:r>
      <w:proofErr w:type="gramStart"/>
      <w:r w:rsidRPr="00646D95">
        <w:rPr>
          <w:rFonts w:ascii="Times New Roman" w:hAnsi="Times New Roman" w:cs="Times New Roman"/>
          <w:sz w:val="28"/>
        </w:rPr>
        <w:t>) ;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12 см + рук. пользователя (8 с.) – (Электронная книга). – Систем. требования: IBMPC с процессором </w:t>
      </w:r>
      <w:proofErr w:type="gramStart"/>
      <w:r w:rsidRPr="00646D95">
        <w:rPr>
          <w:rFonts w:ascii="Times New Roman" w:hAnsi="Times New Roman" w:cs="Times New Roman"/>
          <w:sz w:val="28"/>
        </w:rPr>
        <w:t>486 ;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ОЗУ 8 Мб ; </w:t>
      </w:r>
      <w:proofErr w:type="spellStart"/>
      <w:r w:rsidRPr="00646D95">
        <w:rPr>
          <w:rFonts w:ascii="Times New Roman" w:hAnsi="Times New Roman" w:cs="Times New Roman"/>
          <w:sz w:val="28"/>
        </w:rPr>
        <w:t>операц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система </w:t>
      </w:r>
      <w:proofErr w:type="spellStart"/>
      <w:r w:rsidRPr="00646D95">
        <w:rPr>
          <w:rFonts w:ascii="Times New Roman" w:hAnsi="Times New Roman" w:cs="Times New Roman"/>
          <w:sz w:val="28"/>
        </w:rPr>
        <w:t>Windows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46D95">
        <w:rPr>
          <w:rFonts w:ascii="Times New Roman" w:hAnsi="Times New Roman" w:cs="Times New Roman"/>
          <w:sz w:val="28"/>
        </w:rPr>
        <w:t>Зх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, 95, NT) ; CD-ROM дисковод ; мышь. – </w:t>
      </w:r>
      <w:proofErr w:type="spellStart"/>
      <w:r w:rsidRPr="00646D95">
        <w:rPr>
          <w:rFonts w:ascii="Times New Roman" w:hAnsi="Times New Roman" w:cs="Times New Roman"/>
          <w:sz w:val="28"/>
        </w:rPr>
        <w:t>Загл</w:t>
      </w:r>
      <w:proofErr w:type="spellEnd"/>
      <w:r w:rsidRPr="00646D95">
        <w:rPr>
          <w:rFonts w:ascii="Times New Roman" w:hAnsi="Times New Roman" w:cs="Times New Roman"/>
          <w:sz w:val="28"/>
        </w:rPr>
        <w:t>. с экрана.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46D95">
        <w:rPr>
          <w:rFonts w:ascii="Times New Roman" w:hAnsi="Times New Roman" w:cs="Times New Roman"/>
          <w:sz w:val="28"/>
        </w:rPr>
        <w:t>Oxford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interactive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encyclopedia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[Электронный ресурс]. – Электрон, дан</w:t>
      </w:r>
      <w:proofErr w:type="gramStart"/>
      <w:r w:rsidRPr="00646D95">
        <w:rPr>
          <w:rFonts w:ascii="Times New Roman" w:hAnsi="Times New Roman" w:cs="Times New Roman"/>
          <w:sz w:val="28"/>
        </w:rPr>
        <w:t>.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46D95">
        <w:rPr>
          <w:rFonts w:ascii="Times New Roman" w:hAnsi="Times New Roman" w:cs="Times New Roman"/>
          <w:sz w:val="28"/>
        </w:rPr>
        <w:t>прогр</w:t>
      </w:r>
      <w:proofErr w:type="spellEnd"/>
      <w:r w:rsidRPr="00646D95">
        <w:rPr>
          <w:rFonts w:ascii="Times New Roman" w:hAnsi="Times New Roman" w:cs="Times New Roman"/>
          <w:sz w:val="28"/>
        </w:rPr>
        <w:t>. – [Б. м.</w:t>
      </w:r>
      <w:proofErr w:type="gramStart"/>
      <w:r w:rsidRPr="00646D95">
        <w:rPr>
          <w:rFonts w:ascii="Times New Roman" w:hAnsi="Times New Roman" w:cs="Times New Roman"/>
          <w:sz w:val="28"/>
        </w:rPr>
        <w:t>] :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The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Learning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Company</w:t>
      </w:r>
      <w:proofErr w:type="spellEnd"/>
      <w:r w:rsidRPr="00646D95">
        <w:rPr>
          <w:rFonts w:ascii="Times New Roman" w:hAnsi="Times New Roman" w:cs="Times New Roman"/>
          <w:sz w:val="28"/>
        </w:rPr>
        <w:t>, 1997. – 1 электрон, опт. диск (CD-ROM</w:t>
      </w:r>
      <w:proofErr w:type="gramStart"/>
      <w:r w:rsidRPr="00646D95">
        <w:rPr>
          <w:rFonts w:ascii="Times New Roman" w:hAnsi="Times New Roman" w:cs="Times New Roman"/>
          <w:sz w:val="28"/>
        </w:rPr>
        <w:t>) :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6D95">
        <w:rPr>
          <w:rFonts w:ascii="Times New Roman" w:hAnsi="Times New Roman" w:cs="Times New Roman"/>
          <w:sz w:val="28"/>
        </w:rPr>
        <w:t>зв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646D95">
        <w:rPr>
          <w:rFonts w:ascii="Times New Roman" w:hAnsi="Times New Roman" w:cs="Times New Roman"/>
          <w:sz w:val="28"/>
        </w:rPr>
        <w:t>цв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; 12 см. – Систем, требования: ПК с процессором 486 + ; </w:t>
      </w:r>
      <w:proofErr w:type="spellStart"/>
      <w:r w:rsidRPr="00646D95">
        <w:rPr>
          <w:rFonts w:ascii="Times New Roman" w:hAnsi="Times New Roman" w:cs="Times New Roman"/>
          <w:sz w:val="28"/>
        </w:rPr>
        <w:t>Windows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95 или </w:t>
      </w:r>
      <w:proofErr w:type="spellStart"/>
      <w:r w:rsidRPr="00646D95">
        <w:rPr>
          <w:rFonts w:ascii="Times New Roman" w:hAnsi="Times New Roman" w:cs="Times New Roman"/>
          <w:sz w:val="28"/>
        </w:rPr>
        <w:t>Windows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 3.1 ; дисковод CD-ROM ; </w:t>
      </w:r>
      <w:proofErr w:type="spellStart"/>
      <w:r w:rsidRPr="00646D95">
        <w:rPr>
          <w:rFonts w:ascii="Times New Roman" w:hAnsi="Times New Roman" w:cs="Times New Roman"/>
          <w:sz w:val="28"/>
        </w:rPr>
        <w:t>зв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карта. – </w:t>
      </w:r>
      <w:proofErr w:type="spellStart"/>
      <w:r w:rsidRPr="00646D95">
        <w:rPr>
          <w:rFonts w:ascii="Times New Roman" w:hAnsi="Times New Roman" w:cs="Times New Roman"/>
          <w:sz w:val="28"/>
        </w:rPr>
        <w:t>Загл</w:t>
      </w:r>
      <w:proofErr w:type="spellEnd"/>
      <w:r w:rsidRPr="00646D95">
        <w:rPr>
          <w:rFonts w:ascii="Times New Roman" w:hAnsi="Times New Roman" w:cs="Times New Roman"/>
          <w:sz w:val="28"/>
        </w:rPr>
        <w:t>. с этикетки диска.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D62775" w:rsidRPr="008C40A9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8C40A9">
        <w:rPr>
          <w:rFonts w:ascii="Times New Roman" w:hAnsi="Times New Roman" w:cs="Times New Roman"/>
          <w:color w:val="FF0000"/>
          <w:sz w:val="28"/>
        </w:rPr>
        <w:t>УДАЛЕННЫЕ ЭЛЕКТРОННЫЕ ИСТОЧНИКИ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6D95">
        <w:rPr>
          <w:rFonts w:ascii="Times New Roman" w:hAnsi="Times New Roman" w:cs="Times New Roman"/>
          <w:sz w:val="28"/>
        </w:rPr>
        <w:t xml:space="preserve">Бахтин М.М. Творчество Франсуа Рабле и народная культура средневековья и Ренессанса. — 2-е изд. — М.: </w:t>
      </w:r>
      <w:proofErr w:type="spellStart"/>
      <w:r w:rsidRPr="00646D95">
        <w:rPr>
          <w:rFonts w:ascii="Times New Roman" w:hAnsi="Times New Roman" w:cs="Times New Roman"/>
          <w:sz w:val="28"/>
        </w:rPr>
        <w:t>Худож</w:t>
      </w:r>
      <w:proofErr w:type="spellEnd"/>
      <w:r w:rsidRPr="00646D95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46D95">
        <w:rPr>
          <w:rFonts w:ascii="Times New Roman" w:hAnsi="Times New Roman" w:cs="Times New Roman"/>
          <w:sz w:val="28"/>
        </w:rPr>
        <w:t>лит.,</w:t>
      </w:r>
      <w:proofErr w:type="gramEnd"/>
      <w:r w:rsidRPr="00646D95">
        <w:rPr>
          <w:rFonts w:ascii="Times New Roman" w:hAnsi="Times New Roman" w:cs="Times New Roman"/>
          <w:sz w:val="28"/>
        </w:rPr>
        <w:t xml:space="preserve"> 1990. — 543 с. [Электронный ресурс]. URL: </w:t>
      </w:r>
      <w:hyperlink r:id="rId7" w:history="1">
        <w:r w:rsidRPr="00371C41">
          <w:rPr>
            <w:rStyle w:val="a3"/>
            <w:rFonts w:ascii="Times New Roman" w:hAnsi="Times New Roman" w:cs="Times New Roman"/>
            <w:sz w:val="28"/>
          </w:rPr>
          <w:t>http://www.philosophy.ru/library/bahtin/rable.html#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646D95">
        <w:rPr>
          <w:rFonts w:ascii="Times New Roman" w:hAnsi="Times New Roman" w:cs="Times New Roman"/>
          <w:sz w:val="28"/>
        </w:rPr>
        <w:t>_ftn1 (дата обращения: 05.10.2008).</w:t>
      </w:r>
    </w:p>
    <w:p w:rsidR="00D6277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40A9">
        <w:rPr>
          <w:rFonts w:ascii="Times New Roman" w:hAnsi="Times New Roman" w:cs="Times New Roman"/>
          <w:sz w:val="28"/>
        </w:rPr>
        <w:t>Общие ресурсы по лингвистике и филологии: сайт Игоря Гаршина. — 2002 [Электронный ресурс]. Дата обновления: 05.10.2008. — URL: http://katori.pochta.ru/linguistics/portals.html (дата обращения: 05.10.2008).</w:t>
      </w:r>
    </w:p>
    <w:p w:rsidR="00D62775" w:rsidRPr="00646D9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2775" w:rsidRPr="00646D95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2775" w:rsidRPr="00104B28" w:rsidRDefault="00D62775" w:rsidP="00D6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2775" w:rsidRPr="00104B28" w:rsidRDefault="00D62775" w:rsidP="00D627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D62775" w:rsidRPr="00104B28" w:rsidRDefault="00D62775" w:rsidP="00D627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D62775" w:rsidRPr="00104B28" w:rsidRDefault="00D62775" w:rsidP="00D627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D62775" w:rsidRPr="00104B28" w:rsidRDefault="00D62775" w:rsidP="00D6277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D62775" w:rsidRPr="00104B28" w:rsidRDefault="00D62775" w:rsidP="00D62775">
      <w:pPr>
        <w:jc w:val="right"/>
        <w:rPr>
          <w:rFonts w:ascii="Times New Roman" w:hAnsi="Times New Roman" w:cs="Times New Roman"/>
          <w:b/>
          <w:sz w:val="32"/>
        </w:rPr>
      </w:pPr>
    </w:p>
    <w:p w:rsidR="00D62775" w:rsidRPr="00D62775" w:rsidRDefault="00D62775" w:rsidP="00D627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sectPr w:rsidR="00D62775" w:rsidRPr="00D6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6B"/>
    <w:rsid w:val="00016029"/>
    <w:rsid w:val="0002341A"/>
    <w:rsid w:val="000D5637"/>
    <w:rsid w:val="00147EC4"/>
    <w:rsid w:val="001C6B87"/>
    <w:rsid w:val="00297525"/>
    <w:rsid w:val="002E6439"/>
    <w:rsid w:val="00416A51"/>
    <w:rsid w:val="004A05C3"/>
    <w:rsid w:val="004A3120"/>
    <w:rsid w:val="00673B67"/>
    <w:rsid w:val="00854D51"/>
    <w:rsid w:val="008F1EEE"/>
    <w:rsid w:val="00905028"/>
    <w:rsid w:val="0099550A"/>
    <w:rsid w:val="00A52B2A"/>
    <w:rsid w:val="00CF1AA4"/>
    <w:rsid w:val="00D62775"/>
    <w:rsid w:val="00DA5371"/>
    <w:rsid w:val="00E33B6A"/>
    <w:rsid w:val="00ED6BE7"/>
    <w:rsid w:val="00EE616B"/>
    <w:rsid w:val="00EF47EE"/>
    <w:rsid w:val="00F85B2F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7326E0-D9B2-4BFB-8A7A-061DBA78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7E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osophy.ru/library/bahtin/rabl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op_universitet@mail.ru" TargetMode="External"/><Relationship Id="rId4" Type="http://schemas.openxmlformats.org/officeDocument/2006/relationships/hyperlink" Target="http://&#1087;&#1088;&#1086;-&#1085;&#1072;&#1091;&#1082;&#1091;.&#1088;&#1092;/index/nauchnaja_statja_2015/0-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П</dc:creator>
  <cp:keywords/>
  <dc:description/>
  <cp:lastModifiedBy>В П</cp:lastModifiedBy>
  <cp:revision>2</cp:revision>
  <dcterms:created xsi:type="dcterms:W3CDTF">2015-11-03T09:00:00Z</dcterms:created>
  <dcterms:modified xsi:type="dcterms:W3CDTF">2015-11-03T18:33:00Z</dcterms:modified>
</cp:coreProperties>
</file>