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4651" w:rsidRPr="007441C9" w:rsidRDefault="00874651" w:rsidP="008746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Уважаемые коллеги!</w:t>
      </w:r>
    </w:p>
    <w:p w:rsidR="00874651" w:rsidRPr="007441C9" w:rsidRDefault="00874651" w:rsidP="008746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Международный исследовательский центр «Научное сотрудничество» </w:t>
      </w:r>
    </w:p>
    <w:p w:rsidR="00874651" w:rsidRPr="00B727C4" w:rsidRDefault="00874651" w:rsidP="008746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27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 </w:t>
      </w:r>
      <w:r w:rsidR="00370F65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874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4155F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874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</w:p>
    <w:p w:rsidR="00874651" w:rsidRDefault="00874651" w:rsidP="008746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651" w:rsidRPr="007441C9" w:rsidRDefault="00874651" w:rsidP="008746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приглашает принять участие </w:t>
      </w:r>
      <w:proofErr w:type="gramStart"/>
      <w:r w:rsidRPr="007441C9">
        <w:rPr>
          <w:rFonts w:ascii="Times New Roman" w:hAnsi="Times New Roman"/>
          <w:sz w:val="24"/>
          <w:szCs w:val="24"/>
        </w:rPr>
        <w:t>в</w:t>
      </w:r>
      <w:proofErr w:type="gramEnd"/>
    </w:p>
    <w:p w:rsidR="00874651" w:rsidRPr="007441C9" w:rsidRDefault="00874651" w:rsidP="00874651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V</w:t>
      </w:r>
      <w:r w:rsidRPr="007441C9">
        <w:rPr>
          <w:rFonts w:ascii="Times New Roman" w:hAnsi="Times New Roman"/>
          <w:sz w:val="24"/>
          <w:szCs w:val="24"/>
        </w:rPr>
        <w:t xml:space="preserve"> Международной дистанционной научно-практической конференции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727C4" w:rsidRPr="00B727C4" w:rsidRDefault="00B727C4" w:rsidP="008746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B727C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«Глобальное измерение в современной науке и образовании»</w:t>
      </w:r>
    </w:p>
    <w:p w:rsidR="00B727C4" w:rsidRPr="00B727C4" w:rsidRDefault="00B727C4" w:rsidP="00B727C4">
      <w:pPr>
        <w:spacing w:after="0" w:line="240" w:lineRule="auto"/>
        <w:ind w:left="-72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7C4" w:rsidRPr="00B727C4" w:rsidRDefault="00B727C4" w:rsidP="00B727C4">
      <w:pPr>
        <w:spacing w:after="0" w:line="240" w:lineRule="auto"/>
        <w:ind w:left="-72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Конференция ставит своей</w:t>
      </w:r>
      <w:r w:rsidRPr="00B727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целью</w:t>
      </w: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систематизацию и публикацию результатов исследований отечественных и зарубежных ученых, докторантов, аспирантов по следующим направлениям: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Биология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География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Геоэкология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Искусствознание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История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Культурология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Лингвистика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Педагогика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Политология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Психология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Социология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 xml:space="preserve">·        Филология 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Философия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Экономика</w:t>
      </w:r>
    </w:p>
    <w:p w:rsidR="00B727C4" w:rsidRPr="00B727C4" w:rsidRDefault="00B727C4" w:rsidP="00B727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·        Юриспруденция</w:t>
      </w:r>
    </w:p>
    <w:p w:rsidR="00B727C4" w:rsidRPr="00B727C4" w:rsidRDefault="00B727C4" w:rsidP="00B727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7C4" w:rsidRPr="00874651" w:rsidRDefault="00B727C4" w:rsidP="00B727C4">
      <w:pPr>
        <w:spacing w:after="0" w:line="240" w:lineRule="auto"/>
        <w:ind w:left="-54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языки конференции: русский и английский. Конференция проводится </w:t>
      </w:r>
      <w:proofErr w:type="gramStart"/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дистанционной (заочной) форме. </w:t>
      </w:r>
      <w:r w:rsidRPr="00B727C4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студентов и магистрантов принимаются к рассмотрению и публикации только в соавторстве с научным руководителем!</w:t>
      </w: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конференции будет издан сборник материалов конференции, рассылка к</w:t>
      </w:r>
      <w:r w:rsidR="00874651">
        <w:rPr>
          <w:rFonts w:ascii="Times New Roman" w:eastAsia="Times New Roman" w:hAnsi="Times New Roman"/>
          <w:sz w:val="24"/>
          <w:szCs w:val="24"/>
          <w:lang w:eastAsia="ru-RU"/>
        </w:rPr>
        <w:t xml:space="preserve">оторого будет производиться с </w:t>
      </w:r>
      <w:r w:rsidR="00370F65" w:rsidRPr="001F4868">
        <w:rPr>
          <w:rFonts w:ascii="Times New Roman" w:eastAsia="Times New Roman" w:hAnsi="Times New Roman"/>
          <w:sz w:val="24"/>
          <w:szCs w:val="24"/>
          <w:lang w:eastAsia="ru-RU"/>
        </w:rPr>
        <w:t>20 февраля 2015</w:t>
      </w:r>
      <w:r w:rsidRPr="001F4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7C4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B727C4" w:rsidRPr="00874651" w:rsidRDefault="00B727C4" w:rsidP="00B727C4">
      <w:pPr>
        <w:spacing w:after="0" w:line="240" w:lineRule="auto"/>
        <w:ind w:left="-54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sz w:val="24"/>
          <w:szCs w:val="24"/>
          <w:u w:val="single"/>
        </w:rPr>
        <w:t xml:space="preserve">СБОРНИК КОНФЕРЕНЦИИ  ИНДЕКСИРУЕТСЯ </w:t>
      </w:r>
      <w:proofErr w:type="gramStart"/>
      <w:r w:rsidRPr="007441C9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7441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sz w:val="24"/>
          <w:szCs w:val="24"/>
          <w:u w:val="single"/>
        </w:rPr>
        <w:t xml:space="preserve">РОССИЙСКОМ </w:t>
      </w:r>
      <w:proofErr w:type="gramStart"/>
      <w:r w:rsidRPr="007441C9">
        <w:rPr>
          <w:rFonts w:ascii="Times New Roman" w:hAnsi="Times New Roman"/>
          <w:b/>
          <w:sz w:val="24"/>
          <w:szCs w:val="24"/>
          <w:u w:val="single"/>
        </w:rPr>
        <w:t>ИНДЕКСЕ</w:t>
      </w:r>
      <w:proofErr w:type="gramEnd"/>
      <w:r w:rsidRPr="007441C9">
        <w:rPr>
          <w:rFonts w:ascii="Times New Roman" w:hAnsi="Times New Roman"/>
          <w:b/>
          <w:sz w:val="24"/>
          <w:szCs w:val="24"/>
          <w:u w:val="single"/>
        </w:rPr>
        <w:t xml:space="preserve"> НАУЧНОГО ЦИТИРОВАНИЯ (РИНЦ)</w:t>
      </w:r>
    </w:p>
    <w:p w:rsidR="006A34AC" w:rsidRPr="007441C9" w:rsidRDefault="006A34AC" w:rsidP="006A34AC">
      <w:pPr>
        <w:spacing w:line="240" w:lineRule="auto"/>
        <w:ind w:left="-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Требования к оформлению заявки участника конференции.</w:t>
      </w:r>
    </w:p>
    <w:p w:rsidR="00B727C4" w:rsidRPr="00370F65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7C4" w:rsidRPr="00370F65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7C4" w:rsidRPr="00370F65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7C4" w:rsidRPr="00370F65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7C4" w:rsidRPr="00B727C4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7C4">
        <w:rPr>
          <w:rFonts w:ascii="Times New Roman" w:hAnsi="Times New Roman"/>
          <w:b/>
          <w:sz w:val="24"/>
          <w:szCs w:val="24"/>
        </w:rPr>
        <w:lastRenderedPageBreak/>
        <w:t>ЗАЯВКА НА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B727C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727C4">
        <w:rPr>
          <w:rFonts w:ascii="Times New Roman" w:hAnsi="Times New Roman"/>
          <w:b/>
          <w:sz w:val="24"/>
          <w:szCs w:val="24"/>
        </w:rPr>
        <w:t>МЕЖДУНАРОДНУЮ</w:t>
      </w:r>
      <w:proofErr w:type="gramEnd"/>
      <w:r w:rsidRPr="00B727C4">
        <w:rPr>
          <w:rFonts w:ascii="Times New Roman" w:hAnsi="Times New Roman"/>
          <w:b/>
          <w:sz w:val="24"/>
          <w:szCs w:val="24"/>
        </w:rPr>
        <w:t xml:space="preserve"> </w:t>
      </w:r>
    </w:p>
    <w:p w:rsidR="00B727C4" w:rsidRPr="00B727C4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7C4">
        <w:rPr>
          <w:rFonts w:ascii="Times New Roman" w:hAnsi="Times New Roman"/>
          <w:b/>
          <w:sz w:val="24"/>
          <w:szCs w:val="24"/>
        </w:rPr>
        <w:t xml:space="preserve">НАУЧНО-ПРАКТИЧЕСКУЮ КОНФЕРЕНЦИЮ </w:t>
      </w:r>
    </w:p>
    <w:p w:rsidR="00B727C4" w:rsidRPr="00B727C4" w:rsidRDefault="00B727C4" w:rsidP="00B727C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7C4">
        <w:rPr>
          <w:rFonts w:ascii="Times New Roman" w:hAnsi="Times New Roman"/>
          <w:b/>
          <w:sz w:val="24"/>
          <w:szCs w:val="24"/>
        </w:rPr>
        <w:t>«Глобальное измерение в современной науке и образовании»</w:t>
      </w:r>
    </w:p>
    <w:p w:rsidR="006A34AC" w:rsidRPr="00305DA9" w:rsidRDefault="006A34AC" w:rsidP="00A23E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733"/>
      </w:tblGrid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1C9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страниц (1 стр.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соавторов (1 соавтор – 20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1C9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441C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первого соавтора (</w:t>
            </w:r>
            <w:proofErr w:type="spellStart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нижепреведенная</w:t>
            </w:r>
            <w:proofErr w:type="spellEnd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форма заполняется на каждого последующего соавтора (при наличии) путем копирования </w:t>
            </w:r>
            <w:proofErr w:type="spellStart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>соответсвующих</w:t>
            </w:r>
            <w:proofErr w:type="spellEnd"/>
            <w:r w:rsidRPr="007441C9">
              <w:rPr>
                <w:rFonts w:ascii="Times New Roman" w:hAnsi="Times New Roman"/>
                <w:i/>
                <w:sz w:val="24"/>
                <w:szCs w:val="24"/>
              </w:rPr>
              <w:t xml:space="preserve">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1C9">
              <w:rPr>
                <w:rFonts w:ascii="Times New Roman" w:hAnsi="Times New Roman"/>
                <w:b/>
                <w:sz w:val="24"/>
                <w:szCs w:val="24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Дипло</w:t>
            </w:r>
            <w:r>
              <w:rPr>
                <w:rFonts w:ascii="Times New Roman" w:hAnsi="Times New Roman"/>
                <w:sz w:val="24"/>
                <w:szCs w:val="24"/>
              </w:rPr>
              <w:t>м участника конференции (РФ – 25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руб., СНГ – 28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Наличие рисунков (1 черно-белый рисунок – 100 руб.; 1 цветной рисунок – 200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lastRenderedPageBreak/>
              <w:t>Редактирование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(30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 xml:space="preserve">Редактирование английской версии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аннотации 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статьи                           (300 руб.). Оценка необходимости редактирования производится во время проведения рецензирования.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Перевод необходимых опций (название статьи, сведения об авторах, аннот</w:t>
            </w:r>
            <w:r>
              <w:rPr>
                <w:rFonts w:ascii="Times New Roman" w:hAnsi="Times New Roman"/>
                <w:sz w:val="24"/>
                <w:szCs w:val="24"/>
              </w:rPr>
              <w:t>ация, ключевые слова</w:t>
            </w:r>
            <w:r w:rsidRPr="007441C9">
              <w:rPr>
                <w:rFonts w:ascii="Times New Roman" w:hAnsi="Times New Roman"/>
                <w:sz w:val="24"/>
                <w:szCs w:val="24"/>
              </w:rPr>
              <w:t>) на английский язык (500 руб.)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сборника, включая пересылку (1 экз.: РФ-400 руб.; СНГ-600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Пересылка материалов (РФ-250 руб., СНГ-480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Справка, подтверждающая факт принятия материалов к печати (РФ-120 руб.; СНГ-150 руб.).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4AC" w:rsidRPr="007441C9" w:rsidTr="00947A05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C9">
              <w:rPr>
                <w:rFonts w:ascii="Times New Roman" w:hAnsi="Times New Roman"/>
                <w:sz w:val="24"/>
                <w:szCs w:val="24"/>
              </w:rPr>
              <w:t>Источник получения информации о данном мероприятии (название сайта).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7441C9" w:rsidRDefault="006A34AC" w:rsidP="00947A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4AC" w:rsidRPr="00FB5F08" w:rsidRDefault="006A34AC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>Технические требования к оформлению материалов конференции.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Рекомендуемый </w:t>
      </w:r>
      <w:r w:rsidRPr="007441C9">
        <w:rPr>
          <w:rFonts w:ascii="Times New Roman" w:hAnsi="Times New Roman"/>
          <w:b/>
          <w:sz w:val="24"/>
          <w:szCs w:val="24"/>
        </w:rPr>
        <w:t>объем</w:t>
      </w:r>
      <w:r w:rsidRPr="007441C9">
        <w:rPr>
          <w:rFonts w:ascii="Times New Roman" w:hAnsi="Times New Roman"/>
          <w:sz w:val="24"/>
          <w:szCs w:val="24"/>
        </w:rPr>
        <w:t xml:space="preserve"> материалов – </w:t>
      </w:r>
      <w:r w:rsidRPr="007441C9">
        <w:rPr>
          <w:rFonts w:ascii="Times New Roman" w:hAnsi="Times New Roman"/>
          <w:b/>
          <w:sz w:val="24"/>
          <w:szCs w:val="24"/>
        </w:rPr>
        <w:t>от 5 до 20 страниц</w:t>
      </w:r>
      <w:r w:rsidRPr="007441C9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7441C9">
        <w:rPr>
          <w:rFonts w:ascii="Times New Roman" w:hAnsi="Times New Roman"/>
          <w:sz w:val="24"/>
          <w:szCs w:val="24"/>
        </w:rPr>
        <w:t>4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, ориентация бумаги – книжная. Публикуемая работа должна быть тщательно отредактирована и вычитана автором (авторами). </w:t>
      </w:r>
      <w:r w:rsidRPr="007441C9">
        <w:rPr>
          <w:rFonts w:ascii="Times New Roman" w:hAnsi="Times New Roman"/>
          <w:b/>
          <w:sz w:val="24"/>
          <w:szCs w:val="24"/>
        </w:rPr>
        <w:t>Статьи объемом менее 5 страниц к публикации не принимаются!</w:t>
      </w:r>
    </w:p>
    <w:p w:rsidR="006A34AC" w:rsidRPr="007441C9" w:rsidRDefault="006A34AC" w:rsidP="006A3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Материалы предоставляются в редакторе </w:t>
      </w:r>
      <w:proofErr w:type="spellStart"/>
      <w:r w:rsidRPr="007441C9">
        <w:rPr>
          <w:rFonts w:ascii="Times New Roman" w:hAnsi="Times New Roman"/>
          <w:sz w:val="24"/>
          <w:szCs w:val="24"/>
        </w:rPr>
        <w:t>Microsoft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Word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2003/2007. Поля со всех сторон – 2 см. Шрифт «</w:t>
      </w:r>
      <w:proofErr w:type="spellStart"/>
      <w:r w:rsidRPr="007441C9">
        <w:rPr>
          <w:rFonts w:ascii="Times New Roman" w:hAnsi="Times New Roman"/>
          <w:sz w:val="24"/>
          <w:szCs w:val="24"/>
        </w:rPr>
        <w:t>Times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New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1C9">
        <w:rPr>
          <w:rFonts w:ascii="Times New Roman" w:hAnsi="Times New Roman"/>
          <w:sz w:val="24"/>
          <w:szCs w:val="24"/>
        </w:rPr>
        <w:t>Roman</w:t>
      </w:r>
      <w:proofErr w:type="spellEnd"/>
      <w:r w:rsidRPr="007441C9">
        <w:rPr>
          <w:rFonts w:ascii="Times New Roman" w:hAnsi="Times New Roman"/>
          <w:sz w:val="24"/>
          <w:szCs w:val="24"/>
        </w:rPr>
        <w:t>», без автоматического переноса, цвет – черный.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</w:t>
      </w:r>
      <w:r w:rsidRPr="007441C9">
        <w:rPr>
          <w:b/>
        </w:rPr>
        <w:t>название статьи</w:t>
      </w:r>
      <w:r w:rsidRPr="007441C9">
        <w:t xml:space="preserve">, прописные буквы, не </w:t>
      </w:r>
      <w:proofErr w:type="spellStart"/>
      <w:r w:rsidRPr="007441C9">
        <w:t>Caps</w:t>
      </w:r>
      <w:proofErr w:type="spellEnd"/>
      <w:r w:rsidRPr="007441C9">
        <w:t xml:space="preserve"> </w:t>
      </w:r>
      <w:proofErr w:type="spellStart"/>
      <w:r w:rsidRPr="007441C9">
        <w:t>Lock</w:t>
      </w:r>
      <w:proofErr w:type="spellEnd"/>
      <w:r w:rsidRPr="007441C9">
        <w:t>!, (полужирный шрифт, кегль 14, междустрочный интервал – полуторный).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(курсивом, кегль 12, междустрочный интервал - полуторный) – </w:t>
      </w:r>
      <w:r w:rsidRPr="007441C9">
        <w:rPr>
          <w:b/>
        </w:rPr>
        <w:t>фамилия автора (авторов), инициалы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по левому краю (кегль 12, междустрочный интервал - полуторный) </w:t>
      </w:r>
      <w:r w:rsidRPr="007441C9">
        <w:rPr>
          <w:b/>
        </w:rPr>
        <w:t>название учебного заведения или организации</w:t>
      </w:r>
      <w:r w:rsidRPr="007441C9">
        <w:t xml:space="preserve">; 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аннотация</w:t>
      </w:r>
      <w:r w:rsidRPr="007441C9">
        <w:t xml:space="preserve"> (не более 600 знаков с пробелами), кегль 14; междустрочный интервал – полуторный.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rPr>
          <w:b/>
        </w:rPr>
        <w:t>ключевые слова</w:t>
      </w:r>
      <w:r w:rsidRPr="007441C9">
        <w:t xml:space="preserve"> или словосочетания отделяются друг от друга точкой с запятой (не более 15 слов);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по ширине, </w:t>
      </w:r>
      <w:r w:rsidRPr="007441C9">
        <w:rPr>
          <w:b/>
        </w:rPr>
        <w:t>текстовая часть статьи</w:t>
      </w:r>
      <w:r w:rsidRPr="007441C9">
        <w:t>; кегль 14; междустрочный интервал – полуторный; отступ (абзац) – 1,25;</w:t>
      </w:r>
    </w:p>
    <w:p w:rsidR="006A34AC" w:rsidRPr="007441C9" w:rsidRDefault="006A34AC" w:rsidP="006A34AC">
      <w:pPr>
        <w:pStyle w:val="a4"/>
        <w:numPr>
          <w:ilvl w:val="0"/>
          <w:numId w:val="1"/>
        </w:numPr>
        <w:jc w:val="both"/>
      </w:pPr>
      <w:r w:rsidRPr="007441C9">
        <w:t xml:space="preserve">отступ в одну строку – </w:t>
      </w:r>
      <w:r w:rsidRPr="007441C9">
        <w:rPr>
          <w:b/>
        </w:rPr>
        <w:t>литература</w:t>
      </w:r>
      <w:r w:rsidRPr="007441C9">
        <w:t>, по ширине (кегль – 12; междустрочный интервал - одинарный).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sz w:val="24"/>
          <w:szCs w:val="24"/>
          <w:u w:val="single"/>
        </w:rPr>
        <w:t xml:space="preserve">ВНИМАНИЕ!!! В отдельном файле предоставляется (русский и английский вариант): название статьи, фамилия автора (авторов), инициалы, название учебного заведения или организации, 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r w:rsidRPr="007441C9">
        <w:rPr>
          <w:rFonts w:ascii="Times New Roman" w:hAnsi="Times New Roman"/>
          <w:b/>
          <w:sz w:val="24"/>
          <w:szCs w:val="24"/>
          <w:u w:val="single"/>
        </w:rPr>
        <w:t>ннотация, ключевые слова.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Список использованной литературы необходимо оформлять в соответствии с Единым форматом оформления </w:t>
      </w:r>
      <w:proofErr w:type="spellStart"/>
      <w:r w:rsidRPr="007441C9">
        <w:rPr>
          <w:rFonts w:ascii="Times New Roman" w:hAnsi="Times New Roman"/>
          <w:sz w:val="24"/>
          <w:szCs w:val="24"/>
        </w:rPr>
        <w:t>пристатейных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 библиографических списков в соответствии с ГОСТ Р 7.05-2008 «Библиографическая ссылка», который представлен на сайте центра </w:t>
      </w:r>
      <w:hyperlink r:id="rId7" w:history="1">
        <w:r w:rsidRPr="007441C9">
          <w:rPr>
            <w:rStyle w:val="a3"/>
            <w:rFonts w:ascii="Times New Roman" w:hAnsi="Times New Roman"/>
            <w:sz w:val="24"/>
            <w:szCs w:val="24"/>
          </w:rPr>
          <w:t>http://www.sci-cooperation.ru/authors/making_literature</w:t>
        </w:r>
        <w:proofErr w:type="gramStart"/>
      </w:hyperlink>
      <w:r w:rsidRPr="007441C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441C9">
        <w:rPr>
          <w:rFonts w:ascii="Times New Roman" w:hAnsi="Times New Roman"/>
          <w:sz w:val="24"/>
          <w:szCs w:val="24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Подтекстовые сноски запрещены!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ВНИМАНИЕ!</w:t>
      </w:r>
      <w:r w:rsidRPr="007441C9">
        <w:rPr>
          <w:rFonts w:ascii="Times New Roman" w:hAnsi="Times New Roman"/>
          <w:sz w:val="24"/>
          <w:szCs w:val="24"/>
        </w:rPr>
        <w:t xml:space="preserve"> 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Рисунки, графики и диаграммы должны быть </w:t>
      </w:r>
      <w:r w:rsidRPr="007441C9">
        <w:rPr>
          <w:rFonts w:ascii="Times New Roman" w:hAnsi="Times New Roman"/>
          <w:b/>
          <w:sz w:val="24"/>
          <w:szCs w:val="24"/>
        </w:rPr>
        <w:t>черно-белыми или цветными</w:t>
      </w:r>
      <w:r w:rsidRPr="007441C9">
        <w:rPr>
          <w:rFonts w:ascii="Times New Roman" w:hAnsi="Times New Roman"/>
          <w:sz w:val="24"/>
          <w:szCs w:val="24"/>
        </w:rPr>
        <w:t>. Рисунки представляются в формате «.</w:t>
      </w:r>
      <w:proofErr w:type="spellStart"/>
      <w:r w:rsidRPr="007441C9">
        <w:rPr>
          <w:rFonts w:ascii="Times New Roman" w:hAnsi="Times New Roman"/>
          <w:sz w:val="24"/>
          <w:szCs w:val="24"/>
        </w:rPr>
        <w:t>tif</w:t>
      </w:r>
      <w:proofErr w:type="spellEnd"/>
      <w:r w:rsidRPr="007441C9">
        <w:rPr>
          <w:rFonts w:ascii="Times New Roman" w:hAnsi="Times New Roman"/>
          <w:sz w:val="24"/>
          <w:szCs w:val="24"/>
        </w:rPr>
        <w:t xml:space="preserve">». Разрешение для рисунков не менее 300 </w:t>
      </w:r>
      <w:proofErr w:type="spellStart"/>
      <w:r w:rsidRPr="007441C9">
        <w:rPr>
          <w:rFonts w:ascii="Times New Roman" w:hAnsi="Times New Roman"/>
          <w:sz w:val="24"/>
          <w:szCs w:val="24"/>
        </w:rPr>
        <w:t>dpi</w:t>
      </w:r>
      <w:proofErr w:type="spellEnd"/>
      <w:r w:rsidRPr="007441C9">
        <w:rPr>
          <w:rFonts w:ascii="Times New Roman" w:hAnsi="Times New Roman"/>
          <w:sz w:val="24"/>
          <w:szCs w:val="24"/>
        </w:rPr>
        <w:t>. Цветовой режим CMYK.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6A34AC" w:rsidRPr="00736781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необходимо </w:t>
      </w:r>
      <w:r w:rsidR="00732713">
        <w:rPr>
          <w:rFonts w:ascii="Times New Roman" w:hAnsi="Times New Roman"/>
          <w:sz w:val="24"/>
          <w:szCs w:val="24"/>
        </w:rPr>
        <w:t>до 2</w:t>
      </w:r>
      <w:r w:rsidR="004155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4155F7">
        <w:rPr>
          <w:rFonts w:ascii="Times New Roman" w:hAnsi="Times New Roman"/>
          <w:sz w:val="24"/>
          <w:szCs w:val="24"/>
        </w:rPr>
        <w:t>декабря</w:t>
      </w:r>
      <w:r w:rsidRPr="007441C9">
        <w:rPr>
          <w:rFonts w:ascii="Times New Roman" w:hAnsi="Times New Roman"/>
          <w:sz w:val="24"/>
          <w:szCs w:val="24"/>
        </w:rPr>
        <w:t xml:space="preserve"> 201</w:t>
      </w:r>
      <w:r w:rsidR="004155F7">
        <w:rPr>
          <w:rFonts w:ascii="Times New Roman" w:hAnsi="Times New Roman"/>
          <w:sz w:val="24"/>
          <w:szCs w:val="24"/>
        </w:rPr>
        <w:t>4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>
        <w:t xml:space="preserve"> </w:t>
      </w:r>
      <w:hyperlink r:id="rId8" w:history="1">
        <w:r w:rsidR="00874651" w:rsidRPr="00874651">
          <w:rPr>
            <w:rStyle w:val="a3"/>
            <w:lang w:val="en-US"/>
          </w:rPr>
          <w:t>anna</w:t>
        </w:r>
        <w:r w:rsidR="00874651" w:rsidRPr="00874651">
          <w:rPr>
            <w:rStyle w:val="a3"/>
          </w:rPr>
          <w:t>.</w:t>
        </w:r>
        <w:r w:rsidR="00874651" w:rsidRPr="00874651">
          <w:rPr>
            <w:rStyle w:val="a3"/>
            <w:lang w:val="en-US"/>
          </w:rPr>
          <w:t>bondarenko</w:t>
        </w:r>
        <w:r w:rsidR="00874651" w:rsidRPr="00874651">
          <w:rPr>
            <w:rStyle w:val="a3"/>
          </w:rPr>
          <w:t>@sci-cooperation.ru</w:t>
        </w:r>
      </w:hyperlink>
      <w:r w:rsidRPr="00736781">
        <w:rPr>
          <w:rFonts w:ascii="Times New Roman" w:hAnsi="Times New Roman"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>ванов.doc). Название файла с заявкой должно включать слово заявка и фамилию автора или первого соавтора (напр. Заявка</w:t>
      </w:r>
      <w:proofErr w:type="gramStart"/>
      <w:r w:rsidRPr="007441C9">
        <w:rPr>
          <w:rFonts w:ascii="Times New Roman" w:hAnsi="Times New Roman"/>
          <w:sz w:val="24"/>
          <w:szCs w:val="24"/>
        </w:rPr>
        <w:t>.И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ванов.doc) В теме </w:t>
      </w:r>
      <w:r w:rsidR="00874651">
        <w:rPr>
          <w:rFonts w:ascii="Times New Roman" w:hAnsi="Times New Roman"/>
          <w:sz w:val="24"/>
          <w:szCs w:val="24"/>
        </w:rPr>
        <w:t>письма необходимо указать: «К-</w:t>
      </w:r>
      <w:r w:rsidR="008B2B48">
        <w:rPr>
          <w:rFonts w:ascii="Times New Roman" w:hAnsi="Times New Roman"/>
          <w:sz w:val="24"/>
          <w:szCs w:val="24"/>
        </w:rPr>
        <w:t>32</w:t>
      </w:r>
      <w:r w:rsidRPr="007441C9">
        <w:rPr>
          <w:rFonts w:ascii="Times New Roman" w:hAnsi="Times New Roman"/>
          <w:sz w:val="24"/>
          <w:szCs w:val="24"/>
        </w:rPr>
        <w:t xml:space="preserve">». </w:t>
      </w:r>
      <w:r w:rsidRPr="007441C9">
        <w:rPr>
          <w:rFonts w:ascii="Times New Roman" w:hAnsi="Times New Roman"/>
          <w:sz w:val="24"/>
          <w:szCs w:val="24"/>
          <w:u w:val="single"/>
        </w:rPr>
        <w:t>Контактное лицо:</w:t>
      </w:r>
      <w:r w:rsidRPr="007441C9">
        <w:rPr>
          <w:rFonts w:ascii="Times New Roman" w:hAnsi="Times New Roman"/>
          <w:sz w:val="24"/>
          <w:szCs w:val="24"/>
        </w:rPr>
        <w:t xml:space="preserve"> </w:t>
      </w:r>
      <w:r w:rsidR="007E63F2">
        <w:rPr>
          <w:rFonts w:ascii="Times New Roman" w:hAnsi="Times New Roman"/>
          <w:sz w:val="24"/>
          <w:szCs w:val="24"/>
        </w:rPr>
        <w:t xml:space="preserve">Бондаренко Анна Валерьевна, </w:t>
      </w:r>
      <w:r w:rsidR="00874651" w:rsidRPr="00874651">
        <w:rPr>
          <w:rFonts w:ascii="Times New Roman" w:hAnsi="Times New Roman"/>
          <w:sz w:val="24"/>
          <w:szCs w:val="24"/>
        </w:rPr>
        <w:t>конференц-менеджер Международного исследовательского центра «Научное сотрудничество»</w:t>
      </w:r>
      <w:r w:rsidRPr="007441C9">
        <w:rPr>
          <w:rFonts w:ascii="Times New Roman" w:hAnsi="Times New Roman"/>
          <w:b/>
          <w:sz w:val="24"/>
          <w:szCs w:val="24"/>
        </w:rPr>
        <w:t>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 w:rsidR="004719F2">
        <w:rPr>
          <w:rFonts w:ascii="Times New Roman" w:hAnsi="Times New Roman"/>
          <w:sz w:val="24"/>
          <w:szCs w:val="24"/>
        </w:rPr>
        <w:t>чение 3</w:t>
      </w:r>
      <w:r w:rsidRPr="007441C9">
        <w:rPr>
          <w:rFonts w:ascii="Times New Roman" w:hAnsi="Times New Roman"/>
          <w:sz w:val="24"/>
          <w:szCs w:val="24"/>
        </w:rPr>
        <w:t xml:space="preserve"> дней после рассмотрения Оргкомитетом присланных статей автору будет сообщено о приня</w:t>
      </w:r>
      <w:r w:rsidR="00B5468D">
        <w:rPr>
          <w:rFonts w:ascii="Times New Roman" w:hAnsi="Times New Roman"/>
          <w:sz w:val="24"/>
          <w:szCs w:val="24"/>
        </w:rPr>
        <w:t xml:space="preserve">тии или отклонении материалов. </w:t>
      </w:r>
      <w:r w:rsidRPr="007441C9">
        <w:rPr>
          <w:rFonts w:ascii="Times New Roman" w:hAnsi="Times New Roman"/>
          <w:sz w:val="24"/>
          <w:szCs w:val="24"/>
        </w:rPr>
        <w:t>В этом же письме будут сообщены реквизиты для оплаты организационного взноса.</w:t>
      </w:r>
    </w:p>
    <w:p w:rsidR="006A34AC" w:rsidRPr="007441C9" w:rsidRDefault="006A34AC" w:rsidP="006A34A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Материалы печатаются в авторской редакции.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С целью возмещения организационных, издательских и полиграфических расходов, а также расходов по пересылке сборника научных трудов авторам стоимость публикации в сборнике материалов конференции за 1 полную/неполн</w:t>
      </w:r>
      <w:r>
        <w:rPr>
          <w:rFonts w:ascii="Times New Roman" w:hAnsi="Times New Roman"/>
          <w:sz w:val="24"/>
          <w:szCs w:val="24"/>
        </w:rPr>
        <w:t xml:space="preserve">ую страницу текста составляет </w:t>
      </w:r>
      <w:r w:rsidRPr="00736781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  <w:proofErr w:type="gramStart"/>
      <w:r w:rsidRPr="007441C9">
        <w:rPr>
          <w:rFonts w:ascii="Times New Roman" w:hAnsi="Times New Roman"/>
          <w:sz w:val="24"/>
          <w:szCs w:val="24"/>
        </w:rPr>
        <w:t>Таблицы, схемы, рисунки, графики, формулы оплачиваются дополнительно  Наличие рисунков (1 черно-белый рисунок – 100 руб.; 1 цветной рисунок – 200 руб.).</w:t>
      </w:r>
      <w:proofErr w:type="gramEnd"/>
      <w:r w:rsidRPr="007441C9">
        <w:rPr>
          <w:rFonts w:ascii="Times New Roman" w:hAnsi="Times New Roman"/>
          <w:sz w:val="24"/>
          <w:szCs w:val="24"/>
        </w:rPr>
        <w:t xml:space="preserve"> Сумма оплачивается дополнительно к стоимости 1 страницы статьи. В стоимость публикации входит предоставление 1 обязательного сборника материалов автору.</w:t>
      </w:r>
      <w:r w:rsidRPr="007441C9">
        <w:rPr>
          <w:rFonts w:ascii="Times New Roman" w:hAnsi="Times New Roman"/>
          <w:b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>За пересылку обязательного сборника по РФ необходимо дополнительно оплатить - 250 российских рублей, в страны СНГ – 480 российских рублей. За каждый дополнительный экземпляр сборника, включая пересылку необходимо доплатить (1 экз.: РФ-400 руб.; СНГ-600 руб.). Возможно оказание следующих дополнительных услуг: редактирование сп</w:t>
      </w:r>
      <w:r>
        <w:rPr>
          <w:rFonts w:ascii="Times New Roman" w:hAnsi="Times New Roman"/>
          <w:sz w:val="24"/>
          <w:szCs w:val="24"/>
        </w:rPr>
        <w:t xml:space="preserve">иска литературы </w:t>
      </w:r>
      <w:proofErr w:type="spellStart"/>
      <w:r>
        <w:rPr>
          <w:rFonts w:ascii="Times New Roman" w:hAnsi="Times New Roman"/>
          <w:sz w:val="24"/>
          <w:szCs w:val="24"/>
        </w:rPr>
        <w:t>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ГОСТ (</w:t>
      </w:r>
      <w:r w:rsidRPr="00736781">
        <w:rPr>
          <w:rFonts w:ascii="Times New Roman" w:hAnsi="Times New Roman"/>
          <w:sz w:val="24"/>
          <w:szCs w:val="24"/>
        </w:rPr>
        <w:t>30</w:t>
      </w:r>
      <w:r w:rsidRPr="007441C9">
        <w:rPr>
          <w:rFonts w:ascii="Times New Roman" w:hAnsi="Times New Roman"/>
          <w:sz w:val="24"/>
          <w:szCs w:val="24"/>
        </w:rPr>
        <w:t>0 руб.); редактирование английской версии статьи (300 руб.), оценка необходимости редактирования производится во время проведения рецензирования; перевод необходимых опций (название статьи, сведения об авторах, аннотация, ключевые слова, литература) на английский язык (500 руб.); справка, подтверждающая факт принятия материалов к печати (РФ-120 руб.; СНГ-150 руб.), дипло</w:t>
      </w:r>
      <w:r>
        <w:rPr>
          <w:rFonts w:ascii="Times New Roman" w:hAnsi="Times New Roman"/>
          <w:sz w:val="24"/>
          <w:szCs w:val="24"/>
        </w:rPr>
        <w:t>м участника конференции (РФ – 2</w:t>
      </w:r>
      <w:r w:rsidRPr="007367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руб., СНГ – 2</w:t>
      </w:r>
      <w:r w:rsidRPr="00105384">
        <w:rPr>
          <w:rFonts w:ascii="Times New Roman" w:hAnsi="Times New Roman"/>
          <w:sz w:val="24"/>
          <w:szCs w:val="24"/>
        </w:rPr>
        <w:t>8</w:t>
      </w:r>
      <w:r w:rsidRPr="007441C9">
        <w:rPr>
          <w:rFonts w:ascii="Times New Roman" w:hAnsi="Times New Roman"/>
          <w:sz w:val="24"/>
          <w:szCs w:val="24"/>
        </w:rPr>
        <w:t>0 руб.).</w:t>
      </w:r>
      <w:r w:rsidRPr="007441C9">
        <w:rPr>
          <w:rFonts w:ascii="Times New Roman" w:hAnsi="Times New Roman"/>
          <w:b/>
          <w:sz w:val="24"/>
          <w:szCs w:val="24"/>
        </w:rPr>
        <w:t xml:space="preserve"> </w:t>
      </w:r>
      <w:r w:rsidRPr="007441C9">
        <w:rPr>
          <w:rFonts w:ascii="Times New Roman" w:hAnsi="Times New Roman"/>
          <w:sz w:val="24"/>
          <w:szCs w:val="24"/>
        </w:rPr>
        <w:t xml:space="preserve">Количество публикаций </w:t>
      </w:r>
      <w:r w:rsidRPr="007441C9">
        <w:rPr>
          <w:rFonts w:ascii="Times New Roman" w:hAnsi="Times New Roman"/>
          <w:sz w:val="24"/>
          <w:szCs w:val="24"/>
        </w:rPr>
        <w:lastRenderedPageBreak/>
        <w:t>от одного автора не ограничено. Если материал написан в соавторстве, то за каждого соавтора необ</w:t>
      </w:r>
      <w:r>
        <w:rPr>
          <w:rFonts w:ascii="Times New Roman" w:hAnsi="Times New Roman"/>
          <w:sz w:val="24"/>
          <w:szCs w:val="24"/>
        </w:rPr>
        <w:t xml:space="preserve">ходимо дополнительно оплатить </w:t>
      </w:r>
      <w:r w:rsidRPr="00105384">
        <w:rPr>
          <w:rFonts w:ascii="Times New Roman" w:hAnsi="Times New Roman"/>
          <w:sz w:val="24"/>
          <w:szCs w:val="24"/>
        </w:rPr>
        <w:t>20</w:t>
      </w:r>
      <w:r w:rsidRPr="007441C9">
        <w:rPr>
          <w:rFonts w:ascii="Times New Roman" w:hAnsi="Times New Roman"/>
          <w:sz w:val="24"/>
          <w:szCs w:val="24"/>
        </w:rPr>
        <w:t xml:space="preserve">0 российских рублей. </w:t>
      </w:r>
    </w:p>
    <w:p w:rsidR="006A34AC" w:rsidRPr="007441C9" w:rsidRDefault="006A34AC" w:rsidP="006A34A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6A34AC" w:rsidRPr="007441C9" w:rsidRDefault="006A34AC" w:rsidP="006A34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1C9">
        <w:rPr>
          <w:rFonts w:ascii="Times New Roman" w:hAnsi="Times New Roman"/>
          <w:b/>
          <w:sz w:val="24"/>
          <w:szCs w:val="24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AC" w:rsidRPr="007441C9" w:rsidRDefault="006A34AC" w:rsidP="006A34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34AC" w:rsidRDefault="006A34AC" w:rsidP="006A34A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A34AC" w:rsidRDefault="006A34AC" w:rsidP="006A34AC">
      <w:pPr>
        <w:spacing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5A18CA" w:rsidRDefault="005A18CA"/>
    <w:sectPr w:rsidR="005A18CA" w:rsidSect="0095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D10"/>
    <w:multiLevelType w:val="hybridMultilevel"/>
    <w:tmpl w:val="1398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4AC"/>
    <w:rsid w:val="001F4868"/>
    <w:rsid w:val="00327EF7"/>
    <w:rsid w:val="00370F65"/>
    <w:rsid w:val="004155F7"/>
    <w:rsid w:val="004719F2"/>
    <w:rsid w:val="005A18CA"/>
    <w:rsid w:val="006A34AC"/>
    <w:rsid w:val="00732713"/>
    <w:rsid w:val="00776F51"/>
    <w:rsid w:val="007E63F2"/>
    <w:rsid w:val="00874651"/>
    <w:rsid w:val="008B2B48"/>
    <w:rsid w:val="00A23E42"/>
    <w:rsid w:val="00B5468D"/>
    <w:rsid w:val="00B727C4"/>
    <w:rsid w:val="00C11017"/>
    <w:rsid w:val="00D423CF"/>
    <w:rsid w:val="00E46A04"/>
    <w:rsid w:val="00E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4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darenko@sci-cooperat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-cooperation.ru/authors/making_litera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28B4-64D9-4A8E-9F3F-BE71FD3D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Anna</cp:lastModifiedBy>
  <cp:revision>9</cp:revision>
  <dcterms:created xsi:type="dcterms:W3CDTF">2014-08-13T08:21:00Z</dcterms:created>
  <dcterms:modified xsi:type="dcterms:W3CDTF">2014-11-05T09:44:00Z</dcterms:modified>
</cp:coreProperties>
</file>