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53" w:rsidRPr="007B0253" w:rsidRDefault="007B0253" w:rsidP="007B0253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F80BF4" w:rsidRDefault="007B0253" w:rsidP="00F80BF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Башкирский институт социальных технологий (филиал) ОУП ВПО «Академия труда и социальных отношений» приглашает принять участие в </w:t>
      </w:r>
      <w:r w:rsidR="00F80BF4"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научно-практической конференции </w:t>
      </w:r>
      <w:r w:rsidR="00F80BF4" w:rsidRPr="0088254B">
        <w:rPr>
          <w:rFonts w:ascii="Times New Roman" w:hAnsi="Times New Roman" w:cs="Times New Roman"/>
          <w:b/>
          <w:bCs/>
          <w:sz w:val="28"/>
          <w:szCs w:val="28"/>
        </w:rPr>
        <w:t xml:space="preserve">«ЖКХ как фактор </w:t>
      </w:r>
    </w:p>
    <w:p w:rsidR="00BA3466" w:rsidRDefault="00BA3466" w:rsidP="00F80BF4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54B">
        <w:rPr>
          <w:rFonts w:ascii="Times New Roman" w:hAnsi="Times New Roman" w:cs="Times New Roman"/>
          <w:b/>
          <w:bCs/>
          <w:sz w:val="28"/>
          <w:szCs w:val="28"/>
        </w:rPr>
        <w:t>социального благополучия граждан»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 декабря текущего года.</w:t>
      </w:r>
    </w:p>
    <w:p w:rsidR="00BA3466" w:rsidRDefault="00BA3466" w:rsidP="00BA346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Научно-практическая конференция проводится при поддержке: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>Министерства жилищно-коммунального хозяйства Республики Башкортостан;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>НКО «Центр общественного контроля в сфере ЖКХ Республики Башкортостан».</w:t>
      </w:r>
    </w:p>
    <w:p w:rsidR="00BA3466" w:rsidRPr="0088254B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Администрации городского округа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фа;</w:t>
      </w:r>
    </w:p>
    <w:p w:rsidR="00BA3466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54B">
        <w:rPr>
          <w:rFonts w:ascii="Times New Roman" w:hAnsi="Times New Roman" w:cs="Times New Roman"/>
          <w:bCs/>
          <w:sz w:val="28"/>
          <w:szCs w:val="28"/>
        </w:rPr>
        <w:t xml:space="preserve">Агентства по печати </w:t>
      </w:r>
      <w:r>
        <w:rPr>
          <w:rFonts w:ascii="Times New Roman" w:hAnsi="Times New Roman" w:cs="Times New Roman"/>
          <w:bCs/>
          <w:sz w:val="28"/>
          <w:szCs w:val="28"/>
        </w:rPr>
        <w:t>и средствам массовой информации Республики Башкортостан;</w:t>
      </w:r>
    </w:p>
    <w:p w:rsidR="00BA3466" w:rsidRDefault="00BA3466" w:rsidP="00BA3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Федерации профсоюзов Республики Башкортостан.</w:t>
      </w:r>
    </w:p>
    <w:p w:rsidR="00E14599" w:rsidRPr="007B0253" w:rsidRDefault="00E14599" w:rsidP="00E145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3" w:rsidRPr="007B025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7B0253" w:rsidRP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99">
        <w:rPr>
          <w:rFonts w:ascii="Times New Roman" w:hAnsi="Times New Roman" w:cs="Times New Roman"/>
          <w:sz w:val="28"/>
          <w:szCs w:val="28"/>
        </w:rPr>
        <w:t>Информационное обеспечение прозрачности функционирования организаций ЖКХ.</w:t>
      </w:r>
    </w:p>
    <w:p w:rsid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Правовые и экономические аспекты деятельности предприятий ЖКХ в современных условиях: состояние и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Социальные технологии самоорганизации  граждан в сфере ЖКХ.</w:t>
      </w:r>
    </w:p>
    <w:p w:rsidR="00E14599" w:rsidRPr="00E14599" w:rsidRDefault="00E14599" w:rsidP="00E14599">
      <w:pPr>
        <w:pStyle w:val="a5"/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14599">
        <w:rPr>
          <w:rFonts w:ascii="Times New Roman" w:hAnsi="Times New Roman" w:cs="Times New Roman"/>
          <w:sz w:val="28"/>
          <w:szCs w:val="28"/>
        </w:rPr>
        <w:t>Профсоюзы на</w:t>
      </w:r>
      <w:r w:rsidR="00241087">
        <w:rPr>
          <w:rFonts w:ascii="Times New Roman" w:hAnsi="Times New Roman" w:cs="Times New Roman"/>
          <w:sz w:val="28"/>
          <w:szCs w:val="28"/>
        </w:rPr>
        <w:t xml:space="preserve"> защите</w:t>
      </w:r>
      <w:r w:rsidR="00434507">
        <w:rPr>
          <w:rFonts w:ascii="Times New Roman" w:hAnsi="Times New Roman" w:cs="Times New Roman"/>
          <w:sz w:val="28"/>
          <w:szCs w:val="28"/>
        </w:rPr>
        <w:t xml:space="preserve"> корпоративных интересов </w:t>
      </w:r>
      <w:r w:rsidRPr="00E14599">
        <w:rPr>
          <w:rFonts w:ascii="Times New Roman" w:hAnsi="Times New Roman" w:cs="Times New Roman"/>
          <w:sz w:val="28"/>
          <w:szCs w:val="28"/>
        </w:rPr>
        <w:t>работников ЖКХ.</w:t>
      </w:r>
    </w:p>
    <w:p w:rsidR="00E14599" w:rsidRPr="00E14599" w:rsidRDefault="007B0253" w:rsidP="00E14599">
      <w:pPr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 ПРИГЛАШАЮТСЯ</w:t>
      </w:r>
      <w:r w:rsidR="00E1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4599" w:rsidRPr="00E14599">
        <w:rPr>
          <w:rFonts w:ascii="Times New Roman" w:hAnsi="Times New Roman" w:cs="Times New Roman"/>
          <w:sz w:val="28"/>
          <w:szCs w:val="28"/>
        </w:rPr>
        <w:t xml:space="preserve">представители образовательных и научных учреждений, организаций гражданского общества, управляющих компаний, законодательных и исполнительных органов власти региона и органов местного самоуправления, </w:t>
      </w:r>
      <w:proofErr w:type="spellStart"/>
      <w:r w:rsidR="00E14599" w:rsidRPr="00E1459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14599" w:rsidRPr="00E1459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14ACC">
        <w:rPr>
          <w:rFonts w:ascii="Times New Roman" w:hAnsi="Times New Roman" w:cs="Times New Roman"/>
          <w:sz w:val="28"/>
          <w:szCs w:val="28"/>
        </w:rPr>
        <w:t>, работники средств массовой информации.</w:t>
      </w:r>
    </w:p>
    <w:p w:rsidR="00E14599" w:rsidRPr="0088254B" w:rsidRDefault="00E42565" w:rsidP="00E14599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конференции планируется издание </w:t>
      </w:r>
      <w:r w:rsidRPr="00434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сборника материалов</w:t>
      </w:r>
      <w:r w:rsidR="00E14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14599" w:rsidRPr="0088254B">
        <w:rPr>
          <w:rFonts w:ascii="Times New Roman" w:hAnsi="Times New Roman" w:cs="Times New Roman"/>
          <w:sz w:val="28"/>
          <w:szCs w:val="28"/>
        </w:rPr>
        <w:t xml:space="preserve">который будет зарегистрирован в </w:t>
      </w:r>
      <w:proofErr w:type="spellStart"/>
      <w:r w:rsidR="00E14599" w:rsidRPr="0088254B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E14599" w:rsidRPr="0088254B">
        <w:rPr>
          <w:rFonts w:ascii="Times New Roman" w:hAnsi="Times New Roman" w:cs="Times New Roman"/>
          <w:sz w:val="28"/>
          <w:szCs w:val="28"/>
        </w:rPr>
        <w:t xml:space="preserve"> базе РИНЦ (Российский индекс научного цитирования).</w:t>
      </w:r>
      <w:r w:rsidR="00E14599">
        <w:rPr>
          <w:rFonts w:ascii="Times New Roman" w:hAnsi="Times New Roman" w:cs="Times New Roman"/>
          <w:sz w:val="28"/>
          <w:szCs w:val="28"/>
        </w:rPr>
        <w:t xml:space="preserve"> </w:t>
      </w:r>
      <w:r w:rsidR="00E14599" w:rsidRPr="0088254B">
        <w:rPr>
          <w:rFonts w:ascii="Times New Roman" w:hAnsi="Times New Roman" w:cs="Times New Roman"/>
          <w:bCs/>
          <w:sz w:val="28"/>
          <w:szCs w:val="28"/>
        </w:rPr>
        <w:t>Сборнику присваиваются библиотечные индексы УДК, ББ</w:t>
      </w:r>
      <w:proofErr w:type="gramStart"/>
      <w:r w:rsidR="00E14599" w:rsidRPr="0088254B">
        <w:rPr>
          <w:rFonts w:ascii="Times New Roman" w:hAnsi="Times New Roman" w:cs="Times New Roman"/>
          <w:bCs/>
          <w:sz w:val="28"/>
          <w:szCs w:val="28"/>
        </w:rPr>
        <w:t>K</w:t>
      </w:r>
      <w:proofErr w:type="gramEnd"/>
      <w:r w:rsidR="00E14599" w:rsidRPr="0088254B">
        <w:rPr>
          <w:rFonts w:ascii="Times New Roman" w:hAnsi="Times New Roman" w:cs="Times New Roman"/>
          <w:bCs/>
          <w:sz w:val="28"/>
          <w:szCs w:val="28"/>
        </w:rPr>
        <w:t xml:space="preserve"> и международный стандартный книжный номер (</w:t>
      </w:r>
      <w:r w:rsidR="00E14599" w:rsidRPr="0088254B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="00E14599" w:rsidRPr="0088254B">
        <w:rPr>
          <w:rFonts w:ascii="Times New Roman" w:hAnsi="Times New Roman" w:cs="Times New Roman"/>
          <w:bCs/>
          <w:sz w:val="28"/>
          <w:szCs w:val="28"/>
        </w:rPr>
        <w:t>).</w:t>
      </w:r>
      <w:r w:rsidR="004E42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A21" w:rsidRDefault="00256A21" w:rsidP="00082CE8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конференции (форма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публикации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статьям прилагаются)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квитанции об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24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 декабря</w:t>
      </w:r>
      <w:r w:rsidRPr="0025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mexx</w:t>
      </w:r>
      <w:proofErr w:type="spellEnd"/>
      <w:r w:rsidRPr="004E4264">
        <w:rPr>
          <w:rFonts w:ascii="Times New Roman" w:hAnsi="Times New Roman" w:cs="Times New Roman"/>
          <w:b/>
          <w:sz w:val="28"/>
          <w:szCs w:val="28"/>
        </w:rPr>
        <w:t>2015@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4E426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E426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«Конференция». </w:t>
      </w:r>
    </w:p>
    <w:p w:rsidR="00E14599" w:rsidRDefault="008557F3" w:rsidP="00E14599">
      <w:pPr>
        <w:rPr>
          <w:rFonts w:ascii="Times New Roman" w:hAnsi="Times New Roman" w:cs="Times New Roman"/>
          <w:sz w:val="28"/>
          <w:szCs w:val="28"/>
        </w:rPr>
      </w:pPr>
      <w:r w:rsidRPr="0088254B">
        <w:rPr>
          <w:rFonts w:ascii="Times New Roman" w:hAnsi="Times New Roman" w:cs="Times New Roman"/>
          <w:sz w:val="28"/>
          <w:szCs w:val="28"/>
        </w:rPr>
        <w:t xml:space="preserve">Участие в конференции </w:t>
      </w:r>
      <w:r w:rsidRPr="00BD0FA5">
        <w:rPr>
          <w:rFonts w:ascii="Times New Roman" w:hAnsi="Times New Roman" w:cs="Times New Roman"/>
          <w:sz w:val="28"/>
          <w:szCs w:val="28"/>
        </w:rPr>
        <w:t>бесплатно</w:t>
      </w:r>
      <w:r w:rsidRPr="008557F3">
        <w:rPr>
          <w:rFonts w:ascii="Times New Roman" w:hAnsi="Times New Roman" w:cs="Times New Roman"/>
          <w:sz w:val="28"/>
          <w:szCs w:val="28"/>
        </w:rPr>
        <w:t>е</w:t>
      </w:r>
      <w:r w:rsidRPr="0088254B">
        <w:rPr>
          <w:rFonts w:ascii="Times New Roman" w:hAnsi="Times New Roman" w:cs="Times New Roman"/>
          <w:sz w:val="28"/>
          <w:szCs w:val="28"/>
        </w:rPr>
        <w:t xml:space="preserve"> при условии получения электронного варианта сборника статей. Материалы конференции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Pr="0088254B">
        <w:rPr>
          <w:rFonts w:ascii="Times New Roman" w:hAnsi="Times New Roman" w:cs="Times New Roman"/>
          <w:sz w:val="28"/>
          <w:szCs w:val="28"/>
        </w:rPr>
        <w:t>будут изданы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A21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256A21" w:rsidRPr="008557F3">
        <w:rPr>
          <w:rFonts w:ascii="Times New Roman" w:hAnsi="Times New Roman" w:cs="Times New Roman"/>
          <w:b/>
          <w:sz w:val="28"/>
          <w:szCs w:val="28"/>
        </w:rPr>
        <w:t>для включения материалов</w:t>
      </w:r>
      <w:r w:rsidRPr="008557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печатный </w:t>
      </w:r>
      <w:r w:rsidRPr="008557F3">
        <w:rPr>
          <w:rFonts w:ascii="Times New Roman" w:hAnsi="Times New Roman" w:cs="Times New Roman"/>
          <w:b/>
          <w:sz w:val="28"/>
          <w:szCs w:val="28"/>
        </w:rPr>
        <w:t>сборник составляет 250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A21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E14599">
        <w:rPr>
          <w:rFonts w:ascii="Times New Roman" w:hAnsi="Times New Roman" w:cs="Times New Roman"/>
          <w:sz w:val="28"/>
          <w:szCs w:val="28"/>
        </w:rPr>
        <w:t>будет высылаться адресату наложенным платежом.</w:t>
      </w:r>
    </w:p>
    <w:p w:rsidR="00E14599" w:rsidRPr="0088254B" w:rsidRDefault="00E14599" w:rsidP="00E14599">
      <w:pPr>
        <w:rPr>
          <w:rFonts w:ascii="Times New Roman" w:hAnsi="Times New Roman" w:cs="Times New Roman"/>
          <w:sz w:val="28"/>
          <w:szCs w:val="28"/>
        </w:rPr>
      </w:pPr>
      <w:r w:rsidRPr="0088254B">
        <w:rPr>
          <w:rFonts w:ascii="Times New Roman" w:hAnsi="Times New Roman" w:cs="Times New Roman"/>
          <w:sz w:val="28"/>
          <w:szCs w:val="28"/>
        </w:rPr>
        <w:t>Проживание и проезд к месту проведения конференции – за счёт командирующих организаций.</w:t>
      </w:r>
    </w:p>
    <w:p w:rsidR="008557F3" w:rsidRPr="008557F3" w:rsidRDefault="008557F3" w:rsidP="008557F3">
      <w:pPr>
        <w:spacing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B0253" w:rsidRPr="007B025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Наши реквизиты: </w:t>
      </w:r>
    </w:p>
    <w:p w:rsidR="007B0253" w:rsidRPr="00241087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профессионального образования «Академия труда и социальных отношений».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БИСТ (филиал) ОУП ВПО «</w:t>
      </w:r>
      <w:proofErr w:type="spellStart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40703810906020000018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Башкирском ОСБ №8598 г. Уфы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048073601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30101810300000000601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7729111625</w:t>
      </w:r>
    </w:p>
    <w:p w:rsidR="007B0253" w:rsidRPr="00241087" w:rsidRDefault="007B0253" w:rsidP="007B02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027643001</w:t>
      </w:r>
    </w:p>
    <w:p w:rsidR="007B0253" w:rsidRPr="008557F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– </w:t>
      </w:r>
      <w:proofErr w:type="spellStart"/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</w:t>
      </w:r>
      <w:r w:rsidR="008557F3" w:rsidRPr="008557F3">
        <w:rPr>
          <w:rFonts w:ascii="Times New Roman" w:hAnsi="Times New Roman" w:cs="Times New Roman"/>
          <w:b/>
          <w:bCs/>
          <w:sz w:val="28"/>
          <w:szCs w:val="28"/>
        </w:rPr>
        <w:t>ЖКХ как фактор социального благополучия граждан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Указать фамилию плательщика.</w:t>
      </w:r>
    </w:p>
    <w:p w:rsidR="007B0253" w:rsidRPr="008557F3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адрес: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087">
        <w:rPr>
          <w:rFonts w:ascii="Times New Roman" w:eastAsia="Times New Roman" w:hAnsi="Times New Roman" w:cs="Times New Roman"/>
          <w:sz w:val="28"/>
          <w:szCs w:val="28"/>
          <w:lang w:eastAsia="ru-RU"/>
        </w:rPr>
        <w:t>450054</w:t>
      </w:r>
      <w:r w:rsidRPr="00855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Уфа, проспект Октября, 74/2.</w:t>
      </w:r>
    </w:p>
    <w:p w:rsidR="008557F3" w:rsidRPr="0088254B" w:rsidRDefault="007B0253" w:rsidP="008557F3">
      <w:pPr>
        <w:rPr>
          <w:rFonts w:ascii="Times New Roman" w:hAnsi="Times New Roman" w:cs="Times New Roman"/>
          <w:sz w:val="28"/>
          <w:szCs w:val="28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F3" w:rsidRPr="0088254B">
        <w:rPr>
          <w:rFonts w:ascii="Times New Roman" w:hAnsi="Times New Roman" w:cs="Times New Roman"/>
          <w:sz w:val="28"/>
          <w:szCs w:val="28"/>
        </w:rPr>
        <w:t xml:space="preserve">(347) </w:t>
      </w:r>
      <w:r w:rsidR="008557F3">
        <w:rPr>
          <w:rFonts w:ascii="Times New Roman" w:hAnsi="Times New Roman" w:cs="Times New Roman"/>
          <w:sz w:val="28"/>
          <w:szCs w:val="28"/>
        </w:rPr>
        <w:t xml:space="preserve">248-43-01. Хакимова Венера </w:t>
      </w:r>
      <w:proofErr w:type="spellStart"/>
      <w:r w:rsidR="008557F3">
        <w:rPr>
          <w:rFonts w:ascii="Times New Roman" w:hAnsi="Times New Roman" w:cs="Times New Roman"/>
          <w:sz w:val="28"/>
          <w:szCs w:val="28"/>
        </w:rPr>
        <w:t>Мидхатовна</w:t>
      </w:r>
      <w:proofErr w:type="spellEnd"/>
      <w:r w:rsidR="008557F3">
        <w:rPr>
          <w:rFonts w:ascii="Times New Roman" w:hAnsi="Times New Roman" w:cs="Times New Roman"/>
          <w:sz w:val="28"/>
          <w:szCs w:val="28"/>
        </w:rPr>
        <w:t>.</w:t>
      </w:r>
    </w:p>
    <w:p w:rsidR="008557F3" w:rsidRPr="00614ACC" w:rsidRDefault="008557F3" w:rsidP="008557F3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88254B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614A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254B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614A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4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54B">
        <w:rPr>
          <w:rFonts w:ascii="Times New Roman" w:hAnsi="Times New Roman" w:cs="Times New Roman"/>
          <w:sz w:val="28"/>
          <w:szCs w:val="28"/>
          <w:lang w:val="en-US"/>
        </w:rPr>
        <w:t>mexx</w:t>
      </w:r>
      <w:proofErr w:type="spellEnd"/>
      <w:r w:rsidRPr="00614ACC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 w:rsidRPr="0088254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14AC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0253" w:rsidRPr="00614ACC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7F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 </w:t>
      </w:r>
    </w:p>
    <w:p w:rsidR="007B0253" w:rsidRPr="00891F60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АНКЕТА УЧАСТНИКА КОНФЕРЕНЦИИ </w:t>
      </w:r>
    </w:p>
    <w:p w:rsidR="007B0253" w:rsidRPr="00891F60" w:rsidRDefault="007B0253" w:rsidP="007B02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заполните все пункты анкеты.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ученая степень и звание (при наличии)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форма участия:</w:t>
            </w:r>
          </w:p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очная;</w:t>
            </w:r>
          </w:p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заочная;</w:t>
            </w:r>
          </w:p>
          <w:p w:rsidR="004E4264" w:rsidRPr="00891F60" w:rsidRDefault="004E4264" w:rsidP="00256A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 публикацией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256A21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доклада (полностью)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УДК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64" w:rsidRPr="00891F60" w:rsidTr="009F5402">
        <w:tc>
          <w:tcPr>
            <w:tcW w:w="4785" w:type="dxa"/>
          </w:tcPr>
          <w:p w:rsidR="004E4264" w:rsidRPr="00891F60" w:rsidRDefault="00256A21" w:rsidP="00256A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E4264"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  <w:r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отправки сборника</w:t>
            </w:r>
            <w:r w:rsidR="004E4264" w:rsidRPr="0089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E4264" w:rsidRPr="00891F60" w:rsidRDefault="004E4264" w:rsidP="009F54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1F60" w:rsidRDefault="00891F60" w:rsidP="008557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F60" w:rsidRDefault="00891F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557F3" w:rsidRPr="00891F60" w:rsidRDefault="008557F3" w:rsidP="008557F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ОФОРМЛЕНИЮ МАТЕРИАЛОВ ДЛЯ ПУБЛИКАЦИИ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Объем статьи должен быть не менее 5 страниц А</w:t>
      </w:r>
      <w:proofErr w:type="gramStart"/>
      <w:r w:rsidRPr="00891F6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91F60">
        <w:rPr>
          <w:rFonts w:ascii="Times New Roman" w:hAnsi="Times New Roman" w:cs="Times New Roman"/>
          <w:sz w:val="24"/>
          <w:szCs w:val="24"/>
        </w:rPr>
        <w:t>, включая список литературы, и не более 8 страниц А4, включая список литературы.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Редактор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91F60">
        <w:rPr>
          <w:rFonts w:ascii="Times New Roman" w:hAnsi="Times New Roman" w:cs="Times New Roman"/>
          <w:sz w:val="24"/>
          <w:szCs w:val="24"/>
        </w:rPr>
        <w:t xml:space="preserve">: шрифт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91F60">
        <w:rPr>
          <w:rFonts w:ascii="Times New Roman" w:hAnsi="Times New Roman" w:cs="Times New Roman"/>
          <w:sz w:val="24"/>
          <w:szCs w:val="24"/>
        </w:rPr>
        <w:t xml:space="preserve">; междустрочный интервал 1,5; Текстовый; кегль 14 </w:t>
      </w:r>
      <w:proofErr w:type="spellStart"/>
      <w:proofErr w:type="gramStart"/>
      <w:r w:rsidRPr="00891F60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891F60">
        <w:rPr>
          <w:rFonts w:ascii="Times New Roman" w:hAnsi="Times New Roman" w:cs="Times New Roman"/>
          <w:sz w:val="24"/>
          <w:szCs w:val="24"/>
        </w:rPr>
        <w:t>; параметры страницы: поля со всех сторон 2 см; абзацный отступ 1,25 см устанавливается автоматически</w:t>
      </w:r>
      <w:r w:rsidR="00891F60" w:rsidRPr="00891F60">
        <w:rPr>
          <w:rFonts w:ascii="Times New Roman" w:hAnsi="Times New Roman" w:cs="Times New Roman"/>
          <w:sz w:val="24"/>
          <w:szCs w:val="24"/>
        </w:rPr>
        <w:t xml:space="preserve">; 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 xml:space="preserve">Внимание! Не допускается форматирование абзацев табулятором или клавишей «пробел»!; </w:t>
      </w:r>
      <w:r w:rsidR="00891F60" w:rsidRPr="00891F60">
        <w:rPr>
          <w:rFonts w:ascii="Times New Roman" w:hAnsi="Times New Roman" w:cs="Times New Roman"/>
          <w:sz w:val="24"/>
          <w:szCs w:val="24"/>
        </w:rPr>
        <w:t xml:space="preserve">выравнивание по ширине; автоматическая расстановка переносов; </w:t>
      </w:r>
      <w:r w:rsidRPr="00891F60">
        <w:rPr>
          <w:rFonts w:ascii="Times New Roman" w:hAnsi="Times New Roman" w:cs="Times New Roman"/>
          <w:sz w:val="24"/>
          <w:szCs w:val="24"/>
        </w:rPr>
        <w:t xml:space="preserve">нумерация страниц производится внизу справа, начиная с 1-й страницы. </w:t>
      </w:r>
      <w:r w:rsidRPr="00891F60">
        <w:rPr>
          <w:rFonts w:ascii="Times New Roman" w:hAnsi="Times New Roman" w:cs="Times New Roman"/>
          <w:i/>
          <w:sz w:val="24"/>
          <w:szCs w:val="24"/>
        </w:rPr>
        <w:t>Внимание! Не используйте колонтитулы для нумерации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>!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Таблицы в тексте рекомендуется выполнить в редакторе </w:t>
      </w:r>
      <w:proofErr w:type="spellStart"/>
      <w:r w:rsidRPr="00891F6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91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F6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91F60">
        <w:rPr>
          <w:rFonts w:ascii="Times New Roman" w:hAnsi="Times New Roman" w:cs="Times New Roman"/>
          <w:sz w:val="24"/>
          <w:szCs w:val="24"/>
        </w:rPr>
        <w:t xml:space="preserve">. </w:t>
      </w:r>
      <w:r w:rsidRPr="00891F60">
        <w:rPr>
          <w:rFonts w:ascii="Times New Roman" w:hAnsi="Times New Roman" w:cs="Times New Roman"/>
          <w:i/>
          <w:sz w:val="24"/>
          <w:szCs w:val="24"/>
        </w:rPr>
        <w:t>Внимание! Не принимаются в работу отсканированные таблицы и в виде рисунка.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Встречающиеся в тексте условные обозначения и сокращения раскрываются при первом упоминании их в тексте.</w:t>
      </w:r>
    </w:p>
    <w:p w:rsidR="008557F3" w:rsidRPr="00891F60" w:rsidRDefault="008557F3" w:rsidP="008557F3">
      <w:pPr>
        <w:numPr>
          <w:ilvl w:val="0"/>
          <w:numId w:val="4"/>
        </w:numPr>
        <w:autoSpaceDE w:val="0"/>
        <w:autoSpaceDN w:val="0"/>
        <w:adjustRightInd w:val="0"/>
        <w:ind w:left="284" w:hanging="283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>Список литературы оформляется в конце статьи в строгом алфавитном порядке (авторов или заглавий). Отсылка к списку используемых в статье источников в тексте статьи заключается в квадратные скобки.</w:t>
      </w:r>
    </w:p>
    <w:p w:rsidR="008557F3" w:rsidRPr="00891F60" w:rsidRDefault="008557F3" w:rsidP="008557F3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Оформление заголовка: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891F60">
        <w:rPr>
          <w:rFonts w:ascii="Times New Roman" w:hAnsi="Times New Roman" w:cs="Times New Roman"/>
          <w:sz w:val="24"/>
          <w:szCs w:val="24"/>
        </w:rPr>
        <w:t xml:space="preserve"> автора статьи полностью – шрифт </w:t>
      </w:r>
      <w:proofErr w:type="spellStart"/>
      <w:proofErr w:type="gramStart"/>
      <w:r w:rsidRPr="00891F6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91F60">
        <w:rPr>
          <w:rFonts w:ascii="Times New Roman" w:hAnsi="Times New Roman" w:cs="Times New Roman"/>
          <w:sz w:val="24"/>
          <w:szCs w:val="24"/>
        </w:rPr>
        <w:t xml:space="preserve">/ж курсив, выравнивание по правому краю);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Pr="00891F60">
        <w:rPr>
          <w:rFonts w:ascii="Times New Roman" w:hAnsi="Times New Roman" w:cs="Times New Roman"/>
          <w:i/>
          <w:sz w:val="24"/>
          <w:szCs w:val="24"/>
        </w:rPr>
        <w:t>ученое звание, ученая степень или должность, название вуза или мест</w:t>
      </w:r>
      <w:r w:rsidR="00891F60" w:rsidRPr="00891F60">
        <w:rPr>
          <w:rFonts w:ascii="Times New Roman" w:hAnsi="Times New Roman" w:cs="Times New Roman"/>
          <w:i/>
          <w:sz w:val="24"/>
          <w:szCs w:val="24"/>
        </w:rPr>
        <w:t>а</w:t>
      </w:r>
      <w:r w:rsidRPr="00891F60">
        <w:rPr>
          <w:rFonts w:ascii="Times New Roman" w:hAnsi="Times New Roman" w:cs="Times New Roman"/>
          <w:i/>
          <w:sz w:val="24"/>
          <w:szCs w:val="24"/>
        </w:rPr>
        <w:t xml:space="preserve"> работы, город</w:t>
      </w:r>
      <w:r w:rsidRPr="00891F60">
        <w:rPr>
          <w:rFonts w:ascii="Times New Roman" w:hAnsi="Times New Roman" w:cs="Times New Roman"/>
          <w:sz w:val="24"/>
          <w:szCs w:val="24"/>
        </w:rPr>
        <w:t xml:space="preserve"> (сокращения не допускаются) – шрифт курсив, выравнивание по правому краю;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1F60">
        <w:rPr>
          <w:rFonts w:ascii="Times New Roman" w:hAnsi="Times New Roman" w:cs="Times New Roman"/>
          <w:i/>
          <w:sz w:val="24"/>
          <w:szCs w:val="24"/>
        </w:rPr>
        <w:t>-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91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F60">
        <w:rPr>
          <w:rFonts w:ascii="Times New Roman" w:hAnsi="Times New Roman" w:cs="Times New Roman"/>
          <w:sz w:val="24"/>
          <w:szCs w:val="24"/>
        </w:rPr>
        <w:t>(</w:t>
      </w:r>
      <w:r w:rsidRPr="00891F60">
        <w:rPr>
          <w:rFonts w:ascii="Times New Roman" w:hAnsi="Times New Roman" w:cs="Times New Roman"/>
          <w:i/>
          <w:sz w:val="24"/>
          <w:szCs w:val="24"/>
          <w:u w:val="single"/>
        </w:rPr>
        <w:t>указать обязательно!</w:t>
      </w:r>
      <w:r w:rsidRPr="00891F60">
        <w:rPr>
          <w:rFonts w:ascii="Times New Roman" w:hAnsi="Times New Roman" w:cs="Times New Roman"/>
          <w:sz w:val="24"/>
          <w:szCs w:val="24"/>
        </w:rPr>
        <w:t>) – шрифт курсив, выравнивание по правому краю.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Если авторов статьи несколько, то информация повторяется для каждого автора. </w:t>
      </w:r>
    </w:p>
    <w:p w:rsidR="008557F3" w:rsidRPr="00891F60" w:rsidRDefault="008557F3" w:rsidP="00891F60">
      <w:pPr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Далее через интервал </w:t>
      </w:r>
      <w:r w:rsidRPr="00891F60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Pr="00891F60">
        <w:rPr>
          <w:rFonts w:ascii="Times New Roman" w:hAnsi="Times New Roman" w:cs="Times New Roman"/>
          <w:sz w:val="24"/>
          <w:szCs w:val="24"/>
        </w:rPr>
        <w:t xml:space="preserve"> прописными, шрифт </w:t>
      </w:r>
      <w:proofErr w:type="spellStart"/>
      <w:proofErr w:type="gramStart"/>
      <w:r w:rsidRPr="00891F6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91F60">
        <w:rPr>
          <w:rFonts w:ascii="Times New Roman" w:hAnsi="Times New Roman" w:cs="Times New Roman"/>
          <w:sz w:val="24"/>
          <w:szCs w:val="24"/>
        </w:rPr>
        <w:t>/ж, выравнивание по центру).</w:t>
      </w:r>
    </w:p>
    <w:p w:rsidR="008557F3" w:rsidRPr="00891F60" w:rsidRDefault="008557F3" w:rsidP="008557F3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8557F3" w:rsidRPr="00891F60" w:rsidRDefault="008557F3" w:rsidP="008557F3">
      <w:pPr>
        <w:ind w:left="927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1F60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 xml:space="preserve">кандидат экономических наук, </w:t>
      </w:r>
      <w:r w:rsidRPr="00891F60">
        <w:rPr>
          <w:rFonts w:ascii="Times New Roman" w:hAnsi="Times New Roman" w:cs="Times New Roman"/>
          <w:i/>
          <w:sz w:val="24"/>
          <w:szCs w:val="24"/>
        </w:rPr>
        <w:br/>
        <w:t xml:space="preserve">доцент кафедры </w:t>
      </w:r>
      <w:r w:rsidRPr="00891F60">
        <w:rPr>
          <w:rFonts w:ascii="Times New Roman" w:hAnsi="Times New Roman" w:cs="Times New Roman"/>
          <w:iCs/>
          <w:spacing w:val="-8"/>
          <w:sz w:val="24"/>
          <w:szCs w:val="24"/>
        </w:rPr>
        <w:t>«</w:t>
      </w:r>
      <w:r w:rsidRPr="00891F60">
        <w:rPr>
          <w:rFonts w:ascii="Times New Roman" w:hAnsi="Times New Roman" w:cs="Times New Roman"/>
          <w:i/>
          <w:iCs/>
          <w:spacing w:val="-8"/>
          <w:sz w:val="24"/>
          <w:szCs w:val="24"/>
        </w:rPr>
        <w:t>Экономика и менеджмент»,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0">
        <w:rPr>
          <w:rFonts w:ascii="Times New Roman" w:hAnsi="Times New Roman" w:cs="Times New Roman"/>
          <w:i/>
          <w:sz w:val="24"/>
          <w:szCs w:val="24"/>
        </w:rPr>
        <w:t xml:space="preserve">Российский государственный университет, </w:t>
      </w:r>
      <w:proofErr w:type="gramStart"/>
      <w:r w:rsidRPr="00891F6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891F60">
        <w:rPr>
          <w:rFonts w:ascii="Times New Roman" w:hAnsi="Times New Roman" w:cs="Times New Roman"/>
          <w:i/>
          <w:sz w:val="24"/>
          <w:szCs w:val="24"/>
        </w:rPr>
        <w:t>. Самара</w:t>
      </w:r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1F60">
        <w:rPr>
          <w:rFonts w:ascii="Times New Roman" w:hAnsi="Times New Roman" w:cs="Times New Roman"/>
          <w:i/>
          <w:sz w:val="24"/>
          <w:szCs w:val="24"/>
        </w:rPr>
        <w:t>-</w:t>
      </w:r>
      <w:r w:rsidRPr="00891F6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891F6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ivanov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Pr="00891F6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8557F3" w:rsidRPr="00891F60" w:rsidRDefault="008557F3" w:rsidP="008557F3">
      <w:pPr>
        <w:ind w:left="9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57F3" w:rsidRPr="00891F60" w:rsidRDefault="008557F3" w:rsidP="00855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60">
        <w:rPr>
          <w:rFonts w:ascii="Times New Roman" w:hAnsi="Times New Roman" w:cs="Times New Roman"/>
          <w:b/>
          <w:sz w:val="24"/>
          <w:szCs w:val="24"/>
        </w:rPr>
        <w:t xml:space="preserve">ЗАДАЧИ ПОВЫШЕНИЯ ЭФФЕКТИВНОСТИ </w:t>
      </w:r>
      <w:r w:rsidRPr="00891F60">
        <w:rPr>
          <w:rFonts w:ascii="Times New Roman" w:hAnsi="Times New Roman" w:cs="Times New Roman"/>
          <w:b/>
          <w:sz w:val="24"/>
          <w:szCs w:val="24"/>
        </w:rPr>
        <w:br/>
        <w:t>МАЛОГО ИННОВАЦИОННОГО ПРЕДПРИНИМАТЕЛЬСТВА</w:t>
      </w:r>
    </w:p>
    <w:p w:rsidR="00891F60" w:rsidRPr="00891F60" w:rsidRDefault="00891F60" w:rsidP="00855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60" w:rsidRPr="00891F60" w:rsidRDefault="00891F60" w:rsidP="00891F6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1F60">
        <w:rPr>
          <w:rFonts w:ascii="Times New Roman" w:hAnsi="Times New Roman" w:cs="Times New Roman"/>
          <w:sz w:val="24"/>
          <w:szCs w:val="24"/>
        </w:rPr>
        <w:t xml:space="preserve">Отправляемый по электронной почте </w:t>
      </w:r>
      <w:r w:rsidRPr="00891F60">
        <w:rPr>
          <w:rFonts w:ascii="Times New Roman" w:hAnsi="Times New Roman" w:cs="Times New Roman"/>
          <w:b/>
          <w:sz w:val="24"/>
          <w:szCs w:val="24"/>
        </w:rPr>
        <w:t>файл именуется по фамилии автора</w:t>
      </w:r>
      <w:r w:rsidRPr="00891F60">
        <w:rPr>
          <w:rFonts w:ascii="Times New Roman" w:hAnsi="Times New Roman" w:cs="Times New Roman"/>
          <w:sz w:val="24"/>
          <w:szCs w:val="24"/>
        </w:rPr>
        <w:t xml:space="preserve"> (например, «Иванов.doc»).</w:t>
      </w:r>
    </w:p>
    <w:p w:rsidR="00891F60" w:rsidRPr="00891F60" w:rsidRDefault="00891F60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57F3" w:rsidRPr="00891F60" w:rsidRDefault="008557F3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1F60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</w:p>
    <w:p w:rsidR="008557F3" w:rsidRPr="00891F60" w:rsidRDefault="008557F3" w:rsidP="008557F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91F60">
        <w:rPr>
          <w:rFonts w:ascii="Times New Roman" w:hAnsi="Times New Roman" w:cs="Times New Roman"/>
          <w:bCs/>
          <w:iCs/>
          <w:sz w:val="24"/>
          <w:szCs w:val="24"/>
        </w:rPr>
        <w:t>Материалы публикуются в авторской редакции. Ответственность за достоверность представляемых материалов несут авторы.</w:t>
      </w:r>
    </w:p>
    <w:p w:rsidR="008557F3" w:rsidRPr="007B0253" w:rsidRDefault="008557F3" w:rsidP="00891F60">
      <w:pPr>
        <w:autoSpaceDE w:val="0"/>
        <w:autoSpaceDN w:val="0"/>
        <w:adjustRightInd w:val="0"/>
        <w:ind w:firstLine="709"/>
        <w:rPr>
          <w:rFonts w:ascii="Tahoma" w:eastAsia="Times New Roman" w:hAnsi="Tahoma" w:cs="Tahoma"/>
          <w:sz w:val="18"/>
          <w:szCs w:val="18"/>
          <w:lang w:eastAsia="ru-RU"/>
        </w:rPr>
      </w:pPr>
      <w:r w:rsidRPr="00891F60">
        <w:rPr>
          <w:rFonts w:ascii="Times New Roman" w:hAnsi="Times New Roman" w:cs="Times New Roman"/>
          <w:sz w:val="24"/>
          <w:szCs w:val="24"/>
        </w:rPr>
        <w:t>Неотредактированные статьи, не соответствующие тематике конференции, а также представленные после указанного срока</w:t>
      </w:r>
      <w:r w:rsidR="00891F60">
        <w:rPr>
          <w:rFonts w:ascii="Times New Roman" w:hAnsi="Times New Roman" w:cs="Times New Roman"/>
          <w:sz w:val="24"/>
          <w:szCs w:val="24"/>
        </w:rPr>
        <w:t>,</w:t>
      </w:r>
      <w:r w:rsidRPr="00891F60">
        <w:rPr>
          <w:rFonts w:ascii="Times New Roman" w:hAnsi="Times New Roman" w:cs="Times New Roman"/>
          <w:sz w:val="24"/>
          <w:szCs w:val="24"/>
        </w:rPr>
        <w:t xml:space="preserve"> к публикации не принимаются.</w:t>
      </w:r>
      <w:r w:rsidR="00891F60" w:rsidRPr="007B025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sectPr w:rsidR="008557F3" w:rsidRPr="007B0253" w:rsidSect="007B02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3AD296E"/>
    <w:multiLevelType w:val="multilevel"/>
    <w:tmpl w:val="5C9A1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417F4"/>
    <w:multiLevelType w:val="hybridMultilevel"/>
    <w:tmpl w:val="1502752C"/>
    <w:lvl w:ilvl="0" w:tplc="A9327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AC3A0E"/>
    <w:multiLevelType w:val="multilevel"/>
    <w:tmpl w:val="F2A0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40F83"/>
    <w:multiLevelType w:val="hybridMultilevel"/>
    <w:tmpl w:val="A2F2C592"/>
    <w:lvl w:ilvl="0" w:tplc="4B8E1F6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53"/>
    <w:rsid w:val="00082CE8"/>
    <w:rsid w:val="00241087"/>
    <w:rsid w:val="00256A21"/>
    <w:rsid w:val="002E05A6"/>
    <w:rsid w:val="003379DA"/>
    <w:rsid w:val="004274DF"/>
    <w:rsid w:val="00434507"/>
    <w:rsid w:val="004625DD"/>
    <w:rsid w:val="004841C4"/>
    <w:rsid w:val="004A07A6"/>
    <w:rsid w:val="004E4264"/>
    <w:rsid w:val="005C4C44"/>
    <w:rsid w:val="00602E72"/>
    <w:rsid w:val="00614ACC"/>
    <w:rsid w:val="00643ED7"/>
    <w:rsid w:val="00647446"/>
    <w:rsid w:val="006B3533"/>
    <w:rsid w:val="00727125"/>
    <w:rsid w:val="007B0253"/>
    <w:rsid w:val="007B75A1"/>
    <w:rsid w:val="008557F3"/>
    <w:rsid w:val="00891F60"/>
    <w:rsid w:val="00993AEC"/>
    <w:rsid w:val="00A11C53"/>
    <w:rsid w:val="00AD6FD4"/>
    <w:rsid w:val="00BA3466"/>
    <w:rsid w:val="00CA0720"/>
    <w:rsid w:val="00CC0BAB"/>
    <w:rsid w:val="00CE5E35"/>
    <w:rsid w:val="00D03FFE"/>
    <w:rsid w:val="00E14599"/>
    <w:rsid w:val="00E42565"/>
    <w:rsid w:val="00E467D9"/>
    <w:rsid w:val="00ED152B"/>
    <w:rsid w:val="00F27338"/>
    <w:rsid w:val="00F80BF4"/>
    <w:rsid w:val="00FC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E14599"/>
    <w:pPr>
      <w:ind w:left="720"/>
      <w:contextualSpacing/>
    </w:pPr>
  </w:style>
  <w:style w:type="table" w:styleId="a6">
    <w:name w:val="Table Grid"/>
    <w:basedOn w:val="a1"/>
    <w:uiPriority w:val="59"/>
    <w:rsid w:val="004E4264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55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ЗамДирПоНауке</cp:lastModifiedBy>
  <cp:revision>12</cp:revision>
  <cp:lastPrinted>2014-11-12T06:14:00Z</cp:lastPrinted>
  <dcterms:created xsi:type="dcterms:W3CDTF">2014-10-20T11:18:00Z</dcterms:created>
  <dcterms:modified xsi:type="dcterms:W3CDTF">2014-11-13T11:26:00Z</dcterms:modified>
</cp:coreProperties>
</file>