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8E16E4">
        <w:rPr>
          <w:rFonts w:ascii="Arial" w:hAnsi="Arial"/>
          <w:b/>
          <w:szCs w:val="28"/>
          <w:lang w:val="en-US"/>
        </w:rPr>
        <w:t>I</w:t>
      </w:r>
      <w:r w:rsidR="00073207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D7A5B">
      <w:pPr>
        <w:pStyle w:val="a5"/>
        <w:rPr>
          <w:rFonts w:ascii="Arial" w:hAnsi="Arial"/>
          <w:b/>
          <w:szCs w:val="28"/>
        </w:rPr>
      </w:pPr>
    </w:p>
    <w:p w:rsidR="00DD7A5B" w:rsidRDefault="008E16E4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E16E4">
        <w:rPr>
          <w:rFonts w:eastAsia="Batang"/>
          <w:b/>
          <w:caps/>
          <w:szCs w:val="28"/>
        </w:rPr>
        <w:t>ЮРИДИЧЕСКИЕ НАУКИ КАК ОСНОВА ФОРМИРОВАНИЯ ПРАВОВОЙ КУЛЬТУРЫ СОВРЕМЕННОГО ЧЕЛОВЕКА</w:t>
      </w: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E16E4">
        <w:rPr>
          <w:rFonts w:ascii="Arial" w:hAnsi="Arial"/>
          <w:b/>
          <w:szCs w:val="28"/>
        </w:rPr>
        <w:t>Ю-2</w:t>
      </w:r>
      <w:r w:rsidR="008E16E4">
        <w:rPr>
          <w:rFonts w:ascii="Arial" w:hAnsi="Arial"/>
          <w:b/>
          <w:szCs w:val="28"/>
          <w:lang w:val="en-US"/>
        </w:rPr>
        <w:t>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E16E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>
        <w:rPr>
          <w:b/>
          <w:szCs w:val="28"/>
          <w:lang w:val="en-US"/>
        </w:rPr>
        <w:t>6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DB1572" w:rsidRDefault="00B97CF9" w:rsidP="005707BD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E16E4" w:rsidRPr="008E16E4" w:rsidRDefault="008E16E4" w:rsidP="005707BD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F518EE" w:rsidRPr="00CE57EB" w:rsidRDefault="00280C69" w:rsidP="008E16E4">
      <w:pPr>
        <w:pStyle w:val="a5"/>
        <w:widowControl/>
        <w:jc w:val="center"/>
        <w:rPr>
          <w:rFonts w:eastAsia="Batang"/>
          <w:b/>
          <w:caps/>
          <w:sz w:val="24"/>
          <w:szCs w:val="24"/>
        </w:rPr>
      </w:pPr>
      <w:r>
        <w:rPr>
          <w:rFonts w:eastAsia="Batang"/>
          <w:b/>
          <w:caps/>
          <w:szCs w:val="28"/>
        </w:rPr>
        <w:br/>
      </w:r>
      <w:r w:rsidR="008E16E4" w:rsidRPr="008E16E4">
        <w:rPr>
          <w:rFonts w:eastAsia="Batang"/>
          <w:b/>
          <w:caps/>
          <w:szCs w:val="28"/>
        </w:rPr>
        <w:t>ЮРИДИЧЕСКИЕ НАУКИ КАК ОСНОВА ФОРМИРОВАНИЯ ПРАВОВОЙ КУЛЬТУРЫ СОВРЕМЕННОГО ЧЕЛОВЕКА</w:t>
      </w: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65829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  <w:sectPr w:rsidR="00265829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</w:t>
      </w:r>
      <w:r w:rsidR="008E16E4">
        <w:rPr>
          <w:spacing w:val="-4"/>
          <w:sz w:val="24"/>
          <w:szCs w:val="24"/>
        </w:rPr>
        <w:t>ативное право, финансовое право</w:t>
      </w:r>
      <w:r w:rsidRPr="00901AA8">
        <w:rPr>
          <w:spacing w:val="-4"/>
          <w:sz w:val="24"/>
          <w:szCs w:val="24"/>
        </w:rPr>
        <w:t> 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>, право социального обеспечения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265829" w:rsidRPr="00830B53" w:rsidRDefault="00265829" w:rsidP="00265829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r w:rsidRPr="00901AA8">
        <w:rPr>
          <w:spacing w:val="-4"/>
          <w:sz w:val="24"/>
          <w:szCs w:val="24"/>
        </w:rPr>
        <w:t>I</w:t>
      </w:r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265829" w:rsidRPr="005335BF" w:rsidRDefault="00265829" w:rsidP="00265829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8E16E4" w:rsidRPr="008E16E4" w:rsidRDefault="008E16E4" w:rsidP="00DF2248">
      <w:pPr>
        <w:pStyle w:val="a5"/>
        <w:jc w:val="both"/>
        <w:rPr>
          <w:b/>
          <w:spacing w:val="-4"/>
          <w:sz w:val="24"/>
          <w:szCs w:val="24"/>
          <w:lang w:val="en-US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31675A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26</w:t>
      </w:r>
      <w:r w:rsidR="00EA3673">
        <w:rPr>
          <w:b/>
          <w:spacing w:val="-4"/>
          <w:sz w:val="24"/>
          <w:szCs w:val="24"/>
        </w:rPr>
        <w:t xml:space="preserve"> </w:t>
      </w:r>
      <w:r w:rsidR="008E16E4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AB4E59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B4E5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DD7A5B" w:rsidRDefault="00DD7A5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1675A">
        <w:rPr>
          <w:rFonts w:eastAsiaTheme="minorEastAsia"/>
          <w:b/>
          <w:i/>
          <w:color w:val="000000" w:themeColor="text1"/>
          <w:sz w:val="24"/>
          <w:szCs w:val="24"/>
        </w:rPr>
        <w:t>25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16E4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E16E4">
        <w:rPr>
          <w:b/>
          <w:spacing w:val="-4"/>
          <w:sz w:val="24"/>
          <w:szCs w:val="24"/>
        </w:rPr>
        <w:t>Ю-22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E16E4">
        <w:rPr>
          <w:b/>
          <w:spacing w:val="-4"/>
          <w:sz w:val="24"/>
          <w:szCs w:val="24"/>
        </w:rPr>
        <w:t>Ю-22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16E4">
        <w:rPr>
          <w:b/>
          <w:spacing w:val="-4"/>
          <w:sz w:val="24"/>
          <w:szCs w:val="24"/>
        </w:rPr>
        <w:t>Ю-22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E16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E16E4">
        <w:rPr>
          <w:b/>
          <w:spacing w:val="-4"/>
          <w:sz w:val="24"/>
          <w:szCs w:val="24"/>
        </w:rPr>
        <w:t>Ю-22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16E4">
        <w:rPr>
          <w:b/>
          <w:spacing w:val="-4"/>
          <w:sz w:val="24"/>
          <w:szCs w:val="24"/>
        </w:rPr>
        <w:t>Ю-22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5F0DDB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r w:rsidR="00816F40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DD7A5B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E16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E16E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Ю-22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1675A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26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16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DD7A5B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1. Айзикова И.А. - доктор филологических наук, профессор Томского государственного </w:t>
      </w:r>
      <w:r w:rsidR="002C795E">
        <w:rPr>
          <w:spacing w:val="-4"/>
          <w:sz w:val="24"/>
          <w:szCs w:val="24"/>
        </w:rPr>
        <w:t>университета.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2C795E">
        <w:rPr>
          <w:spacing w:val="-4"/>
          <w:sz w:val="24"/>
          <w:szCs w:val="24"/>
        </w:rPr>
        <w:t>ерситета им. Х.Абовяна, Ереван.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2C795E">
        <w:rPr>
          <w:spacing w:val="-4"/>
          <w:sz w:val="24"/>
          <w:szCs w:val="24"/>
        </w:rPr>
        <w:t xml:space="preserve"> университета им. В.Я. Брюсова.</w:t>
      </w:r>
    </w:p>
    <w:p w:rsidR="002C795E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2C795E">
        <w:rPr>
          <w:spacing w:val="-4"/>
          <w:sz w:val="24"/>
          <w:szCs w:val="24"/>
        </w:rPr>
        <w:t>ет архитектуры и строительства.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816F40" w:rsidRPr="00DD7A5B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DD7A5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E1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Ю-22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НАУКОМЕТРИЧЕСКО</w:t>
      </w:r>
      <w:r w:rsidR="00DD7A5B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2015 года:</w:t>
      </w: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XXI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№23)</w:t>
      </w: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образовательных и социально-педагогических проектов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«Светило  Науки - 2015»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лекций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«Научное обозрение - 2015» 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научных работ на иностранном языке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Power of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Education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 </w:t>
      </w: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налогам и налоговому праву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марта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международному частному  праву</w:t>
      </w: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194C" w:rsidRDefault="0010194C" w:rsidP="0010194C">
      <w:pPr>
        <w:spacing w:after="0" w:line="32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019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40E"/>
    <w:rsid w:val="00070504"/>
    <w:rsid w:val="00071CF6"/>
    <w:rsid w:val="00073207"/>
    <w:rsid w:val="00073618"/>
    <w:rsid w:val="00093076"/>
    <w:rsid w:val="0009324C"/>
    <w:rsid w:val="00093809"/>
    <w:rsid w:val="000A30BB"/>
    <w:rsid w:val="000A3B2D"/>
    <w:rsid w:val="000C2238"/>
    <w:rsid w:val="000D0960"/>
    <w:rsid w:val="000D23D9"/>
    <w:rsid w:val="000D77EF"/>
    <w:rsid w:val="000E31A0"/>
    <w:rsid w:val="000F2DF8"/>
    <w:rsid w:val="000F3325"/>
    <w:rsid w:val="000F4F1F"/>
    <w:rsid w:val="0010194C"/>
    <w:rsid w:val="00133FEF"/>
    <w:rsid w:val="00136F26"/>
    <w:rsid w:val="00147752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32CEE"/>
    <w:rsid w:val="00234602"/>
    <w:rsid w:val="00242101"/>
    <w:rsid w:val="002503C6"/>
    <w:rsid w:val="00251A32"/>
    <w:rsid w:val="00253197"/>
    <w:rsid w:val="00253555"/>
    <w:rsid w:val="002603C2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C795E"/>
    <w:rsid w:val="002D1D62"/>
    <w:rsid w:val="002D58C4"/>
    <w:rsid w:val="002D5E27"/>
    <w:rsid w:val="002E7327"/>
    <w:rsid w:val="002F0588"/>
    <w:rsid w:val="002F4040"/>
    <w:rsid w:val="002F463F"/>
    <w:rsid w:val="003127AA"/>
    <w:rsid w:val="0031675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988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0AF1"/>
    <w:rsid w:val="005274FB"/>
    <w:rsid w:val="005335BF"/>
    <w:rsid w:val="00534868"/>
    <w:rsid w:val="00536038"/>
    <w:rsid w:val="00554D5E"/>
    <w:rsid w:val="0056328A"/>
    <w:rsid w:val="00563639"/>
    <w:rsid w:val="005707BD"/>
    <w:rsid w:val="0057690E"/>
    <w:rsid w:val="005960AF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E7DBA"/>
    <w:rsid w:val="007F2E3A"/>
    <w:rsid w:val="007F3006"/>
    <w:rsid w:val="00816F40"/>
    <w:rsid w:val="00821BB4"/>
    <w:rsid w:val="00831AC8"/>
    <w:rsid w:val="00831CA3"/>
    <w:rsid w:val="0083284D"/>
    <w:rsid w:val="00845FBD"/>
    <w:rsid w:val="00855A24"/>
    <w:rsid w:val="0087106C"/>
    <w:rsid w:val="00884B11"/>
    <w:rsid w:val="008850B5"/>
    <w:rsid w:val="0089125A"/>
    <w:rsid w:val="00892A90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6E4"/>
    <w:rsid w:val="008E1BD4"/>
    <w:rsid w:val="008E3556"/>
    <w:rsid w:val="008F07CA"/>
    <w:rsid w:val="008F4382"/>
    <w:rsid w:val="009000E2"/>
    <w:rsid w:val="009003AD"/>
    <w:rsid w:val="009130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4E59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EE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B007D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1318B"/>
    <w:rsid w:val="00C17B38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2029B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09AA"/>
    <w:rsid w:val="00DB1572"/>
    <w:rsid w:val="00DB6059"/>
    <w:rsid w:val="00DC05DE"/>
    <w:rsid w:val="00DC0E72"/>
    <w:rsid w:val="00DD5289"/>
    <w:rsid w:val="00DD6E88"/>
    <w:rsid w:val="00DD7A5B"/>
    <w:rsid w:val="00DF2248"/>
    <w:rsid w:val="00E013C8"/>
    <w:rsid w:val="00E01CFB"/>
    <w:rsid w:val="00E01D89"/>
    <w:rsid w:val="00E200D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4D22"/>
    <w:rsid w:val="00E95796"/>
    <w:rsid w:val="00E970C8"/>
    <w:rsid w:val="00EA3673"/>
    <w:rsid w:val="00EA65E0"/>
    <w:rsid w:val="00EB170F"/>
    <w:rsid w:val="00EB5170"/>
    <w:rsid w:val="00EB6220"/>
    <w:rsid w:val="00ED1A79"/>
    <w:rsid w:val="00ED1B39"/>
    <w:rsid w:val="00ED38F1"/>
    <w:rsid w:val="00EE1A8E"/>
    <w:rsid w:val="00EE59E5"/>
    <w:rsid w:val="00F14353"/>
    <w:rsid w:val="00F14DEF"/>
    <w:rsid w:val="00F16464"/>
    <w:rsid w:val="00F20EDD"/>
    <w:rsid w:val="00F23D3F"/>
    <w:rsid w:val="00F35BCF"/>
    <w:rsid w:val="00F36218"/>
    <w:rsid w:val="00F43203"/>
    <w:rsid w:val="00F43D07"/>
    <w:rsid w:val="00F44B60"/>
    <w:rsid w:val="00F518EE"/>
    <w:rsid w:val="00F53824"/>
    <w:rsid w:val="00F54C5A"/>
    <w:rsid w:val="00F56341"/>
    <w:rsid w:val="00F664F7"/>
    <w:rsid w:val="00F84A0F"/>
    <w:rsid w:val="00FA79D2"/>
    <w:rsid w:val="00FB04FC"/>
    <w:rsid w:val="00FB2D0E"/>
    <w:rsid w:val="00FC0518"/>
    <w:rsid w:val="00FC2742"/>
    <w:rsid w:val="00FC36A6"/>
    <w:rsid w:val="00FC575F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2014-01-05T15:12:00Z</cp:lastPrinted>
  <dcterms:created xsi:type="dcterms:W3CDTF">2014-12-17T13:49:00Z</dcterms:created>
  <dcterms:modified xsi:type="dcterms:W3CDTF">2015-02-14T07:32:00Z</dcterms:modified>
</cp:coreProperties>
</file>