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A7" w:rsidRPr="00567969" w:rsidRDefault="00567969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 w:right="340" w:firstLine="984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438785</wp:posOffset>
            </wp:positionH>
            <wp:positionV relativeFrom="page">
              <wp:posOffset>237490</wp:posOffset>
            </wp:positionV>
            <wp:extent cx="6769100" cy="2235200"/>
            <wp:effectExtent l="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22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BC1" w:rsidRPr="00567969">
        <w:rPr>
          <w:rFonts w:ascii="Georgia" w:hAnsi="Georgia" w:cs="Georgia"/>
          <w:b/>
          <w:bCs/>
          <w:color w:val="993366"/>
        </w:rPr>
        <w:t>КУРСКИЙ ГОСУДАРСТВЕННЫЙ МЕДИЦИНСКИЙ УНИВЕРСИТЕТ КУРСКОЕ ОТДЕЛЕНИЕ РОССИЙСКОГО ОБЩЕСТВА МЕДИЦИНСКИХ ГЕНЕТИКОВ</w:t>
      </w:r>
    </w:p>
    <w:p w:rsidR="00D115A7" w:rsidRPr="00567969" w:rsidRDefault="00D115A7" w:rsidP="00567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00" w:right="800" w:hanging="1306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Georgia" w:hAnsi="Georgia" w:cs="Georgia"/>
          <w:b/>
          <w:bCs/>
          <w:color w:val="993366"/>
        </w:rPr>
        <w:t>КУРСКОЕ ОТДЕЛЕНИЕ РОССИЙСКОЙ АКАДЕМИИ ЕСТЕСТВЕННЫХ НАУК КОМИТЕТ ЗДРАВООХРАНЕНИЯ КУРСКОЙ ОБЛАСТИ</w:t>
      </w:r>
    </w:p>
    <w:p w:rsidR="00D115A7" w:rsidRPr="00567969" w:rsidRDefault="00D115A7" w:rsidP="00567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 w:right="280"/>
        <w:jc w:val="center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Monotype Corsiva" w:hAnsi="Monotype Corsiva" w:cs="Monotype Corsiva"/>
          <w:i/>
          <w:iCs/>
          <w:color w:val="000080"/>
          <w:sz w:val="30"/>
          <w:szCs w:val="30"/>
        </w:rPr>
        <w:t xml:space="preserve">Приглашают Вас принять участие в работе 3-й Всероссийской научно-практической конференции с международным участием </w:t>
      </w:r>
      <w:r>
        <w:rPr>
          <w:rFonts w:ascii="Symbol" w:hAnsi="Symbol" w:cs="Symbol"/>
          <w:color w:val="000080"/>
          <w:sz w:val="30"/>
          <w:szCs w:val="30"/>
        </w:rPr>
        <w:t></w:t>
      </w:r>
      <w:r w:rsidRPr="00567969">
        <w:rPr>
          <w:rFonts w:ascii="Monotype Corsiva" w:hAnsi="Monotype Corsiva" w:cs="Monotype Corsiva"/>
          <w:i/>
          <w:iCs/>
          <w:color w:val="000080"/>
          <w:sz w:val="30"/>
          <w:szCs w:val="30"/>
        </w:rPr>
        <w:t xml:space="preserve">Медико-биологические аспекты </w:t>
      </w:r>
      <w:proofErr w:type="spellStart"/>
      <w:r w:rsidRPr="00567969">
        <w:rPr>
          <w:rFonts w:ascii="Monotype Corsiva" w:hAnsi="Monotype Corsiva" w:cs="Monotype Corsiva"/>
          <w:i/>
          <w:iCs/>
          <w:color w:val="000080"/>
          <w:sz w:val="30"/>
          <w:szCs w:val="30"/>
        </w:rPr>
        <w:t>мультифакториальной</w:t>
      </w:r>
      <w:proofErr w:type="spellEnd"/>
      <w:r w:rsidRPr="00567969">
        <w:rPr>
          <w:rFonts w:ascii="Monotype Corsiva" w:hAnsi="Monotype Corsiva" w:cs="Monotype Corsiva"/>
          <w:i/>
          <w:iCs/>
          <w:color w:val="000080"/>
          <w:sz w:val="30"/>
          <w:szCs w:val="30"/>
        </w:rPr>
        <w:t xml:space="preserve"> патологии</w:t>
      </w:r>
      <w:r>
        <w:rPr>
          <w:rFonts w:ascii="Symbol" w:hAnsi="Symbol" w:cs="Symbol"/>
          <w:color w:val="000080"/>
          <w:sz w:val="30"/>
          <w:szCs w:val="30"/>
        </w:rPr>
        <w:t></w:t>
      </w:r>
      <w:r w:rsidRPr="00567969">
        <w:rPr>
          <w:rFonts w:ascii="Monotype Corsiva" w:hAnsi="Monotype Corsiva" w:cs="Monotype Corsiva"/>
          <w:i/>
          <w:iCs/>
          <w:color w:val="000080"/>
          <w:sz w:val="30"/>
          <w:szCs w:val="30"/>
        </w:rPr>
        <w:t>, которая будет проходить с 17 по 19 мая 2016 года в г. Курске на базе Курского государственного медицинского университета</w:t>
      </w:r>
    </w:p>
    <w:p w:rsidR="00D115A7" w:rsidRPr="00567969" w:rsidRDefault="00D115A7" w:rsidP="00567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A7" w:rsidRPr="00567969" w:rsidRDefault="00D115A7" w:rsidP="00567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Book Antiqua" w:hAnsi="Book Antiqua" w:cs="Book Antiqua"/>
          <w:b/>
          <w:bCs/>
          <w:i/>
          <w:iCs/>
        </w:rPr>
        <w:t xml:space="preserve">Цель Конференции: </w:t>
      </w:r>
      <w:r w:rsidRPr="00567969">
        <w:rPr>
          <w:rFonts w:ascii="Book Antiqua" w:hAnsi="Book Antiqua" w:cs="Book Antiqua"/>
        </w:rPr>
        <w:t>обобщить последние научные достижения в области изучения этиологии,</w:t>
      </w:r>
      <w:r w:rsidRPr="00567969">
        <w:rPr>
          <w:rFonts w:ascii="Book Antiqua" w:hAnsi="Book Antiqua" w:cs="Book Antiqua"/>
          <w:b/>
          <w:bCs/>
          <w:i/>
          <w:iCs/>
        </w:rPr>
        <w:t xml:space="preserve"> </w:t>
      </w:r>
      <w:r w:rsidRPr="00567969">
        <w:rPr>
          <w:rFonts w:ascii="Book Antiqua" w:hAnsi="Book Antiqua" w:cs="Book Antiqua"/>
        </w:rPr>
        <w:t xml:space="preserve">патогенеза, генетики, диагностики, лечения и </w:t>
      </w:r>
      <w:proofErr w:type="gramStart"/>
      <w:r w:rsidRPr="00567969">
        <w:rPr>
          <w:rFonts w:ascii="Book Antiqua" w:hAnsi="Book Antiqua" w:cs="Book Antiqua"/>
        </w:rPr>
        <w:t>профилактики</w:t>
      </w:r>
      <w:proofErr w:type="gramEnd"/>
      <w:r w:rsidRPr="00567969">
        <w:rPr>
          <w:rFonts w:ascii="Book Antiqua" w:hAnsi="Book Antiqua" w:cs="Book Antiqua"/>
        </w:rPr>
        <w:t xml:space="preserve"> распространенных </w:t>
      </w:r>
      <w:proofErr w:type="spellStart"/>
      <w:r w:rsidRPr="00567969">
        <w:rPr>
          <w:rFonts w:ascii="Book Antiqua" w:hAnsi="Book Antiqua" w:cs="Book Antiqua"/>
        </w:rPr>
        <w:t>мультифакториальных</w:t>
      </w:r>
      <w:proofErr w:type="spellEnd"/>
      <w:r w:rsidRPr="00567969">
        <w:rPr>
          <w:rFonts w:ascii="Book Antiqua" w:hAnsi="Book Antiqua" w:cs="Book Antiqua"/>
        </w:rPr>
        <w:t xml:space="preserve"> (многофакторных) заболеваний человека, такие как гипертоническая болезнь, атеросклероз, сахарный диабет, бронхиальная астма, язвенная болезнь, панкреатит, мочекаменная болезнь, ревматоидный артрит, псориаз, злокачественные новообразования, нервно-психические заболевания, </w:t>
      </w:r>
      <w:proofErr w:type="spellStart"/>
      <w:r w:rsidRPr="00567969">
        <w:rPr>
          <w:rFonts w:ascii="Book Antiqua" w:hAnsi="Book Antiqua" w:cs="Book Antiqua"/>
        </w:rPr>
        <w:t>эндометриоз</w:t>
      </w:r>
      <w:proofErr w:type="spellEnd"/>
      <w:r w:rsidRPr="00567969">
        <w:rPr>
          <w:rFonts w:ascii="Book Antiqua" w:hAnsi="Book Antiqua" w:cs="Book Antiqua"/>
        </w:rPr>
        <w:t>, остеопороз и многие другие болезни. В программе конференции планируются выступления с докладами ведущих ученых России, стран ближнего и дальнего зарубежья.</w:t>
      </w: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969">
        <w:rPr>
          <w:rFonts w:ascii="Book Antiqua" w:hAnsi="Book Antiqua" w:cs="Book Antiqua"/>
          <w:b/>
          <w:bCs/>
          <w:i/>
          <w:iCs/>
        </w:rPr>
        <w:t xml:space="preserve">К участию в Конференции приглашаются </w:t>
      </w:r>
      <w:r w:rsidRPr="00567969">
        <w:rPr>
          <w:rFonts w:ascii="Book Antiqua" w:hAnsi="Book Antiqua" w:cs="Book Antiqua"/>
        </w:rPr>
        <w:t>научные сотрудники,</w:t>
      </w:r>
      <w:r w:rsidRPr="00567969">
        <w:rPr>
          <w:rFonts w:ascii="Book Antiqua" w:hAnsi="Book Antiqua" w:cs="Book Antiqua"/>
          <w:b/>
          <w:bCs/>
          <w:i/>
          <w:iCs/>
        </w:rPr>
        <w:t xml:space="preserve"> </w:t>
      </w:r>
      <w:r w:rsidRPr="00567969">
        <w:rPr>
          <w:rFonts w:ascii="Book Antiqua" w:hAnsi="Book Antiqua" w:cs="Book Antiqua"/>
        </w:rPr>
        <w:t>практикующие врачи,</w:t>
      </w:r>
      <w:r w:rsidRPr="00567969">
        <w:rPr>
          <w:rFonts w:ascii="Book Antiqua" w:hAnsi="Book Antiqua" w:cs="Book Antiqua"/>
          <w:b/>
          <w:bCs/>
          <w:i/>
          <w:iCs/>
        </w:rPr>
        <w:t xml:space="preserve"> </w:t>
      </w:r>
      <w:r w:rsidRPr="00567969">
        <w:rPr>
          <w:rFonts w:ascii="Book Antiqua" w:hAnsi="Book Antiqua" w:cs="Book Antiqua"/>
        </w:rPr>
        <w:t xml:space="preserve">аспиранты, студенты – специалисты, работающие в различных областях клинической и экспериментальной медицины, молекулярной генетики и клеточной биологии, медицинской генетики, </w:t>
      </w:r>
      <w:proofErr w:type="spellStart"/>
      <w:r w:rsidRPr="00567969">
        <w:rPr>
          <w:rFonts w:ascii="Book Antiqua" w:hAnsi="Book Antiqua" w:cs="Book Antiqua"/>
        </w:rPr>
        <w:t>геномики</w:t>
      </w:r>
      <w:proofErr w:type="spellEnd"/>
      <w:r w:rsidRPr="00567969">
        <w:rPr>
          <w:rFonts w:ascii="Book Antiqua" w:hAnsi="Book Antiqua" w:cs="Book Antiqua"/>
        </w:rPr>
        <w:t xml:space="preserve">, </w:t>
      </w:r>
      <w:proofErr w:type="spellStart"/>
      <w:r w:rsidRPr="00567969">
        <w:rPr>
          <w:rFonts w:ascii="Book Antiqua" w:hAnsi="Book Antiqua" w:cs="Book Antiqua"/>
        </w:rPr>
        <w:t>протеомики</w:t>
      </w:r>
      <w:proofErr w:type="spellEnd"/>
      <w:r w:rsidRPr="00567969">
        <w:rPr>
          <w:rFonts w:ascii="Book Antiqua" w:hAnsi="Book Antiqua" w:cs="Book Antiqua"/>
        </w:rPr>
        <w:t xml:space="preserve">, </w:t>
      </w:r>
      <w:proofErr w:type="spellStart"/>
      <w:r w:rsidRPr="00567969">
        <w:rPr>
          <w:rFonts w:ascii="Book Antiqua" w:hAnsi="Book Antiqua" w:cs="Book Antiqua"/>
        </w:rPr>
        <w:t>метаболомики</w:t>
      </w:r>
      <w:proofErr w:type="spellEnd"/>
      <w:r w:rsidRPr="00567969">
        <w:rPr>
          <w:rFonts w:ascii="Book Antiqua" w:hAnsi="Book Antiqua" w:cs="Book Antiqua"/>
        </w:rPr>
        <w:t xml:space="preserve">, </w:t>
      </w:r>
      <w:proofErr w:type="spellStart"/>
      <w:r w:rsidRPr="00567969">
        <w:rPr>
          <w:rFonts w:ascii="Book Antiqua" w:hAnsi="Book Antiqua" w:cs="Book Antiqua"/>
        </w:rPr>
        <w:t>биоинформатики</w:t>
      </w:r>
      <w:proofErr w:type="spellEnd"/>
      <w:r w:rsidRPr="00567969">
        <w:rPr>
          <w:rFonts w:ascii="Book Antiqua" w:hAnsi="Book Antiqua" w:cs="Book Antiqua"/>
        </w:rPr>
        <w:t xml:space="preserve">, патофизиологии, </w:t>
      </w:r>
      <w:proofErr w:type="spellStart"/>
      <w:r w:rsidRPr="00567969">
        <w:rPr>
          <w:rFonts w:ascii="Book Antiqua" w:hAnsi="Book Antiqua" w:cs="Book Antiqua"/>
        </w:rPr>
        <w:t>патоморфологии</w:t>
      </w:r>
      <w:proofErr w:type="spellEnd"/>
      <w:r w:rsidRPr="00567969">
        <w:rPr>
          <w:rFonts w:ascii="Book Antiqua" w:hAnsi="Book Antiqua" w:cs="Book Antiqua"/>
        </w:rPr>
        <w:t>, медицинской экологии, эпидемиологии и других медико-биологических</w:t>
      </w:r>
      <w:proofErr w:type="gramEnd"/>
      <w:r w:rsidRPr="00567969">
        <w:rPr>
          <w:rFonts w:ascii="Book Antiqua" w:hAnsi="Book Antiqua" w:cs="Book Antiqua"/>
        </w:rPr>
        <w:t xml:space="preserve"> дисциплин.</w:t>
      </w: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Book Antiqua" w:hAnsi="Book Antiqua" w:cs="Book Antiqua"/>
          <w:b/>
          <w:bCs/>
          <w:i/>
          <w:iCs/>
        </w:rPr>
        <w:t xml:space="preserve">Программа Конференции включает </w:t>
      </w:r>
      <w:r w:rsidRPr="00567969">
        <w:rPr>
          <w:rFonts w:ascii="Book Antiqua" w:hAnsi="Book Antiqua" w:cs="Book Antiqua"/>
        </w:rPr>
        <w:t>в себя обсуждение широкого круга теоретических и</w:t>
      </w:r>
      <w:r w:rsidRPr="00567969">
        <w:rPr>
          <w:rFonts w:ascii="Book Antiqua" w:hAnsi="Book Antiqua" w:cs="Book Antiqua"/>
          <w:b/>
          <w:bCs/>
          <w:i/>
          <w:iCs/>
        </w:rPr>
        <w:t xml:space="preserve"> </w:t>
      </w:r>
      <w:r w:rsidRPr="00567969">
        <w:rPr>
          <w:rFonts w:ascii="Book Antiqua" w:hAnsi="Book Antiqua" w:cs="Book Antiqua"/>
        </w:rPr>
        <w:t xml:space="preserve">практических вопросов по современным медико-биологическим проблемам </w:t>
      </w:r>
      <w:proofErr w:type="spellStart"/>
      <w:r w:rsidRPr="00567969">
        <w:rPr>
          <w:rFonts w:ascii="Book Antiqua" w:hAnsi="Book Antiqua" w:cs="Book Antiqua"/>
        </w:rPr>
        <w:t>мультифакториальной</w:t>
      </w:r>
      <w:proofErr w:type="spellEnd"/>
      <w:r w:rsidRPr="00567969">
        <w:rPr>
          <w:rFonts w:ascii="Book Antiqua" w:hAnsi="Book Antiqua" w:cs="Book Antiqua"/>
        </w:rPr>
        <w:t xml:space="preserve"> патологии человека и содержит следующие </w:t>
      </w:r>
      <w:r w:rsidRPr="00567969">
        <w:rPr>
          <w:rFonts w:ascii="Book Antiqua" w:hAnsi="Book Antiqua" w:cs="Book Antiqua"/>
          <w:b/>
          <w:bCs/>
        </w:rPr>
        <w:t>НАПРАВЛЕНИЯ</w:t>
      </w:r>
      <w:r w:rsidRPr="00567969">
        <w:rPr>
          <w:rFonts w:ascii="Book Antiqua" w:hAnsi="Book Antiqua" w:cs="Book Antiqua"/>
        </w:rPr>
        <w:t>:</w:t>
      </w: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0" w:firstLine="708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Times New Roman" w:hAnsi="Times New Roman" w:cs="Times New Roman"/>
          <w:sz w:val="24"/>
          <w:szCs w:val="24"/>
        </w:rPr>
        <w:t xml:space="preserve">1.Эпидемиологические, популяционные, социально-биологические и экологические аспекты </w:t>
      </w:r>
      <w:proofErr w:type="spellStart"/>
      <w:r w:rsidRPr="00567969">
        <w:rPr>
          <w:rFonts w:ascii="Times New Roman" w:hAnsi="Times New Roman" w:cs="Times New Roman"/>
          <w:sz w:val="24"/>
          <w:szCs w:val="24"/>
        </w:rPr>
        <w:t>мультифакториальных</w:t>
      </w:r>
      <w:proofErr w:type="spellEnd"/>
      <w:r w:rsidRPr="00567969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40" w:firstLine="708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Times New Roman" w:hAnsi="Times New Roman" w:cs="Times New Roman"/>
          <w:sz w:val="24"/>
          <w:szCs w:val="24"/>
        </w:rPr>
        <w:t xml:space="preserve">2.Современные достижения медико-биологических наук и биотехнологий в понимании механизмов развития </w:t>
      </w:r>
      <w:proofErr w:type="spellStart"/>
      <w:r w:rsidRPr="00567969">
        <w:rPr>
          <w:rFonts w:ascii="Times New Roman" w:hAnsi="Times New Roman" w:cs="Times New Roman"/>
          <w:sz w:val="24"/>
          <w:szCs w:val="24"/>
        </w:rPr>
        <w:t>мультифакториальных</w:t>
      </w:r>
      <w:proofErr w:type="spellEnd"/>
      <w:r w:rsidRPr="00567969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 w:firstLine="708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Times New Roman" w:hAnsi="Times New Roman" w:cs="Times New Roman"/>
          <w:sz w:val="24"/>
          <w:szCs w:val="24"/>
        </w:rPr>
        <w:t xml:space="preserve">3.Генетика и </w:t>
      </w:r>
      <w:proofErr w:type="spellStart"/>
      <w:r w:rsidRPr="00567969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567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69">
        <w:rPr>
          <w:rFonts w:ascii="Times New Roman" w:hAnsi="Times New Roman" w:cs="Times New Roman"/>
          <w:sz w:val="24"/>
          <w:szCs w:val="24"/>
        </w:rPr>
        <w:t>мультифакториальных</w:t>
      </w:r>
      <w:proofErr w:type="spellEnd"/>
      <w:r w:rsidRPr="00567969">
        <w:rPr>
          <w:rFonts w:ascii="Times New Roman" w:hAnsi="Times New Roman" w:cs="Times New Roman"/>
          <w:sz w:val="24"/>
          <w:szCs w:val="24"/>
        </w:rPr>
        <w:t xml:space="preserve"> заболеваний. Генетическое тестирование и диагностика </w:t>
      </w:r>
      <w:proofErr w:type="spellStart"/>
      <w:r w:rsidRPr="00567969">
        <w:rPr>
          <w:rFonts w:ascii="Times New Roman" w:hAnsi="Times New Roman" w:cs="Times New Roman"/>
          <w:sz w:val="24"/>
          <w:szCs w:val="24"/>
        </w:rPr>
        <w:t>мультифакториальных</w:t>
      </w:r>
      <w:proofErr w:type="spellEnd"/>
      <w:r w:rsidRPr="00567969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D115A7" w:rsidRPr="00567969" w:rsidRDefault="00430BC1" w:rsidP="005679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Times New Roman" w:hAnsi="Times New Roman" w:cs="Times New Roman"/>
          <w:sz w:val="24"/>
          <w:szCs w:val="24"/>
        </w:rPr>
        <w:t xml:space="preserve">4.Персонализированные подходы к лечению и профилактике </w:t>
      </w:r>
      <w:proofErr w:type="spellStart"/>
      <w:r w:rsidRPr="00567969">
        <w:rPr>
          <w:rFonts w:ascii="Times New Roman" w:hAnsi="Times New Roman" w:cs="Times New Roman"/>
          <w:sz w:val="24"/>
          <w:szCs w:val="24"/>
        </w:rPr>
        <w:t>мультифакториальной</w:t>
      </w:r>
      <w:proofErr w:type="spellEnd"/>
      <w:r w:rsidRPr="00567969">
        <w:rPr>
          <w:rFonts w:ascii="Times New Roman" w:hAnsi="Times New Roman" w:cs="Times New Roman"/>
          <w:sz w:val="24"/>
          <w:szCs w:val="24"/>
        </w:rPr>
        <w:t xml:space="preserve"> патологии.</w:t>
      </w:r>
    </w:p>
    <w:p w:rsidR="00D115A7" w:rsidRPr="00567969" w:rsidRDefault="00D115A7" w:rsidP="00567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A7" w:rsidRPr="00567969" w:rsidRDefault="00430BC1" w:rsidP="00567969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Book Antiqua" w:hAnsi="Book Antiqua" w:cs="Book Antiqua"/>
          <w:b/>
          <w:bCs/>
          <w:i/>
          <w:iCs/>
        </w:rPr>
        <w:t>Представление заявок на участие в Конференции, правила и сроки подачи материалов</w:t>
      </w:r>
    </w:p>
    <w:p w:rsidR="00D115A7" w:rsidRPr="00567969" w:rsidRDefault="00D115A7" w:rsidP="00567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Book Antiqua" w:hAnsi="Book Antiqua" w:cs="Book Antiqua"/>
        </w:rPr>
        <w:t xml:space="preserve">Материалы для публикации представляются в Оргкомитет только по электронной почте: </w:t>
      </w:r>
      <w:r w:rsidRPr="00567969">
        <w:rPr>
          <w:rFonts w:ascii="Book Antiqua" w:hAnsi="Book Antiqua" w:cs="Book Antiqua"/>
          <w:b/>
          <w:bCs/>
        </w:rPr>
        <w:t xml:space="preserve">kursk-2011@inbox.ru </w:t>
      </w:r>
      <w:r w:rsidRPr="00567969">
        <w:rPr>
          <w:rFonts w:ascii="Book Antiqua" w:hAnsi="Book Antiqua" w:cs="Book Antiqua"/>
        </w:rPr>
        <w:t>в виде вложенного файла</w:t>
      </w:r>
      <w:r w:rsidRPr="00567969">
        <w:rPr>
          <w:rFonts w:ascii="Book Antiqua" w:hAnsi="Book Antiqua" w:cs="Book Antiqua"/>
          <w:b/>
          <w:bCs/>
        </w:rPr>
        <w:t xml:space="preserve">. </w:t>
      </w:r>
      <w:r w:rsidRPr="00567969">
        <w:rPr>
          <w:rFonts w:ascii="Book Antiqua" w:hAnsi="Book Antiqua" w:cs="Book Antiqua"/>
        </w:rPr>
        <w:t>Срок подачи материалов и регистрации участников</w:t>
      </w:r>
      <w:r w:rsidRPr="00567969">
        <w:rPr>
          <w:rFonts w:ascii="Book Antiqua" w:hAnsi="Book Antiqua" w:cs="Book Antiqua"/>
          <w:b/>
          <w:bCs/>
        </w:rPr>
        <w:t xml:space="preserve"> </w:t>
      </w:r>
      <w:r w:rsidRPr="00567969">
        <w:rPr>
          <w:rFonts w:ascii="Book Antiqua" w:hAnsi="Book Antiqua" w:cs="Book Antiqua"/>
        </w:rPr>
        <w:t xml:space="preserve">Конференции – </w:t>
      </w:r>
      <w:r w:rsidRPr="00567969">
        <w:rPr>
          <w:rFonts w:ascii="Book Antiqua" w:hAnsi="Book Antiqua" w:cs="Book Antiqua"/>
          <w:b/>
          <w:bCs/>
          <w:i/>
          <w:iCs/>
        </w:rPr>
        <w:t>до</w:t>
      </w:r>
      <w:r w:rsidRPr="00567969">
        <w:rPr>
          <w:rFonts w:ascii="Book Antiqua" w:hAnsi="Book Antiqua" w:cs="Book Antiqua"/>
        </w:rPr>
        <w:t xml:space="preserve"> </w:t>
      </w:r>
      <w:r w:rsidRPr="00567969">
        <w:rPr>
          <w:rFonts w:ascii="Book Antiqua" w:hAnsi="Book Antiqua" w:cs="Book Antiqua"/>
          <w:b/>
          <w:bCs/>
          <w:i/>
          <w:iCs/>
        </w:rPr>
        <w:t>1</w:t>
      </w:r>
      <w:r w:rsidRPr="00567969">
        <w:rPr>
          <w:rFonts w:ascii="Book Antiqua" w:hAnsi="Book Antiqua" w:cs="Book Antiqua"/>
        </w:rPr>
        <w:t xml:space="preserve"> </w:t>
      </w:r>
      <w:r w:rsidRPr="00567969">
        <w:rPr>
          <w:rFonts w:ascii="Book Antiqua" w:hAnsi="Book Antiqua" w:cs="Book Antiqua"/>
          <w:b/>
          <w:bCs/>
          <w:i/>
          <w:iCs/>
        </w:rPr>
        <w:t>февраля</w:t>
      </w:r>
      <w:r w:rsidRPr="00567969">
        <w:rPr>
          <w:rFonts w:ascii="Book Antiqua" w:hAnsi="Book Antiqua" w:cs="Book Antiqua"/>
        </w:rPr>
        <w:t xml:space="preserve"> </w:t>
      </w:r>
      <w:r w:rsidRPr="00567969">
        <w:rPr>
          <w:rFonts w:ascii="Book Antiqua" w:hAnsi="Book Antiqua" w:cs="Book Antiqua"/>
          <w:b/>
          <w:bCs/>
          <w:i/>
          <w:iCs/>
        </w:rPr>
        <w:t>2016</w:t>
      </w:r>
      <w:r w:rsidRPr="00567969">
        <w:rPr>
          <w:rFonts w:ascii="Book Antiqua" w:hAnsi="Book Antiqua" w:cs="Book Antiqua"/>
        </w:rPr>
        <w:t xml:space="preserve"> </w:t>
      </w:r>
      <w:r w:rsidRPr="00567969">
        <w:rPr>
          <w:rFonts w:ascii="Book Antiqua" w:hAnsi="Book Antiqua" w:cs="Book Antiqua"/>
          <w:b/>
          <w:bCs/>
          <w:i/>
          <w:iCs/>
        </w:rPr>
        <w:t>года</w:t>
      </w:r>
      <w:r w:rsidRPr="00567969">
        <w:rPr>
          <w:rFonts w:ascii="Book Antiqua" w:hAnsi="Book Antiqua" w:cs="Book Antiqua"/>
        </w:rPr>
        <w:t xml:space="preserve"> включительно. Материалы, присланные по почте или факсу, или представленные позже указанного срока, не рассматриваются и публиковаться не будут.</w:t>
      </w:r>
    </w:p>
    <w:p w:rsidR="00D115A7" w:rsidRPr="00567969" w:rsidRDefault="00567969" w:rsidP="00567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-534670</wp:posOffset>
                </wp:positionV>
                <wp:extent cx="2066925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-42.1pt" to="528pt,-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2j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" o:allowincell="f" strokeweight=".211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-187325</wp:posOffset>
                </wp:positionV>
                <wp:extent cx="1522095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0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-14.75pt" to="207.15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p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" o:allowincell="f" strokeweight=".21164mm"/>
            </w:pict>
          </mc:Fallback>
        </mc:AlternateContent>
      </w:r>
      <w:r w:rsidR="00430BC1" w:rsidRPr="00567969">
        <w:rPr>
          <w:rFonts w:ascii="Book Antiqua" w:hAnsi="Book Antiqua" w:cs="Book Antiqua"/>
        </w:rPr>
        <w:t xml:space="preserve">Регистрационная форма (см. отдельный файл) участника Конференции заполняется от лица первого автора публикации, сохраняется в отдельном файле, название которого включает его фамилию и инициалы в латинской транскрипции (например, IvanovIN_reg.doc или IvanovIN_reg.rtf) и направляется вместе с сообщением по электронной почте. В регистрационной форме указывается желаемая форма участия в Конференции: стендовый доклад, устный доклад, только публикация материала, а также одно из 4-х </w:t>
      </w:r>
      <w:r w:rsidR="00430BC1" w:rsidRPr="00567969">
        <w:rPr>
          <w:rFonts w:ascii="Book Antiqua" w:hAnsi="Book Antiqua" w:cs="Book Antiqua"/>
          <w:b/>
          <w:bCs/>
        </w:rPr>
        <w:t>НАПРАВЛЕНИЙ</w:t>
      </w:r>
      <w:r w:rsidR="00430BC1" w:rsidRPr="00567969">
        <w:rPr>
          <w:rFonts w:ascii="Book Antiqua" w:hAnsi="Book Antiqua" w:cs="Book Antiqua"/>
        </w:rPr>
        <w:t>, в котором автор желает опубликовать свое сообщение. Один зарегистрировавшийся автор может направить для публикации не более 1 сообщения! (количество работ в соавторстве не ограниченно).</w:t>
      </w:r>
    </w:p>
    <w:p w:rsidR="00D115A7" w:rsidRDefault="00567969" w:rsidP="00567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-1228725</wp:posOffset>
                </wp:positionV>
                <wp:extent cx="513715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2pt,-96.75pt" to="530.65pt,-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TI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" o:allowincell="f" strokeweight=".211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-1055370</wp:posOffset>
                </wp:positionV>
                <wp:extent cx="195199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9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83.1pt" to="154.1pt,-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Wl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" o:allowincell="f" strokeweight=".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-186055</wp:posOffset>
                </wp:positionV>
                <wp:extent cx="88138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138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-14.65pt" to="530.65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" o:allowincell="f" strokeweight=".211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-12700</wp:posOffset>
                </wp:positionV>
                <wp:extent cx="4048125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pt" to="319.1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USEgIAACgEAAAOAAAAZHJzL2Uyb0RvYy54bWysU8GO2yAQvVfqPyDuie3U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" o:allowincell="f" strokeweight=".6pt"/>
            </w:pict>
          </mc:Fallback>
        </mc:AlternateContent>
      </w:r>
    </w:p>
    <w:p w:rsidR="00D115A7" w:rsidRPr="00567969" w:rsidRDefault="00430BC1" w:rsidP="00567969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Book Antiqua" w:hAnsi="Book Antiqua" w:cs="Book Antiqua"/>
          <w:b/>
          <w:bCs/>
          <w:i/>
          <w:iCs/>
        </w:rPr>
        <w:lastRenderedPageBreak/>
        <w:t>Требования к оформлению материала для публикации</w:t>
      </w:r>
    </w:p>
    <w:p w:rsidR="00D115A7" w:rsidRPr="00567969" w:rsidRDefault="00D115A7" w:rsidP="00567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64"/>
        <w:jc w:val="both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Book Antiqua" w:hAnsi="Book Antiqua" w:cs="Book Antiqua"/>
        </w:rPr>
        <w:t xml:space="preserve">К публикации принимаются ранее нигде не опубликованные оригинальные исследования по основным </w:t>
      </w:r>
      <w:r w:rsidRPr="00567969">
        <w:rPr>
          <w:rFonts w:ascii="Book Antiqua" w:hAnsi="Book Antiqua" w:cs="Book Antiqua"/>
          <w:b/>
          <w:bCs/>
        </w:rPr>
        <w:t>НАПРАВЛЕНИЯМ</w:t>
      </w:r>
      <w:r w:rsidRPr="00567969">
        <w:rPr>
          <w:rFonts w:ascii="Book Antiqua" w:hAnsi="Book Antiqua" w:cs="Book Antiqua"/>
        </w:rPr>
        <w:t xml:space="preserve"> Конференции (см. выше).</w:t>
      </w: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567969">
        <w:rPr>
          <w:rFonts w:ascii="Book Antiqua" w:hAnsi="Book Antiqua" w:cs="Book Antiqua"/>
        </w:rPr>
        <w:t xml:space="preserve">Объем сообщения не должен превышать 1 </w:t>
      </w:r>
      <w:r w:rsidRPr="00567969">
        <w:rPr>
          <w:rFonts w:ascii="Book Antiqua" w:hAnsi="Book Antiqua" w:cs="Book Antiqua"/>
          <w:u w:val="single"/>
        </w:rPr>
        <w:t>страницы текста</w:t>
      </w:r>
      <w:r w:rsidRPr="00567969">
        <w:rPr>
          <w:rFonts w:ascii="Book Antiqua" w:hAnsi="Book Antiqua" w:cs="Book Antiqua"/>
        </w:rPr>
        <w:t xml:space="preserve"> в формате А</w:t>
      </w:r>
      <w:proofErr w:type="gramStart"/>
      <w:r w:rsidRPr="00567969">
        <w:rPr>
          <w:rFonts w:ascii="Book Antiqua" w:hAnsi="Book Antiqua" w:cs="Book Antiqua"/>
        </w:rPr>
        <w:t>4</w:t>
      </w:r>
      <w:proofErr w:type="gramEnd"/>
      <w:r w:rsidRPr="00567969">
        <w:rPr>
          <w:rFonts w:ascii="Book Antiqua" w:hAnsi="Book Antiqua" w:cs="Book Antiqua"/>
        </w:rPr>
        <w:t xml:space="preserve">, набранного в текстовом редакторе </w:t>
      </w:r>
      <w:r>
        <w:rPr>
          <w:rFonts w:ascii="Book Antiqua" w:hAnsi="Book Antiqua" w:cs="Book Antiqua"/>
        </w:rPr>
        <w:t>MS</w:t>
      </w:r>
      <w:r w:rsidRPr="00567969"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Word</w:t>
      </w:r>
      <w:proofErr w:type="spellEnd"/>
      <w:r w:rsidRPr="00567969">
        <w:rPr>
          <w:rFonts w:ascii="Book Antiqua" w:hAnsi="Book Antiqua" w:cs="Book Antiqua"/>
        </w:rPr>
        <w:t xml:space="preserve"> (не выше версии </w:t>
      </w:r>
      <w:r>
        <w:rPr>
          <w:rFonts w:ascii="Book Antiqua" w:hAnsi="Book Antiqua" w:cs="Book Antiqua"/>
        </w:rPr>
        <w:t>MS</w:t>
      </w:r>
      <w:r w:rsidRPr="00567969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Office</w:t>
      </w:r>
      <w:r w:rsidRPr="00567969">
        <w:rPr>
          <w:rFonts w:ascii="Book Antiqua" w:hAnsi="Book Antiqua" w:cs="Book Antiqua"/>
        </w:rPr>
        <w:t xml:space="preserve">-2003). Шрифт 12 </w:t>
      </w:r>
      <w:proofErr w:type="spellStart"/>
      <w:r w:rsidRPr="00567969">
        <w:rPr>
          <w:rFonts w:ascii="Book Antiqua" w:hAnsi="Book Antiqua" w:cs="Book Antiqua"/>
        </w:rPr>
        <w:t>пт</w:t>
      </w:r>
      <w:proofErr w:type="spellEnd"/>
      <w:r w:rsidRPr="00567969">
        <w:rPr>
          <w:rFonts w:ascii="Book Antiqua" w:hAnsi="Book Antiqua" w:cs="Book Antiqua"/>
        </w:rPr>
        <w:t xml:space="preserve">, </w:t>
      </w:r>
      <w:proofErr w:type="spellStart"/>
      <w:r>
        <w:rPr>
          <w:rFonts w:ascii="Book Antiqua" w:hAnsi="Book Antiqua" w:cs="Book Antiqua"/>
        </w:rPr>
        <w:t>Times</w:t>
      </w:r>
      <w:proofErr w:type="spellEnd"/>
      <w:r w:rsidRPr="00567969"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New</w:t>
      </w:r>
      <w:proofErr w:type="spellEnd"/>
      <w:r w:rsidRPr="00567969"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Roman</w:t>
      </w:r>
      <w:proofErr w:type="spellEnd"/>
      <w:r w:rsidRPr="00567969"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Cyr</w:t>
      </w:r>
      <w:proofErr w:type="spellEnd"/>
      <w:r w:rsidRPr="00567969">
        <w:rPr>
          <w:rFonts w:ascii="Book Antiqua" w:hAnsi="Book Antiqua" w:cs="Book Antiqua"/>
        </w:rPr>
        <w:t>, межстрочный интервал одинарный, все поля - 2 см;</w:t>
      </w:r>
    </w:p>
    <w:p w:rsid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0"/>
        <w:jc w:val="both"/>
        <w:rPr>
          <w:rFonts w:ascii="Book Antiqua" w:hAnsi="Book Antiqua" w:cs="Book Antiqua"/>
        </w:rPr>
      </w:pPr>
      <w:r w:rsidRPr="00567969">
        <w:rPr>
          <w:rFonts w:ascii="Book Antiqua" w:hAnsi="Book Antiqua" w:cs="Book Antiqua"/>
        </w:rPr>
        <w:t xml:space="preserve">первая строка – название сообщения прописными буквами полужирным шрифтом; </w:t>
      </w:r>
    </w:p>
    <w:p w:rsid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0"/>
        <w:jc w:val="both"/>
        <w:rPr>
          <w:rFonts w:ascii="Book Antiqua" w:hAnsi="Book Antiqua" w:cs="Book Antiqua"/>
        </w:rPr>
      </w:pPr>
      <w:r w:rsidRPr="00567969">
        <w:rPr>
          <w:rFonts w:ascii="Book Antiqua" w:hAnsi="Book Antiqua" w:cs="Book Antiqua"/>
        </w:rPr>
        <w:t>вторая строка – авторы выделяются курсивом (фамилия, затем инициалы, без указания ученых</w:t>
      </w:r>
      <w:r w:rsidR="00567969">
        <w:rPr>
          <w:rFonts w:ascii="Times New Roman" w:hAnsi="Times New Roman" w:cs="Times New Roman"/>
          <w:sz w:val="24"/>
          <w:szCs w:val="24"/>
        </w:rPr>
        <w:t xml:space="preserve"> </w:t>
      </w:r>
      <w:r w:rsidRPr="00567969">
        <w:rPr>
          <w:rFonts w:ascii="Book Antiqua" w:hAnsi="Book Antiqua" w:cs="Book Antiqua"/>
        </w:rPr>
        <w:t xml:space="preserve">степеней и званий, фамилия докладчика должна быть подчеркнута); </w:t>
      </w: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Book Antiqua" w:hAnsi="Book Antiqua" w:cs="Book Antiqua"/>
        </w:rPr>
        <w:t>третья строка – организация, представляющая сообщение (допускается использование</w:t>
      </w:r>
      <w:r w:rsidR="00567969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-190500</wp:posOffset>
                </wp:positionV>
                <wp:extent cx="3185795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57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pt,-15pt" to="352.0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k9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" o:allowincell="f" strokeweight=".21164mm"/>
            </w:pict>
          </mc:Fallback>
        </mc:AlternateContent>
      </w:r>
      <w:r w:rsidR="00567969">
        <w:rPr>
          <w:rFonts w:ascii="Book Antiqua" w:hAnsi="Book Antiqua" w:cs="Book Antiqua"/>
        </w:rPr>
        <w:t xml:space="preserve"> </w:t>
      </w:r>
      <w:r w:rsidRPr="00567969">
        <w:rPr>
          <w:rFonts w:ascii="Book Antiqua" w:hAnsi="Book Antiqua" w:cs="Book Antiqua"/>
        </w:rPr>
        <w:t>официальных сокращений), город, страна, шрифт обычный.</w:t>
      </w:r>
    </w:p>
    <w:p w:rsidR="00D115A7" w:rsidRPr="00567969" w:rsidRDefault="00D115A7" w:rsidP="00567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Book Antiqua" w:hAnsi="Book Antiqua" w:cs="Book Antiqua"/>
        </w:rPr>
        <w:t xml:space="preserve">Все три строки выравниваются по центру листа. Основной текст сообщения выравнивается по ширине листа с отступом 1,25 см для каждого абзаца. Ссылки на литературные источники не допускаются. Материалы </w:t>
      </w:r>
      <w:r w:rsidRPr="00567969">
        <w:rPr>
          <w:rFonts w:ascii="Book Antiqua" w:hAnsi="Book Antiqua" w:cs="Book Antiqua"/>
          <w:b/>
          <w:bCs/>
        </w:rPr>
        <w:t>не должны</w:t>
      </w:r>
      <w:r w:rsidRPr="00567969">
        <w:rPr>
          <w:rFonts w:ascii="Book Antiqua" w:hAnsi="Book Antiqua" w:cs="Book Antiqua"/>
        </w:rPr>
        <w:t xml:space="preserve"> включать таблиц, рисунков и других иллюстраций.</w:t>
      </w:r>
    </w:p>
    <w:p w:rsidR="00D115A7" w:rsidRPr="00567969" w:rsidRDefault="00567969" w:rsidP="00567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-15875</wp:posOffset>
                </wp:positionV>
                <wp:extent cx="149479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-1.25pt" to="249.7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" o:allowincell="f" strokeweight=".6pt"/>
            </w:pict>
          </mc:Fallback>
        </mc:AlternateContent>
      </w:r>
      <w:r w:rsidR="00430BC1" w:rsidRPr="00567969">
        <w:rPr>
          <w:rFonts w:ascii="Book Antiqua" w:hAnsi="Book Antiqua" w:cs="Book Antiqua"/>
        </w:rPr>
        <w:t xml:space="preserve">Рекомендуемая структура оригинального исследования: введение с кратким обоснованием актуальности изучаемой проблемы, цель, материалы и методы исследования, результаты с обсуждением, выводы или заключение (название этих разделов не указывать!). Текст сообщения должен быть тщательно выверен автором публикации. </w:t>
      </w:r>
      <w:proofErr w:type="gramStart"/>
      <w:r w:rsidR="00430BC1" w:rsidRPr="00567969">
        <w:rPr>
          <w:rFonts w:ascii="Book Antiqua" w:hAnsi="Book Antiqua" w:cs="Book Antiqua"/>
        </w:rPr>
        <w:t>Каждое сообщение должно представлять собой отдельный файл, название которого включает фамилию и инициалы первого автора (латинскими буквами) сообщения (например:</w:t>
      </w:r>
      <w:proofErr w:type="gramEnd"/>
      <w:r w:rsidR="00430BC1" w:rsidRPr="00567969">
        <w:rPr>
          <w:rFonts w:ascii="Book Antiqua" w:hAnsi="Book Antiqua" w:cs="Book Antiqua"/>
        </w:rPr>
        <w:t xml:space="preserve"> </w:t>
      </w:r>
      <w:proofErr w:type="gramStart"/>
      <w:r w:rsidR="00430BC1">
        <w:rPr>
          <w:rFonts w:ascii="Book Antiqua" w:hAnsi="Book Antiqua" w:cs="Book Antiqua"/>
        </w:rPr>
        <w:t>IvanovIN</w:t>
      </w:r>
      <w:r w:rsidR="00430BC1" w:rsidRPr="00567969">
        <w:rPr>
          <w:rFonts w:ascii="Book Antiqua" w:hAnsi="Book Antiqua" w:cs="Book Antiqua"/>
        </w:rPr>
        <w:t>.</w:t>
      </w:r>
      <w:r w:rsidR="00430BC1">
        <w:rPr>
          <w:rFonts w:ascii="Book Antiqua" w:hAnsi="Book Antiqua" w:cs="Book Antiqua"/>
        </w:rPr>
        <w:t>doc</w:t>
      </w:r>
      <w:r w:rsidR="00430BC1" w:rsidRPr="00567969">
        <w:rPr>
          <w:rFonts w:ascii="Book Antiqua" w:hAnsi="Book Antiqua" w:cs="Book Antiqua"/>
        </w:rPr>
        <w:t xml:space="preserve"> или </w:t>
      </w:r>
      <w:r w:rsidR="00430BC1">
        <w:rPr>
          <w:rFonts w:ascii="Book Antiqua" w:hAnsi="Book Antiqua" w:cs="Book Antiqua"/>
        </w:rPr>
        <w:t>IvanovIN</w:t>
      </w:r>
      <w:r w:rsidR="00430BC1" w:rsidRPr="00567969">
        <w:rPr>
          <w:rFonts w:ascii="Book Antiqua" w:hAnsi="Book Antiqua" w:cs="Book Antiqua"/>
        </w:rPr>
        <w:t>.</w:t>
      </w:r>
      <w:r w:rsidR="00430BC1">
        <w:rPr>
          <w:rFonts w:ascii="Book Antiqua" w:hAnsi="Book Antiqua" w:cs="Book Antiqua"/>
        </w:rPr>
        <w:t>rtf</w:t>
      </w:r>
      <w:r w:rsidR="00430BC1" w:rsidRPr="00567969">
        <w:rPr>
          <w:rFonts w:ascii="Book Antiqua" w:hAnsi="Book Antiqua" w:cs="Book Antiqua"/>
        </w:rPr>
        <w:t>).</w:t>
      </w:r>
      <w:proofErr w:type="gramEnd"/>
      <w:r w:rsidR="00430BC1" w:rsidRPr="00567969">
        <w:rPr>
          <w:rFonts w:ascii="Book Antiqua" w:hAnsi="Book Antiqua" w:cs="Book Antiqua"/>
        </w:rPr>
        <w:t xml:space="preserve"> Оргкомитет оставляет за собой право самостоятельно формировать программу устных и стендовых сессий с учетом пожеланий автора. При получении материалов от авторов Оргкомитет высылает подтверждение об их получении зарегистрированному участнику по </w:t>
      </w:r>
      <w:r w:rsidR="00430BC1">
        <w:rPr>
          <w:rFonts w:ascii="Book Antiqua" w:hAnsi="Book Antiqua" w:cs="Book Antiqua"/>
        </w:rPr>
        <w:t>e</w:t>
      </w:r>
      <w:r w:rsidR="00430BC1" w:rsidRPr="00567969">
        <w:rPr>
          <w:rFonts w:ascii="Book Antiqua" w:hAnsi="Book Antiqua" w:cs="Book Antiqua"/>
        </w:rPr>
        <w:t>-</w:t>
      </w:r>
      <w:proofErr w:type="spellStart"/>
      <w:r w:rsidR="00430BC1">
        <w:rPr>
          <w:rFonts w:ascii="Book Antiqua" w:hAnsi="Book Antiqua" w:cs="Book Antiqua"/>
        </w:rPr>
        <w:t>mail</w:t>
      </w:r>
      <w:proofErr w:type="spellEnd"/>
      <w:r w:rsidR="00430BC1" w:rsidRPr="00567969">
        <w:rPr>
          <w:rFonts w:ascii="Book Antiqua" w:hAnsi="Book Antiqua" w:cs="Book Antiqua"/>
        </w:rPr>
        <w:t xml:space="preserve">. В случае отсутствия подтверждения от Оргкомитета в течение 5 рабочих дней автору рекомендуется повторно отправить сообщение с регистрационной формой по электронной почте. Оплаченные и своевременно представленные сообщения будут </w:t>
      </w:r>
      <w:proofErr w:type="gramStart"/>
      <w:r w:rsidR="00430BC1" w:rsidRPr="00567969">
        <w:rPr>
          <w:rFonts w:ascii="Book Antiqua" w:hAnsi="Book Antiqua" w:cs="Book Antiqua"/>
        </w:rPr>
        <w:t>публиковаться в электронном сборнике материалов Конференции и размещены</w:t>
      </w:r>
      <w:proofErr w:type="gramEnd"/>
      <w:r w:rsidR="00430BC1" w:rsidRPr="00567969">
        <w:rPr>
          <w:rFonts w:ascii="Book Antiqua" w:hAnsi="Book Antiqua" w:cs="Book Antiqua"/>
        </w:rPr>
        <w:t xml:space="preserve"> на сайте </w:t>
      </w:r>
      <w:r w:rsidR="00430BC1">
        <w:rPr>
          <w:rFonts w:ascii="Book Antiqua" w:hAnsi="Book Antiqua" w:cs="Book Antiqua"/>
          <w:u w:val="single"/>
        </w:rPr>
        <w:t>www</w:t>
      </w:r>
      <w:r w:rsidR="00430BC1" w:rsidRPr="00567969">
        <w:rPr>
          <w:rFonts w:ascii="Book Antiqua" w:hAnsi="Book Antiqua" w:cs="Book Antiqua"/>
          <w:u w:val="single"/>
        </w:rPr>
        <w:t>.</w:t>
      </w:r>
      <w:r w:rsidR="00430BC1">
        <w:rPr>
          <w:rFonts w:ascii="Book Antiqua" w:hAnsi="Book Antiqua" w:cs="Book Antiqua"/>
          <w:u w:val="single"/>
        </w:rPr>
        <w:t>kurskmed</w:t>
      </w:r>
      <w:r w:rsidR="00430BC1" w:rsidRPr="00567969">
        <w:rPr>
          <w:rFonts w:ascii="Book Antiqua" w:hAnsi="Book Antiqua" w:cs="Book Antiqua"/>
          <w:u w:val="single"/>
        </w:rPr>
        <w:t>.</w:t>
      </w:r>
      <w:r w:rsidR="00430BC1">
        <w:rPr>
          <w:rFonts w:ascii="Book Antiqua" w:hAnsi="Book Antiqua" w:cs="Book Antiqua"/>
          <w:u w:val="single"/>
        </w:rPr>
        <w:t>com</w:t>
      </w:r>
      <w:r w:rsidR="00430BC1" w:rsidRPr="00567969">
        <w:rPr>
          <w:rFonts w:ascii="Book Antiqua" w:hAnsi="Book Antiqua" w:cs="Book Antiqua"/>
        </w:rPr>
        <w:t xml:space="preserve"> в формате </w:t>
      </w:r>
      <w:proofErr w:type="spellStart"/>
      <w:r w:rsidR="00430BC1">
        <w:rPr>
          <w:rFonts w:ascii="Book Antiqua" w:hAnsi="Book Antiqua" w:cs="Book Antiqua"/>
        </w:rPr>
        <w:t>pdf</w:t>
      </w:r>
      <w:proofErr w:type="spellEnd"/>
      <w:r w:rsidR="00430BC1" w:rsidRPr="00567969">
        <w:rPr>
          <w:rFonts w:ascii="Book Antiqua" w:hAnsi="Book Antiqua" w:cs="Book Antiqua"/>
        </w:rPr>
        <w:t xml:space="preserve">, который будет зарегистрирован в Научной электронной библиотеке </w:t>
      </w:r>
      <w:proofErr w:type="spellStart"/>
      <w:r w:rsidR="00430BC1">
        <w:rPr>
          <w:rFonts w:ascii="Book Antiqua" w:hAnsi="Book Antiqua" w:cs="Book Antiqua"/>
        </w:rPr>
        <w:t>eLIBRARY</w:t>
      </w:r>
      <w:proofErr w:type="spellEnd"/>
      <w:r w:rsidR="00430BC1" w:rsidRPr="00567969">
        <w:rPr>
          <w:rFonts w:ascii="Book Antiqua" w:hAnsi="Book Antiqua" w:cs="Book Antiqua"/>
        </w:rPr>
        <w:t>.</w:t>
      </w:r>
    </w:p>
    <w:p w:rsidR="00D115A7" w:rsidRPr="00567969" w:rsidRDefault="00567969" w:rsidP="00567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-1917065</wp:posOffset>
                </wp:positionV>
                <wp:extent cx="257937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pt,-150.95pt" to="423.7pt,-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" o:allowincell="f" strokeweight=".6pt"/>
            </w:pict>
          </mc:Fallback>
        </mc:AlternateContent>
      </w: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40" w:right="1760" w:firstLine="922"/>
        <w:jc w:val="center"/>
        <w:rPr>
          <w:rFonts w:ascii="Book Antiqua" w:hAnsi="Book Antiqua" w:cs="Book Antiqua"/>
          <w:b/>
          <w:i/>
          <w:u w:val="single"/>
        </w:rPr>
      </w:pPr>
      <w:r w:rsidRPr="00567969">
        <w:rPr>
          <w:rFonts w:ascii="Book Antiqua" w:hAnsi="Book Antiqua" w:cs="Book Antiqua"/>
          <w:b/>
          <w:i/>
          <w:u w:val="single"/>
        </w:rPr>
        <w:t>Регистрационный взнос за участие в конференции с публикацией одного сообщения (оплачивает только первый автор)</w:t>
      </w:r>
      <w:r w:rsidR="00567969" w:rsidRPr="00567969">
        <w:rPr>
          <w:rFonts w:ascii="Book Antiqua" w:hAnsi="Book Antiqua" w:cs="Book Antiqua"/>
          <w:b/>
          <w:i/>
          <w:u w:val="single"/>
        </w:rPr>
        <w:t xml:space="preserve"> </w:t>
      </w:r>
      <w:r w:rsidRPr="00567969">
        <w:rPr>
          <w:rFonts w:ascii="Book Antiqua" w:hAnsi="Book Antiqua" w:cs="Book Antiqua"/>
          <w:b/>
          <w:i/>
          <w:u w:val="single"/>
        </w:rPr>
        <w:t>составляет 500 рублей.</w:t>
      </w:r>
    </w:p>
    <w:p w:rsidR="00567969" w:rsidRDefault="00567969" w:rsidP="00567969">
      <w:pPr>
        <w:spacing w:after="0" w:line="240" w:lineRule="auto"/>
        <w:ind w:firstLine="720"/>
        <w:jc w:val="both"/>
        <w:rPr>
          <w:rFonts w:ascii="Book Antiqua" w:hAnsi="Book Antiqua"/>
        </w:rPr>
      </w:pPr>
    </w:p>
    <w:p w:rsidR="00567969" w:rsidRDefault="00567969" w:rsidP="00567969">
      <w:pPr>
        <w:spacing w:after="0" w:line="240" w:lineRule="auto"/>
        <w:ind w:firstLine="720"/>
        <w:jc w:val="both"/>
        <w:rPr>
          <w:rFonts w:ascii="Book Antiqua" w:hAnsi="Book Antiqua"/>
        </w:rPr>
      </w:pPr>
      <w:r w:rsidRPr="00567969">
        <w:rPr>
          <w:rFonts w:ascii="Book Antiqua" w:hAnsi="Book Antiqua"/>
        </w:rPr>
        <w:t>Оплата производится либо с помощью сервиса ROBOKASSA, что является наиболее удобным и быстрым вариантом, либо традиционным банковским переводом с пересылкой скана банковской квитанции (реквизиты указаны ниже) вместе со статьей и заявкой.</w:t>
      </w:r>
    </w:p>
    <w:p w:rsidR="00567969" w:rsidRPr="00567969" w:rsidRDefault="00567969" w:rsidP="00567969">
      <w:pPr>
        <w:spacing w:after="0" w:line="240" w:lineRule="auto"/>
        <w:ind w:firstLine="720"/>
        <w:jc w:val="both"/>
        <w:rPr>
          <w:rFonts w:ascii="Book Antiqua" w:hAnsi="Book Antiqua"/>
        </w:rPr>
      </w:pPr>
      <w:r w:rsidRPr="00567969">
        <w:rPr>
          <w:rFonts w:ascii="Book Antiqua" w:hAnsi="Book Antiqua"/>
        </w:rPr>
        <w:t xml:space="preserve">Если Вы выбрали оплату с помощью сервиса ROBOKASSA, перейдите по </w:t>
      </w:r>
      <w:r w:rsidRPr="00CE75D5">
        <w:rPr>
          <w:rFonts w:ascii="Book Antiqua" w:hAnsi="Book Antiqua"/>
        </w:rPr>
        <w:t>ссылке </w:t>
      </w:r>
      <w:hyperlink r:id="rId6" w:history="1">
        <w:r w:rsidR="00CE75D5" w:rsidRPr="00CE75D5">
          <w:rPr>
            <w:rStyle w:val="a3"/>
            <w:rFonts w:ascii="Book Antiqua" w:hAnsi="Book Antiqua"/>
          </w:rPr>
          <w:t>http://conferencinnova.ru/confs/medbiol/choose_medbiol.html</w:t>
        </w:r>
      </w:hyperlink>
      <w:r w:rsidRPr="004C0077">
        <w:rPr>
          <w:rFonts w:ascii="Book Antiqua" w:hAnsi="Book Antiqua"/>
        </w:rPr>
        <w:t>,</w:t>
      </w:r>
      <w:r w:rsidRPr="00567969">
        <w:rPr>
          <w:rFonts w:ascii="Book Antiqua" w:hAnsi="Book Antiqua"/>
        </w:rPr>
        <w:t xml:space="preserve"> выберите желаемые пункты и нажмите кнопку «Перейти к оплате». Система перенаправит Вас на следующую страницу, где необходимо нажать на кнопку «Оплатить» и следовать инструкциям. После завершения процедуры перевода денег на Ваш e-</w:t>
      </w:r>
      <w:proofErr w:type="spellStart"/>
      <w:r w:rsidRPr="00567969">
        <w:rPr>
          <w:rFonts w:ascii="Book Antiqua" w:hAnsi="Book Antiqua"/>
        </w:rPr>
        <w:t>mail</w:t>
      </w:r>
      <w:proofErr w:type="spellEnd"/>
      <w:r w:rsidRPr="00567969">
        <w:rPr>
          <w:rFonts w:ascii="Book Antiqua" w:hAnsi="Book Antiqua"/>
        </w:rPr>
        <w:t>, определенный в системе ROBOKASSA, придет письмо, содержащее номер счета.</w:t>
      </w:r>
    </w:p>
    <w:p w:rsidR="00567969" w:rsidRDefault="00567969" w:rsidP="00567969">
      <w:pPr>
        <w:spacing w:after="0" w:line="240" w:lineRule="auto"/>
        <w:ind w:firstLine="720"/>
        <w:jc w:val="both"/>
        <w:rPr>
          <w:rFonts w:ascii="Book Antiqua" w:hAnsi="Book Antiqua"/>
        </w:rPr>
      </w:pPr>
      <w:r w:rsidRPr="00567969">
        <w:rPr>
          <w:rFonts w:ascii="Book Antiqua" w:hAnsi="Book Antiqua"/>
        </w:rPr>
        <w:t>Если Вы желаете перевести деньги организаторам банковским переводом, заполните платежную квитанцию реквизитами, указанными ниже, оплатите в ближайшем отделении банк и отсканируйте в файл формата .</w:t>
      </w:r>
      <w:proofErr w:type="spellStart"/>
      <w:r w:rsidRPr="00567969">
        <w:rPr>
          <w:rFonts w:ascii="Book Antiqua" w:hAnsi="Book Antiqua"/>
        </w:rPr>
        <w:t>jpeg</w:t>
      </w:r>
      <w:proofErr w:type="spellEnd"/>
      <w:r w:rsidRPr="00567969">
        <w:rPr>
          <w:rFonts w:ascii="Book Antiqua" w:hAnsi="Book Antiqua"/>
        </w:rPr>
        <w:t>, .</w:t>
      </w:r>
      <w:proofErr w:type="spellStart"/>
      <w:r w:rsidRPr="00567969">
        <w:rPr>
          <w:rFonts w:ascii="Book Antiqua" w:hAnsi="Book Antiqua"/>
        </w:rPr>
        <w:t>png</w:t>
      </w:r>
      <w:proofErr w:type="spellEnd"/>
      <w:r w:rsidRPr="00567969">
        <w:rPr>
          <w:rFonts w:ascii="Book Antiqua" w:hAnsi="Book Antiqua"/>
        </w:rPr>
        <w:t>, .</w:t>
      </w:r>
      <w:proofErr w:type="spellStart"/>
      <w:r w:rsidRPr="00567969">
        <w:rPr>
          <w:rFonts w:ascii="Book Antiqua" w:hAnsi="Book Antiqua"/>
        </w:rPr>
        <w:t>tiff</w:t>
      </w:r>
      <w:proofErr w:type="spellEnd"/>
      <w:r w:rsidRPr="00567969">
        <w:rPr>
          <w:rFonts w:ascii="Book Antiqua" w:hAnsi="Book Antiqua"/>
        </w:rPr>
        <w:t xml:space="preserve"> или .</w:t>
      </w:r>
      <w:proofErr w:type="spellStart"/>
      <w:r w:rsidRPr="00567969">
        <w:rPr>
          <w:rFonts w:ascii="Book Antiqua" w:hAnsi="Book Antiqua"/>
        </w:rPr>
        <w:t>pdf</w:t>
      </w:r>
      <w:proofErr w:type="spellEnd"/>
      <w:r w:rsidRPr="00567969">
        <w:rPr>
          <w:rFonts w:ascii="Book Antiqua" w:hAnsi="Book Antiqua"/>
        </w:rPr>
        <w:t>. Бланк квитанции с заполненными реквизитами можно скачать на сайте ООО</w:t>
      </w:r>
      <w:r>
        <w:rPr>
          <w:rFonts w:ascii="Book Antiqua" w:hAnsi="Book Antiqua"/>
        </w:rPr>
        <w:t xml:space="preserve"> </w:t>
      </w:r>
      <w:r w:rsidRPr="00567969">
        <w:rPr>
          <w:rFonts w:ascii="Book Antiqua" w:hAnsi="Book Antiqua"/>
        </w:rPr>
        <w:t>«</w:t>
      </w:r>
      <w:proofErr w:type="spellStart"/>
      <w:r w:rsidRPr="00567969">
        <w:rPr>
          <w:rFonts w:ascii="Book Antiqua" w:hAnsi="Book Antiqua"/>
        </w:rPr>
        <w:t>МедТестИнфо</w:t>
      </w:r>
      <w:proofErr w:type="spellEnd"/>
      <w:r w:rsidRPr="00567969">
        <w:rPr>
          <w:rFonts w:ascii="Book Antiqua" w:hAnsi="Book Antiqua"/>
        </w:rPr>
        <w:t>»</w:t>
      </w:r>
      <w:r>
        <w:rPr>
          <w:rFonts w:ascii="Book Antiqua" w:hAnsi="Book Antiqua"/>
        </w:rPr>
        <w:t xml:space="preserve"> </w:t>
      </w:r>
    </w:p>
    <w:p w:rsidR="00567969" w:rsidRPr="00567969" w:rsidRDefault="00CE75D5" w:rsidP="00567969">
      <w:pPr>
        <w:spacing w:after="0" w:line="240" w:lineRule="auto"/>
        <w:jc w:val="both"/>
        <w:rPr>
          <w:rFonts w:ascii="Book Antiqua" w:hAnsi="Book Antiqua"/>
        </w:rPr>
      </w:pPr>
      <w:hyperlink r:id="rId7" w:history="1">
        <w:r w:rsidR="00567969" w:rsidRPr="00567969">
          <w:rPr>
            <w:rStyle w:val="a3"/>
            <w:rFonts w:ascii="Book Antiqua" w:hAnsi="Book Antiqua"/>
          </w:rPr>
          <w:t>http://medtestinfo.ru/index.php?option=com_content&amp;view=article&amp;id=89&amp;Itemid=63</w:t>
        </w:r>
      </w:hyperlink>
    </w:p>
    <w:p w:rsidR="00567969" w:rsidRPr="00567969" w:rsidRDefault="00567969" w:rsidP="00567969">
      <w:pPr>
        <w:spacing w:after="0" w:line="240" w:lineRule="auto"/>
        <w:jc w:val="both"/>
        <w:rPr>
          <w:rFonts w:ascii="Book Antiqua" w:hAnsi="Book Antiqua"/>
        </w:rPr>
      </w:pPr>
    </w:p>
    <w:p w:rsidR="00567969" w:rsidRPr="00567969" w:rsidRDefault="00567969" w:rsidP="00567969">
      <w:pPr>
        <w:spacing w:after="0" w:line="240" w:lineRule="auto"/>
        <w:jc w:val="both"/>
        <w:rPr>
          <w:rFonts w:ascii="Book Antiqua" w:hAnsi="Book Antiqua"/>
          <w:b/>
        </w:rPr>
      </w:pPr>
      <w:r w:rsidRPr="00567969">
        <w:rPr>
          <w:rFonts w:ascii="Book Antiqua" w:hAnsi="Book Antiqua"/>
          <w:b/>
        </w:rPr>
        <w:t>Реквизиты</w:t>
      </w:r>
    </w:p>
    <w:p w:rsidR="00567969" w:rsidRPr="00567969" w:rsidRDefault="00567969" w:rsidP="00567969">
      <w:pPr>
        <w:spacing w:after="0" w:line="240" w:lineRule="auto"/>
        <w:jc w:val="both"/>
        <w:rPr>
          <w:rFonts w:ascii="Book Antiqua" w:hAnsi="Book Antiqua"/>
        </w:rPr>
      </w:pPr>
      <w:r w:rsidRPr="00567969">
        <w:rPr>
          <w:rFonts w:ascii="Book Antiqua" w:hAnsi="Book Antiqua"/>
        </w:rPr>
        <w:t>Общество с ограниченной ответственностью «</w:t>
      </w:r>
      <w:proofErr w:type="spellStart"/>
      <w:r w:rsidRPr="00567969">
        <w:rPr>
          <w:rFonts w:ascii="Book Antiqua" w:hAnsi="Book Antiqua"/>
        </w:rPr>
        <w:t>МедТестИнфо</w:t>
      </w:r>
      <w:proofErr w:type="spellEnd"/>
      <w:r w:rsidRPr="00567969">
        <w:rPr>
          <w:rFonts w:ascii="Book Antiqua" w:hAnsi="Book Antiqua"/>
        </w:rPr>
        <w:t>»</w:t>
      </w:r>
    </w:p>
    <w:p w:rsidR="00567969" w:rsidRPr="00567969" w:rsidRDefault="00567969" w:rsidP="00567969">
      <w:pPr>
        <w:spacing w:after="0" w:line="240" w:lineRule="auto"/>
        <w:jc w:val="both"/>
        <w:rPr>
          <w:rFonts w:ascii="Book Antiqua" w:hAnsi="Book Antiqua"/>
        </w:rPr>
      </w:pPr>
      <w:r w:rsidRPr="00567969">
        <w:rPr>
          <w:rFonts w:ascii="Book Antiqua" w:hAnsi="Book Antiqua"/>
        </w:rPr>
        <w:t>ООО «</w:t>
      </w:r>
      <w:proofErr w:type="spellStart"/>
      <w:r w:rsidRPr="00567969">
        <w:rPr>
          <w:rFonts w:ascii="Book Antiqua" w:hAnsi="Book Antiqua"/>
        </w:rPr>
        <w:t>Медтестинфо</w:t>
      </w:r>
      <w:proofErr w:type="spellEnd"/>
      <w:r w:rsidRPr="00567969">
        <w:rPr>
          <w:rFonts w:ascii="Book Antiqua" w:hAnsi="Book Antiqua"/>
        </w:rPr>
        <w:t>»</w:t>
      </w:r>
      <w:bookmarkStart w:id="2" w:name="_GoBack"/>
      <w:bookmarkEnd w:id="2"/>
    </w:p>
    <w:p w:rsidR="00567969" w:rsidRPr="00567969" w:rsidRDefault="00567969" w:rsidP="00567969">
      <w:pPr>
        <w:spacing w:after="0" w:line="240" w:lineRule="auto"/>
        <w:jc w:val="both"/>
        <w:rPr>
          <w:rFonts w:ascii="Book Antiqua" w:hAnsi="Book Antiqua"/>
        </w:rPr>
      </w:pPr>
      <w:r w:rsidRPr="00567969">
        <w:rPr>
          <w:rFonts w:ascii="Book Antiqua" w:hAnsi="Book Antiqua"/>
        </w:rPr>
        <w:lastRenderedPageBreak/>
        <w:t>305041, г. Курск, ул. К. Маркса, д. 3, к. 60</w:t>
      </w:r>
    </w:p>
    <w:p w:rsidR="00567969" w:rsidRPr="00567969" w:rsidRDefault="00567969" w:rsidP="00567969">
      <w:pPr>
        <w:spacing w:after="0" w:line="240" w:lineRule="auto"/>
        <w:jc w:val="both"/>
        <w:rPr>
          <w:rFonts w:ascii="Book Antiqua" w:hAnsi="Book Antiqua"/>
        </w:rPr>
      </w:pPr>
      <w:r w:rsidRPr="00567969">
        <w:rPr>
          <w:rFonts w:ascii="Book Antiqua" w:hAnsi="Book Antiqua"/>
        </w:rPr>
        <w:t>ИНН 4632160493</w:t>
      </w:r>
      <w:r w:rsidRPr="00567969">
        <w:rPr>
          <w:rFonts w:ascii="Book Antiqua" w:hAnsi="Book Antiqua"/>
        </w:rPr>
        <w:br/>
        <w:t>КПП 463201001</w:t>
      </w:r>
    </w:p>
    <w:p w:rsidR="00567969" w:rsidRPr="00567969" w:rsidRDefault="00567969" w:rsidP="00567969">
      <w:pPr>
        <w:spacing w:after="0" w:line="240" w:lineRule="auto"/>
        <w:jc w:val="both"/>
        <w:rPr>
          <w:rFonts w:ascii="Book Antiqua" w:hAnsi="Book Antiqua"/>
        </w:rPr>
      </w:pPr>
      <w:r w:rsidRPr="00567969">
        <w:rPr>
          <w:rFonts w:ascii="Book Antiqua" w:hAnsi="Book Antiqua"/>
        </w:rPr>
        <w:t>ОКПО 30864956</w:t>
      </w:r>
      <w:r w:rsidRPr="00567969">
        <w:rPr>
          <w:rFonts w:ascii="Book Antiqua" w:hAnsi="Book Antiqua"/>
        </w:rPr>
        <w:br/>
        <w:t>ОГРН 1124632000052 от 10.01. 2012 г.</w:t>
      </w:r>
    </w:p>
    <w:p w:rsidR="00567969" w:rsidRPr="00567969" w:rsidRDefault="00567969" w:rsidP="00567969">
      <w:pPr>
        <w:spacing w:after="0" w:line="240" w:lineRule="auto"/>
        <w:jc w:val="both"/>
        <w:rPr>
          <w:rFonts w:ascii="Book Antiqua" w:hAnsi="Book Antiqua"/>
        </w:rPr>
      </w:pPr>
      <w:r w:rsidRPr="00567969">
        <w:rPr>
          <w:rFonts w:ascii="Book Antiqua" w:hAnsi="Book Antiqua"/>
        </w:rPr>
        <w:t>Расчетный счет № 40702810001600000433 в ОАО «</w:t>
      </w:r>
      <w:proofErr w:type="spellStart"/>
      <w:r w:rsidRPr="00567969">
        <w:rPr>
          <w:rFonts w:ascii="Book Antiqua" w:hAnsi="Book Antiqua"/>
        </w:rPr>
        <w:t>Курскпромбанк</w:t>
      </w:r>
      <w:proofErr w:type="spellEnd"/>
      <w:r w:rsidRPr="00567969">
        <w:rPr>
          <w:rFonts w:ascii="Book Antiqua" w:hAnsi="Book Antiqua"/>
        </w:rPr>
        <w:t>», г. Курск 305000, ул. Ленина ,13</w:t>
      </w:r>
    </w:p>
    <w:p w:rsidR="00567969" w:rsidRPr="00567969" w:rsidRDefault="00567969" w:rsidP="00567969">
      <w:pPr>
        <w:spacing w:after="0" w:line="240" w:lineRule="auto"/>
        <w:jc w:val="both"/>
        <w:rPr>
          <w:rFonts w:ascii="Book Antiqua" w:hAnsi="Book Antiqua"/>
        </w:rPr>
      </w:pPr>
      <w:r w:rsidRPr="00567969">
        <w:rPr>
          <w:rFonts w:ascii="Book Antiqua" w:hAnsi="Book Antiqua"/>
        </w:rPr>
        <w:t>БИК 043807708 ИНН 4629019959/КПП 463201001</w:t>
      </w:r>
      <w:r w:rsidRPr="00567969">
        <w:rPr>
          <w:rFonts w:ascii="Book Antiqua" w:hAnsi="Book Antiqua"/>
        </w:rPr>
        <w:br/>
        <w:t>ОГРН 1024600001458</w:t>
      </w:r>
    </w:p>
    <w:p w:rsidR="00567969" w:rsidRPr="00567969" w:rsidRDefault="00567969" w:rsidP="00567969">
      <w:pPr>
        <w:spacing w:after="0" w:line="240" w:lineRule="auto"/>
        <w:jc w:val="both"/>
        <w:rPr>
          <w:rFonts w:ascii="Book Antiqua" w:hAnsi="Book Antiqua"/>
        </w:rPr>
      </w:pPr>
      <w:proofErr w:type="gramStart"/>
      <w:r w:rsidRPr="00567969">
        <w:rPr>
          <w:rFonts w:ascii="Book Antiqua" w:hAnsi="Book Antiqua"/>
        </w:rPr>
        <w:t>Кор./счет</w:t>
      </w:r>
      <w:proofErr w:type="gramEnd"/>
      <w:r w:rsidRPr="00567969">
        <w:rPr>
          <w:rFonts w:ascii="Book Antiqua" w:hAnsi="Book Antiqua"/>
        </w:rPr>
        <w:t xml:space="preserve"> 30101810800000000708 в отделении Курск</w:t>
      </w:r>
    </w:p>
    <w:p w:rsidR="00567969" w:rsidRDefault="00567969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Book Antiqua" w:hAnsi="Book Antiqua"/>
        </w:rPr>
      </w:pPr>
    </w:p>
    <w:p w:rsidR="00D115A7" w:rsidRPr="00567969" w:rsidRDefault="00567969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Book Antiqua" w:hAnsi="Book Antiqua"/>
        </w:rPr>
        <w:t xml:space="preserve">После завершения платежа </w:t>
      </w:r>
      <w:r>
        <w:rPr>
          <w:rFonts w:ascii="Book Antiqua" w:hAnsi="Book Antiqua" w:cs="Book Antiqua"/>
        </w:rPr>
        <w:t>в</w:t>
      </w:r>
      <w:r w:rsidR="00430BC1" w:rsidRPr="00567969">
        <w:rPr>
          <w:rFonts w:ascii="Book Antiqua" w:hAnsi="Book Antiqua" w:cs="Book Antiqua"/>
        </w:rPr>
        <w:t xml:space="preserve">месте с отправляемым для публикации сообщением и регистрационной формой участника Конференции </w:t>
      </w:r>
      <w:r w:rsidR="00430BC1" w:rsidRPr="00567969">
        <w:rPr>
          <w:rFonts w:ascii="Book Antiqua" w:hAnsi="Book Antiqua" w:cs="Book Antiqua"/>
          <w:b/>
          <w:bCs/>
        </w:rPr>
        <w:t xml:space="preserve">необходимо отправить </w:t>
      </w:r>
      <w:r w:rsidRPr="00567969">
        <w:rPr>
          <w:rFonts w:ascii="Book Antiqua" w:hAnsi="Book Antiqua"/>
          <w:b/>
        </w:rPr>
        <w:t>номер счета</w:t>
      </w:r>
      <w:r w:rsidRPr="00567969">
        <w:rPr>
          <w:rFonts w:ascii="Book Antiqua" w:hAnsi="Book Antiqua"/>
        </w:rPr>
        <w:t xml:space="preserve"> (если воспользовались электронным вариантом перевода оплаты)</w:t>
      </w:r>
      <w:r>
        <w:rPr>
          <w:rFonts w:ascii="Book Antiqua" w:hAnsi="Book Antiqua"/>
        </w:rPr>
        <w:t xml:space="preserve"> или </w:t>
      </w:r>
      <w:r w:rsidR="00430BC1" w:rsidRPr="00567969">
        <w:rPr>
          <w:rFonts w:ascii="Book Antiqua" w:hAnsi="Book Antiqua" w:cs="Book Antiqua"/>
          <w:b/>
          <w:bCs/>
        </w:rPr>
        <w:t xml:space="preserve">отсканированную копию квитанции об оплате </w:t>
      </w:r>
      <w:proofErr w:type="spellStart"/>
      <w:r w:rsidR="00430BC1" w:rsidRPr="00567969">
        <w:rPr>
          <w:rFonts w:ascii="Book Antiqua" w:hAnsi="Book Antiqua" w:cs="Book Antiqua"/>
          <w:b/>
          <w:bCs/>
        </w:rPr>
        <w:t>оргвзноса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BC1" w:rsidRPr="00567969">
        <w:rPr>
          <w:rFonts w:ascii="Book Antiqua" w:hAnsi="Book Antiqua" w:cs="Book Antiqua"/>
        </w:rPr>
        <w:t xml:space="preserve">(файл изображения с расширением </w:t>
      </w:r>
      <w:proofErr w:type="spellStart"/>
      <w:r w:rsidR="00430BC1">
        <w:rPr>
          <w:rFonts w:ascii="Book Antiqua" w:hAnsi="Book Antiqua" w:cs="Book Antiqua"/>
        </w:rPr>
        <w:t>jpg</w:t>
      </w:r>
      <w:proofErr w:type="spellEnd"/>
      <w:r w:rsidR="00430BC1" w:rsidRPr="00567969">
        <w:rPr>
          <w:rFonts w:ascii="Book Antiqua" w:hAnsi="Book Antiqua" w:cs="Book Antiqua"/>
        </w:rPr>
        <w:t xml:space="preserve"> и</w:t>
      </w:r>
      <w:r w:rsidR="00430BC1" w:rsidRPr="004C0077">
        <w:rPr>
          <w:rFonts w:ascii="Book Antiqua" w:hAnsi="Book Antiqua" w:cs="Book Antiqua"/>
        </w:rPr>
        <w:t xml:space="preserve"> размером</w:t>
      </w:r>
      <w:r w:rsidR="00430BC1" w:rsidRPr="00567969">
        <w:rPr>
          <w:rFonts w:ascii="Book Antiqua" w:hAnsi="Book Antiqua" w:cs="Book Antiqua"/>
        </w:rPr>
        <w:t xml:space="preserve"> до 1</w:t>
      </w:r>
      <w:r w:rsidR="00430BC1">
        <w:rPr>
          <w:rFonts w:ascii="Book Antiqua" w:hAnsi="Book Antiqua" w:cs="Book Antiqua"/>
        </w:rPr>
        <w:t>MB</w:t>
      </w:r>
      <w:r w:rsidR="00430BC1" w:rsidRPr="00567969">
        <w:rPr>
          <w:rFonts w:ascii="Book Antiqua" w:hAnsi="Book Antiqua" w:cs="Book Antiqua"/>
        </w:rPr>
        <w:t xml:space="preserve">) по электронной почте </w:t>
      </w:r>
      <w:r w:rsidR="00430BC1" w:rsidRPr="00567969">
        <w:rPr>
          <w:rFonts w:ascii="Book Antiqua" w:hAnsi="Book Antiqua" w:cs="Book Antiqua"/>
          <w:b/>
          <w:bCs/>
          <w:i/>
          <w:iCs/>
        </w:rPr>
        <w:t>до</w:t>
      </w:r>
      <w:r w:rsidR="00430BC1" w:rsidRPr="00567969">
        <w:rPr>
          <w:rFonts w:ascii="Book Antiqua" w:hAnsi="Book Antiqua" w:cs="Book Antiqua"/>
        </w:rPr>
        <w:t xml:space="preserve"> </w:t>
      </w:r>
      <w:r w:rsidR="00430BC1" w:rsidRPr="00567969">
        <w:rPr>
          <w:rFonts w:ascii="Book Antiqua" w:hAnsi="Book Antiqua" w:cs="Book Antiqua"/>
          <w:b/>
          <w:bCs/>
          <w:i/>
          <w:iCs/>
        </w:rPr>
        <w:t>1</w:t>
      </w:r>
      <w:r w:rsidR="00430BC1" w:rsidRPr="00567969">
        <w:rPr>
          <w:rFonts w:ascii="Book Antiqua" w:hAnsi="Book Antiqua" w:cs="Book Antiqua"/>
        </w:rPr>
        <w:t xml:space="preserve"> </w:t>
      </w:r>
      <w:r w:rsidR="00430BC1" w:rsidRPr="00567969">
        <w:rPr>
          <w:rFonts w:ascii="Book Antiqua" w:hAnsi="Book Antiqua" w:cs="Book Antiqua"/>
          <w:b/>
          <w:bCs/>
          <w:i/>
          <w:iCs/>
        </w:rPr>
        <w:t>февраля</w:t>
      </w:r>
      <w:r w:rsidR="00430BC1" w:rsidRPr="00567969">
        <w:rPr>
          <w:rFonts w:ascii="Book Antiqua" w:hAnsi="Book Antiqua" w:cs="Book Antiqua"/>
        </w:rPr>
        <w:t xml:space="preserve"> </w:t>
      </w:r>
      <w:r w:rsidR="00430BC1" w:rsidRPr="00567969">
        <w:rPr>
          <w:rFonts w:ascii="Book Antiqua" w:hAnsi="Book Antiqua" w:cs="Book Antiqua"/>
          <w:b/>
          <w:bCs/>
          <w:i/>
          <w:iCs/>
        </w:rPr>
        <w:t>2016</w:t>
      </w:r>
      <w:r w:rsidR="00430BC1" w:rsidRPr="00567969">
        <w:rPr>
          <w:rFonts w:ascii="Book Antiqua" w:hAnsi="Book Antiqua" w:cs="Book Antiqua"/>
        </w:rPr>
        <w:t xml:space="preserve"> </w:t>
      </w:r>
      <w:r w:rsidR="00430BC1" w:rsidRPr="00567969">
        <w:rPr>
          <w:rFonts w:ascii="Book Antiqua" w:hAnsi="Book Antiqua" w:cs="Book Antiqua"/>
          <w:b/>
          <w:bCs/>
          <w:i/>
          <w:iCs/>
          <w:u w:val="single"/>
        </w:rPr>
        <w:t>года</w:t>
      </w:r>
      <w:r w:rsidR="00430BC1" w:rsidRPr="00567969">
        <w:rPr>
          <w:rFonts w:ascii="Book Antiqua" w:hAnsi="Book Antiqua" w:cs="Book Antiqua"/>
        </w:rPr>
        <w:t>.</w:t>
      </w:r>
      <w:r w:rsidR="00430BC1" w:rsidRPr="00567969">
        <w:rPr>
          <w:rFonts w:ascii="Book Antiqua" w:hAnsi="Book Antiqua" w:cs="Book Antiqua"/>
          <w:b/>
          <w:bCs/>
          <w:i/>
          <w:iCs/>
        </w:rPr>
        <w:t xml:space="preserve"> </w:t>
      </w:r>
      <w:r w:rsidR="00430BC1" w:rsidRPr="00567969">
        <w:rPr>
          <w:rFonts w:ascii="Book Antiqua" w:hAnsi="Book Antiqua" w:cs="Book Antiqua"/>
        </w:rPr>
        <w:t>Файлы сообщения,</w:t>
      </w:r>
      <w:r w:rsidR="00430BC1" w:rsidRPr="00567969">
        <w:rPr>
          <w:rFonts w:ascii="Book Antiqua" w:hAnsi="Book Antiqua" w:cs="Book Antiqua"/>
          <w:b/>
          <w:bCs/>
          <w:i/>
          <w:iCs/>
        </w:rPr>
        <w:t xml:space="preserve"> </w:t>
      </w:r>
      <w:r w:rsidR="00430BC1" w:rsidRPr="00567969">
        <w:rPr>
          <w:rFonts w:ascii="Book Antiqua" w:hAnsi="Book Antiqua" w:cs="Book Antiqua"/>
        </w:rPr>
        <w:t>регистрационной формы и квитанции должны быть отправлены</w:t>
      </w:r>
      <w:r w:rsidR="00430BC1" w:rsidRPr="00567969">
        <w:rPr>
          <w:rFonts w:ascii="Book Antiqua" w:hAnsi="Book Antiqua" w:cs="Book Antiqua"/>
          <w:b/>
          <w:bCs/>
          <w:i/>
          <w:iCs/>
        </w:rPr>
        <w:t xml:space="preserve"> </w:t>
      </w:r>
      <w:r w:rsidR="00430BC1" w:rsidRPr="00567969">
        <w:rPr>
          <w:rFonts w:ascii="Book Antiqua" w:hAnsi="Book Antiqua" w:cs="Book Antiqua"/>
          <w:u w:val="single"/>
        </w:rPr>
        <w:t>вместе</w:t>
      </w:r>
      <w:r w:rsidR="00430BC1" w:rsidRPr="00567969">
        <w:rPr>
          <w:rFonts w:ascii="Book Antiqua" w:hAnsi="Book Antiqua" w:cs="Book Antiqua"/>
          <w:b/>
          <w:bCs/>
          <w:i/>
          <w:iCs/>
        </w:rPr>
        <w:t xml:space="preserve"> </w:t>
      </w:r>
      <w:r w:rsidR="00430BC1" w:rsidRPr="00567969">
        <w:rPr>
          <w:rFonts w:ascii="Book Antiqua" w:hAnsi="Book Antiqua" w:cs="Book Antiqua"/>
        </w:rPr>
        <w:t>одним электронным письмом.</w:t>
      </w:r>
    </w:p>
    <w:p w:rsidR="00D115A7" w:rsidRPr="00567969" w:rsidRDefault="00567969" w:rsidP="00567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-361950</wp:posOffset>
                </wp:positionV>
                <wp:extent cx="1214755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47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pt,-28.5pt" to="530.6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" o:allowincell="f" strokeweight=".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-14605</wp:posOffset>
                </wp:positionV>
                <wp:extent cx="196469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6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.15pt" to="155.1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61EgIAACk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" o:allowincell="f" strokeweight=".21164mm"/>
            </w:pict>
          </mc:Fallback>
        </mc:AlternateContent>
      </w:r>
    </w:p>
    <w:p w:rsidR="00D115A7" w:rsidRPr="00567969" w:rsidRDefault="00430BC1" w:rsidP="00567969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Book Antiqua" w:hAnsi="Book Antiqua" w:cs="Book Antiqua"/>
          <w:b/>
          <w:bCs/>
          <w:i/>
          <w:iCs/>
        </w:rPr>
        <w:t>Адрес Оргкомитета Конференции:</w:t>
      </w:r>
    </w:p>
    <w:p w:rsidR="00D115A7" w:rsidRPr="00567969" w:rsidRDefault="00D115A7" w:rsidP="00567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A7" w:rsidRPr="00567969" w:rsidRDefault="00430BC1" w:rsidP="005679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67969">
        <w:rPr>
          <w:rFonts w:ascii="Book Antiqua" w:hAnsi="Book Antiqua" w:cs="Book Antiqua"/>
        </w:rPr>
        <w:t xml:space="preserve">305041, г. Курск, ул. </w:t>
      </w:r>
      <w:r>
        <w:rPr>
          <w:rFonts w:ascii="Book Antiqua" w:hAnsi="Book Antiqua" w:cs="Book Antiqua"/>
        </w:rPr>
        <w:t xml:space="preserve">Карла Маркса, 3. </w:t>
      </w:r>
      <w:r w:rsidRPr="00567969">
        <w:rPr>
          <w:rFonts w:ascii="Book Antiqua" w:hAnsi="Book Antiqua" w:cs="Book Antiqua"/>
        </w:rPr>
        <w:t xml:space="preserve">Курский государственный медицинский университет, кафедра биологии, медицинской генетики и экологии. Оргкомитет 3-й Всероссийской научно-практической конференции с международным участием </w:t>
      </w:r>
      <w:r>
        <w:rPr>
          <w:rFonts w:ascii="Symbol" w:hAnsi="Symbol" w:cs="Symbol"/>
        </w:rPr>
        <w:t></w:t>
      </w:r>
      <w:r w:rsidRPr="00567969">
        <w:rPr>
          <w:rFonts w:ascii="Book Antiqua" w:hAnsi="Book Antiqua" w:cs="Book Antiqua"/>
        </w:rPr>
        <w:t xml:space="preserve">Медико-биологические аспекты </w:t>
      </w:r>
      <w:proofErr w:type="spellStart"/>
      <w:r w:rsidRPr="00567969">
        <w:rPr>
          <w:rFonts w:ascii="Book Antiqua" w:hAnsi="Book Antiqua" w:cs="Book Antiqua"/>
        </w:rPr>
        <w:t>мультифакториальной</w:t>
      </w:r>
      <w:proofErr w:type="spellEnd"/>
      <w:r w:rsidRPr="00567969">
        <w:rPr>
          <w:rFonts w:ascii="Book Antiqua" w:hAnsi="Book Antiqua" w:cs="Book Antiqua"/>
        </w:rPr>
        <w:t xml:space="preserve"> патологии</w:t>
      </w:r>
      <w:r>
        <w:rPr>
          <w:rFonts w:ascii="Symbol" w:hAnsi="Symbol" w:cs="Symbol"/>
        </w:rPr>
        <w:t></w:t>
      </w:r>
      <w:r w:rsidRPr="00567969">
        <w:rPr>
          <w:rFonts w:ascii="Book Antiqua" w:hAnsi="Book Antiqua" w:cs="Book Antiqua"/>
        </w:rPr>
        <w:t xml:space="preserve">. Контактное лицо – Бушуева Ольга Юрьевна Тел: (4712) 58-81-47, факс: (4712) 58-81-37 (с пометкой для кафедры биологии), </w:t>
      </w:r>
      <w:r>
        <w:rPr>
          <w:rFonts w:ascii="Book Antiqua" w:hAnsi="Book Antiqua" w:cs="Book Antiqua"/>
        </w:rPr>
        <w:t>E</w:t>
      </w:r>
      <w:r w:rsidRPr="00567969">
        <w:rPr>
          <w:rFonts w:ascii="Book Antiqua" w:hAnsi="Book Antiqua" w:cs="Book Antiqua"/>
        </w:rPr>
        <w:t>-</w:t>
      </w:r>
      <w:proofErr w:type="spellStart"/>
      <w:r>
        <w:rPr>
          <w:rFonts w:ascii="Book Antiqua" w:hAnsi="Book Antiqua" w:cs="Book Antiqua"/>
        </w:rPr>
        <w:t>mail</w:t>
      </w:r>
      <w:proofErr w:type="spellEnd"/>
      <w:r w:rsidRPr="00567969">
        <w:rPr>
          <w:rFonts w:ascii="Book Antiqua" w:hAnsi="Book Antiqua" w:cs="Book Antiqua"/>
        </w:rPr>
        <w:t xml:space="preserve">: </w:t>
      </w:r>
      <w:hyperlink r:id="rId8" w:history="1">
        <w:r w:rsidR="00567969" w:rsidRPr="004F4685">
          <w:rPr>
            <w:rStyle w:val="a3"/>
            <w:rFonts w:ascii="Book Antiqua" w:hAnsi="Book Antiqua" w:cs="Book Antiqua"/>
            <w:b/>
            <w:bCs/>
          </w:rPr>
          <w:t>kursk-2011@inbox.ru</w:t>
        </w:r>
      </w:hyperlink>
      <w:r w:rsidR="00567969">
        <w:rPr>
          <w:rFonts w:ascii="Book Antiqua" w:hAnsi="Book Antiqua" w:cs="Book Antiqua"/>
          <w:b/>
          <w:bCs/>
        </w:rPr>
        <w:t xml:space="preserve"> </w:t>
      </w:r>
    </w:p>
    <w:p w:rsidR="00D115A7" w:rsidRPr="00567969" w:rsidRDefault="00D115A7" w:rsidP="00567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15A7" w:rsidRPr="00567969">
      <w:pgSz w:w="11906" w:h="16838"/>
      <w:pgMar w:top="755" w:right="560" w:bottom="1440" w:left="700" w:header="720" w:footer="720" w:gutter="0"/>
      <w:cols w:space="720" w:equalWidth="0">
        <w:col w:w="10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1"/>
    <w:rsid w:val="00430BC1"/>
    <w:rsid w:val="004C0077"/>
    <w:rsid w:val="00567969"/>
    <w:rsid w:val="00CE75D5"/>
    <w:rsid w:val="00D115A7"/>
    <w:rsid w:val="00D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79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7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k-2011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testinfo.ru/index.php?option=com_content&amp;view=article&amp;id=89&amp;Itemid=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ferencinnova.ru/confs/medbiol/choose_medbiol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2015-11-13T11:07:00Z</cp:lastPrinted>
  <dcterms:created xsi:type="dcterms:W3CDTF">2015-11-12T08:47:00Z</dcterms:created>
  <dcterms:modified xsi:type="dcterms:W3CDTF">2015-11-13T11:07:00Z</dcterms:modified>
</cp:coreProperties>
</file>