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07" w:rsidRPr="00935107" w:rsidRDefault="00935107" w:rsidP="000E03C9">
      <w:pPr>
        <w:widowControl w:val="0"/>
        <w:shd w:val="clear" w:color="auto" w:fill="2E74B5" w:themeFill="accent1" w:themeFillShade="BF"/>
        <w:spacing w:after="0" w:line="240" w:lineRule="auto"/>
        <w:ind w:left="36" w:hangingChars="15" w:hanging="36"/>
        <w:contextualSpacing/>
        <w:jc w:val="center"/>
        <w:rPr>
          <w:rFonts w:ascii="Times New Roman" w:eastAsia="Times New Roman" w:hAnsi="Times New Roman" w:cs="Times New Roman"/>
          <w:b/>
          <w:caps/>
          <w:color w:val="FFFFFF" w:themeColor="background1"/>
          <w:sz w:val="24"/>
          <w:szCs w:val="24"/>
          <w:lang w:eastAsia="ru-RU"/>
        </w:rPr>
      </w:pPr>
      <w:r w:rsidRPr="00935107">
        <w:rPr>
          <w:rFonts w:ascii="Times New Roman" w:eastAsia="Times New Roman" w:hAnsi="Times New Roman" w:cs="Times New Roman"/>
          <w:b/>
          <w:caps/>
          <w:color w:val="FFFFFF" w:themeColor="background1"/>
          <w:sz w:val="24"/>
          <w:szCs w:val="24"/>
          <w:lang w:eastAsia="ru-RU"/>
        </w:rPr>
        <w:t>Западно-Сибирский научный центр</w:t>
      </w:r>
    </w:p>
    <w:p w:rsidR="00935107" w:rsidRDefault="00935107">
      <w:r w:rsidRPr="00935107">
        <w:rPr>
          <w:rFonts w:ascii="Monotype Corsiva" w:eastAsia="Times New Roman" w:hAnsi="Monotype Corsiva" w:cs="Times New Roman"/>
          <w:b/>
          <w:noProof/>
          <w:color w:val="3366FF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282575</wp:posOffset>
            </wp:positionV>
            <wp:extent cx="3040380" cy="3619500"/>
            <wp:effectExtent l="0" t="0" r="0" b="0"/>
            <wp:wrapThrough wrapText="bothSides">
              <wp:wrapPolygon edited="0">
                <wp:start x="6361" y="0"/>
                <wp:lineTo x="5278" y="341"/>
                <wp:lineTo x="3654" y="1478"/>
                <wp:lineTo x="3925" y="3865"/>
                <wp:lineTo x="3248" y="5684"/>
                <wp:lineTo x="3248" y="7503"/>
                <wp:lineTo x="2571" y="9322"/>
                <wp:lineTo x="2436" y="11141"/>
                <wp:lineTo x="3248" y="12960"/>
                <wp:lineTo x="4466" y="14779"/>
                <wp:lineTo x="6767" y="16598"/>
                <wp:lineTo x="6090" y="18417"/>
                <wp:lineTo x="3113" y="20236"/>
                <wp:lineTo x="2571" y="20804"/>
                <wp:lineTo x="2165" y="21373"/>
                <wp:lineTo x="2301" y="21486"/>
                <wp:lineTo x="6090" y="21486"/>
                <wp:lineTo x="6902" y="21486"/>
                <wp:lineTo x="13263" y="20349"/>
                <wp:lineTo x="18541" y="20236"/>
                <wp:lineTo x="21113" y="19667"/>
                <wp:lineTo x="20571" y="16598"/>
                <wp:lineTo x="20165" y="15802"/>
                <wp:lineTo x="18000" y="12960"/>
                <wp:lineTo x="16917" y="11141"/>
                <wp:lineTo x="16241" y="9322"/>
                <wp:lineTo x="15158" y="7503"/>
                <wp:lineTo x="15564" y="5684"/>
                <wp:lineTo x="15293" y="3865"/>
                <wp:lineTo x="14481" y="2615"/>
                <wp:lineTo x="14211" y="1023"/>
                <wp:lineTo x="11639" y="227"/>
                <wp:lineTo x="7714" y="0"/>
                <wp:lineTo x="6361" y="0"/>
              </wp:wrapPolygon>
            </wp:wrapThrough>
            <wp:docPr id="1" name="Рисунок 1" descr="logo_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w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Default="00935107"/>
    <w:p w:rsidR="00935107" w:rsidRPr="00935107" w:rsidRDefault="00935107" w:rsidP="0093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="00FF04C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9351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Международная научно-практическая конференция</w:t>
      </w:r>
    </w:p>
    <w:p w:rsidR="00935107" w:rsidRPr="00935107" w:rsidRDefault="00935107" w:rsidP="0093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5107" w:rsidRPr="00935107" w:rsidRDefault="00935107" w:rsidP="0093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35107">
        <w:rPr>
          <w:rFonts w:ascii="Times New Roman" w:eastAsia="Times New Roman" w:hAnsi="Times New Roman" w:cs="Times New Roman"/>
          <w:b/>
          <w:lang w:eastAsia="ru-RU"/>
        </w:rPr>
        <w:t>«</w:t>
      </w:r>
      <w:r w:rsidRPr="00935107">
        <w:rPr>
          <w:rFonts w:ascii="Times New Roman" w:eastAsia="Times New Roman" w:hAnsi="Times New Roman" w:cs="Times New Roman"/>
          <w:b/>
          <w:caps/>
          <w:lang w:eastAsia="ru-RU"/>
        </w:rPr>
        <w:t>Научно – технический прогресс: актуальные и перспективные направления</w:t>
      </w:r>
      <w:r w:rsidR="006A4AD7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6A4AD7" w:rsidRPr="006A4AD7">
        <w:rPr>
          <w:rFonts w:ascii="Times New Roman" w:eastAsia="Times New Roman" w:hAnsi="Times New Roman" w:cs="Times New Roman"/>
          <w:b/>
          <w:caps/>
          <w:lang w:eastAsia="ru-RU"/>
        </w:rPr>
        <w:t>БУДУЩЕГО</w:t>
      </w:r>
      <w:r w:rsidRPr="00935107">
        <w:rPr>
          <w:rFonts w:ascii="Times New Roman" w:eastAsia="Times New Roman" w:hAnsi="Times New Roman" w:cs="Times New Roman"/>
          <w:b/>
          <w:caps/>
          <w:lang w:eastAsia="ru-RU"/>
        </w:rPr>
        <w:t>»</w:t>
      </w:r>
    </w:p>
    <w:p w:rsidR="00935107" w:rsidRPr="00935107" w:rsidRDefault="00935107" w:rsidP="00935107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sz w:val="20"/>
          <w:szCs w:val="20"/>
          <w:lang w:eastAsia="ru-RU"/>
        </w:rPr>
      </w:pPr>
      <w:r w:rsidRPr="00935107">
        <w:rPr>
          <w:rFonts w:ascii="Monotype Corsiva" w:eastAsia="Times New Roman" w:hAnsi="Monotype Corsiva" w:cs="Times New Roman"/>
          <w:sz w:val="20"/>
          <w:szCs w:val="20"/>
          <w:lang w:eastAsia="ru-RU"/>
        </w:rPr>
        <w:t>с публикацией в сборнике научных трудов</w:t>
      </w:r>
    </w:p>
    <w:p w:rsidR="00935107" w:rsidRPr="000E03C9" w:rsidRDefault="00935107" w:rsidP="0093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w w:val="110"/>
          <w:sz w:val="24"/>
          <w:szCs w:val="30"/>
        </w:rPr>
      </w:pPr>
      <w:r w:rsidRPr="00935107">
        <w:rPr>
          <w:rFonts w:ascii="Times New Roman" w:eastAsia="Calibri" w:hAnsi="Times New Roman" w:cs="Times New Roman"/>
          <w:b/>
          <w:color w:val="2E74B5" w:themeColor="accent1" w:themeShade="BF"/>
          <w:w w:val="110"/>
          <w:sz w:val="24"/>
          <w:szCs w:val="30"/>
        </w:rPr>
        <w:t xml:space="preserve">(Бесплатный электронный сборник </w:t>
      </w:r>
    </w:p>
    <w:p w:rsidR="00935107" w:rsidRPr="000E03C9" w:rsidRDefault="00935107" w:rsidP="0093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w w:val="110"/>
          <w:sz w:val="24"/>
          <w:szCs w:val="30"/>
        </w:rPr>
      </w:pPr>
      <w:r w:rsidRPr="00935107">
        <w:rPr>
          <w:rFonts w:ascii="Times New Roman" w:eastAsia="Calibri" w:hAnsi="Times New Roman" w:cs="Times New Roman"/>
          <w:b/>
          <w:color w:val="2E74B5" w:themeColor="accent1" w:themeShade="BF"/>
          <w:w w:val="110"/>
          <w:sz w:val="24"/>
          <w:szCs w:val="30"/>
        </w:rPr>
        <w:t xml:space="preserve">и </w:t>
      </w:r>
      <w:r w:rsidR="000E03C9" w:rsidRPr="000E03C9">
        <w:rPr>
          <w:rFonts w:ascii="Times New Roman" w:eastAsia="Calibri" w:hAnsi="Times New Roman" w:cs="Times New Roman"/>
          <w:b/>
          <w:color w:val="2E74B5" w:themeColor="accent1" w:themeShade="BF"/>
          <w:w w:val="110"/>
          <w:sz w:val="24"/>
          <w:szCs w:val="30"/>
        </w:rPr>
        <w:t>свидетельство о публикации</w:t>
      </w:r>
      <w:r w:rsidRPr="00935107">
        <w:rPr>
          <w:rFonts w:ascii="Times New Roman" w:eastAsia="Calibri" w:hAnsi="Times New Roman" w:cs="Times New Roman"/>
          <w:b/>
          <w:color w:val="2E74B5" w:themeColor="accent1" w:themeShade="BF"/>
          <w:w w:val="110"/>
          <w:sz w:val="24"/>
          <w:szCs w:val="30"/>
        </w:rPr>
        <w:t>)</w:t>
      </w:r>
    </w:p>
    <w:p w:rsidR="00935107" w:rsidRDefault="00935107" w:rsidP="0093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w w:val="110"/>
          <w:sz w:val="24"/>
          <w:szCs w:val="30"/>
        </w:rPr>
      </w:pPr>
    </w:p>
    <w:p w:rsidR="00935107" w:rsidRDefault="00935107" w:rsidP="009351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110"/>
          <w:sz w:val="24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w w:val="110"/>
          <w:sz w:val="24"/>
          <w:szCs w:val="30"/>
        </w:rPr>
        <w:t>Россия, г. Кемерово</w:t>
      </w:r>
    </w:p>
    <w:p w:rsidR="00935107" w:rsidRPr="00AF7318" w:rsidRDefault="00FF04C8" w:rsidP="00AF73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w w:val="110"/>
          <w:sz w:val="24"/>
          <w:szCs w:val="30"/>
        </w:rPr>
      </w:pPr>
      <w:r w:rsidRPr="00552B31">
        <w:rPr>
          <w:rFonts w:ascii="Times New Roman" w:eastAsia="Calibri" w:hAnsi="Times New Roman" w:cs="Times New Roman"/>
          <w:b/>
          <w:color w:val="000000" w:themeColor="text1"/>
          <w:w w:val="110"/>
          <w:sz w:val="24"/>
          <w:szCs w:val="30"/>
        </w:rPr>
        <w:t xml:space="preserve">10-11 </w:t>
      </w:r>
      <w:r>
        <w:rPr>
          <w:rFonts w:ascii="Times New Roman" w:eastAsia="Calibri" w:hAnsi="Times New Roman" w:cs="Times New Roman"/>
          <w:b/>
          <w:color w:val="000000" w:themeColor="text1"/>
          <w:w w:val="110"/>
          <w:sz w:val="24"/>
          <w:szCs w:val="30"/>
        </w:rPr>
        <w:t>августа</w:t>
      </w:r>
      <w:r w:rsidR="00935107">
        <w:rPr>
          <w:rFonts w:ascii="Times New Roman" w:eastAsia="Calibri" w:hAnsi="Times New Roman" w:cs="Times New Roman"/>
          <w:b/>
          <w:color w:val="000000" w:themeColor="text1"/>
          <w:w w:val="110"/>
          <w:sz w:val="24"/>
          <w:szCs w:val="30"/>
        </w:rPr>
        <w:t xml:space="preserve"> 2016 г.</w:t>
      </w:r>
    </w:p>
    <w:p w:rsidR="00935107" w:rsidRPr="00935107" w:rsidRDefault="00935107" w:rsidP="00AF7318">
      <w:pPr>
        <w:shd w:val="clear" w:color="auto" w:fill="2E74B5" w:themeFill="accent1" w:themeFillShade="BF"/>
        <w:tabs>
          <w:tab w:val="left" w:pos="993"/>
        </w:tabs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3510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РАБОТА КОНФЕРЕНЦИИ ОСУЩЕСТВЛЯЕТСЯ ПО СЛЕДУЮЩИМ НАПРАВЛЕНИЯМ</w:t>
      </w:r>
    </w:p>
    <w:p w:rsidR="00E326E9" w:rsidRPr="00A87D7B" w:rsidRDefault="00E326E9" w:rsidP="005066CF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26E9" w:rsidRPr="005066CF" w:rsidRDefault="00E326E9" w:rsidP="005066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6E9" w:rsidRPr="005066CF" w:rsidRDefault="0074462F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Горное дело</w:t>
      </w:r>
    </w:p>
    <w:p w:rsidR="00E326E9" w:rsidRPr="005066CF" w:rsidRDefault="00E326E9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Гуманитарные науки</w:t>
      </w:r>
    </w:p>
    <w:p w:rsidR="00E326E9" w:rsidRPr="005066CF" w:rsidRDefault="00E326E9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Естественные науки</w:t>
      </w:r>
    </w:p>
    <w:p w:rsidR="00E326E9" w:rsidRPr="005066CF" w:rsidRDefault="00E326E9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7004AE" w:rsidRPr="005066CF" w:rsidRDefault="007004AE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Культура и искусство</w:t>
      </w:r>
    </w:p>
    <w:p w:rsidR="00D46833" w:rsidRPr="005066CF" w:rsidRDefault="00E326E9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Медицинские науки</w:t>
      </w:r>
    </w:p>
    <w:p w:rsidR="00A87D7B" w:rsidRPr="005066CF" w:rsidRDefault="00A87D7B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Машиностроение. Металлообработка</w:t>
      </w:r>
    </w:p>
    <w:p w:rsidR="00D46833" w:rsidRPr="005066CF" w:rsidRDefault="00A65A34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Пищевая промышленность</w:t>
      </w:r>
    </w:p>
    <w:p w:rsidR="00D46833" w:rsidRPr="005066CF" w:rsidRDefault="00A65A34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Сельское и лесное хозяйство</w:t>
      </w:r>
    </w:p>
    <w:p w:rsidR="00A65A34" w:rsidRPr="005066CF" w:rsidRDefault="00A65A34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Строительство. Архитектура</w:t>
      </w:r>
      <w:r w:rsidR="004B6ACC" w:rsidRPr="005066CF">
        <w:rPr>
          <w:rFonts w:ascii="Times New Roman" w:hAnsi="Times New Roman" w:cs="Times New Roman"/>
          <w:sz w:val="28"/>
          <w:szCs w:val="28"/>
        </w:rPr>
        <w:t xml:space="preserve"> и геодезия</w:t>
      </w:r>
    </w:p>
    <w:p w:rsidR="00E326E9" w:rsidRPr="005066CF" w:rsidRDefault="00E326E9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Технические науки</w:t>
      </w:r>
    </w:p>
    <w:p w:rsidR="00E326E9" w:rsidRPr="005066CF" w:rsidRDefault="00A65A34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Юридические науки</w:t>
      </w:r>
      <w:r w:rsidR="00791ECD" w:rsidRPr="005066CF">
        <w:rPr>
          <w:rFonts w:ascii="Times New Roman" w:hAnsi="Times New Roman" w:cs="Times New Roman"/>
          <w:sz w:val="28"/>
          <w:szCs w:val="28"/>
        </w:rPr>
        <w:t>. Государство и право</w:t>
      </w:r>
    </w:p>
    <w:p w:rsidR="000E03C9" w:rsidRPr="005066CF" w:rsidRDefault="000E03C9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Философия. Психология</w:t>
      </w:r>
    </w:p>
    <w:p w:rsidR="00CF441B" w:rsidRPr="005066CF" w:rsidRDefault="00AD2433" w:rsidP="005066CF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CF">
        <w:rPr>
          <w:rFonts w:ascii="Times New Roman" w:hAnsi="Times New Roman" w:cs="Times New Roman"/>
          <w:sz w:val="28"/>
          <w:szCs w:val="28"/>
        </w:rPr>
        <w:t>Экономика и управление</w:t>
      </w:r>
    </w:p>
    <w:p w:rsidR="00B070C8" w:rsidRPr="005066CF" w:rsidRDefault="00B070C8" w:rsidP="005066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6296" w:rsidRPr="005066CF" w:rsidRDefault="002A6296" w:rsidP="005066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7C4B" w:rsidRDefault="00D27C4B" w:rsidP="005066CF">
      <w:pPr>
        <w:widowControl w:val="0"/>
        <w:spacing w:after="0" w:line="240" w:lineRule="auto"/>
        <w:contextualSpacing/>
      </w:pPr>
    </w:p>
    <w:p w:rsidR="00D27C4B" w:rsidRDefault="00D27C4B" w:rsidP="005066CF">
      <w:pPr>
        <w:widowControl w:val="0"/>
        <w:spacing w:after="0" w:line="240" w:lineRule="auto"/>
        <w:contextualSpacing/>
      </w:pPr>
    </w:p>
    <w:p w:rsidR="00D27C4B" w:rsidRDefault="00D27C4B" w:rsidP="005066CF">
      <w:pPr>
        <w:widowControl w:val="0"/>
        <w:spacing w:after="0" w:line="240" w:lineRule="auto"/>
        <w:contextualSpacing/>
      </w:pPr>
    </w:p>
    <w:p w:rsidR="00D27C4B" w:rsidRDefault="00D27C4B" w:rsidP="005066CF">
      <w:pPr>
        <w:widowControl w:val="0"/>
        <w:spacing w:after="0" w:line="240" w:lineRule="auto"/>
        <w:contextualSpacing/>
      </w:pPr>
    </w:p>
    <w:p w:rsidR="00D27C4B" w:rsidRDefault="00D27C4B" w:rsidP="005066CF">
      <w:pPr>
        <w:widowControl w:val="0"/>
        <w:spacing w:after="0" w:line="240" w:lineRule="auto"/>
        <w:contextualSpacing/>
      </w:pPr>
    </w:p>
    <w:p w:rsidR="00D27C4B" w:rsidRDefault="00D27C4B" w:rsidP="00A87D7B">
      <w:pPr>
        <w:widowControl w:val="0"/>
        <w:spacing w:after="0" w:line="240" w:lineRule="auto"/>
        <w:contextualSpacing/>
      </w:pPr>
    </w:p>
    <w:p w:rsidR="00A87D7B" w:rsidRDefault="00A87D7B" w:rsidP="00A87D7B">
      <w:pPr>
        <w:widowControl w:val="0"/>
        <w:spacing w:after="0" w:line="240" w:lineRule="auto"/>
        <w:contextualSpacing/>
      </w:pPr>
    </w:p>
    <w:p w:rsidR="00A87D7B" w:rsidRDefault="00A87D7B" w:rsidP="00A87D7B">
      <w:pPr>
        <w:widowControl w:val="0"/>
        <w:spacing w:after="0" w:line="240" w:lineRule="auto"/>
        <w:contextualSpacing/>
      </w:pPr>
    </w:p>
    <w:p w:rsidR="00A87D7B" w:rsidRDefault="00A87D7B" w:rsidP="00A87D7B">
      <w:pPr>
        <w:widowControl w:val="0"/>
        <w:spacing w:after="0" w:line="240" w:lineRule="auto"/>
        <w:contextualSpacing/>
      </w:pPr>
    </w:p>
    <w:p w:rsidR="004B6ACC" w:rsidRDefault="004B6ACC" w:rsidP="002A6296">
      <w:pPr>
        <w:widowControl w:val="0"/>
        <w:spacing w:after="0" w:line="233" w:lineRule="auto"/>
      </w:pPr>
    </w:p>
    <w:p w:rsidR="00D27C4B" w:rsidRDefault="00D27C4B" w:rsidP="002A6296">
      <w:pPr>
        <w:widowControl w:val="0"/>
        <w:spacing w:after="0" w:line="233" w:lineRule="auto"/>
      </w:pPr>
    </w:p>
    <w:p w:rsidR="00D27C4B" w:rsidRDefault="00D27C4B" w:rsidP="002A6296">
      <w:pPr>
        <w:widowControl w:val="0"/>
        <w:spacing w:after="0" w:line="233" w:lineRule="auto"/>
      </w:pPr>
    </w:p>
    <w:p w:rsidR="006862ED" w:rsidRDefault="006862ED" w:rsidP="002A6296">
      <w:pPr>
        <w:widowControl w:val="0"/>
        <w:spacing w:after="0" w:line="233" w:lineRule="auto"/>
      </w:pPr>
    </w:p>
    <w:p w:rsidR="00D27C4B" w:rsidRDefault="00D27C4B" w:rsidP="002A6296">
      <w:pPr>
        <w:widowControl w:val="0"/>
        <w:spacing w:after="0" w:line="233" w:lineRule="auto"/>
      </w:pPr>
    </w:p>
    <w:p w:rsidR="00935107" w:rsidRPr="005342C3" w:rsidRDefault="00935107" w:rsidP="002A6296">
      <w:pPr>
        <w:widowControl w:val="0"/>
        <w:shd w:val="clear" w:color="auto" w:fill="2E74B5" w:themeFill="accent1" w:themeFillShade="BF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-2"/>
          <w:sz w:val="24"/>
          <w:szCs w:val="20"/>
          <w:lang w:eastAsia="ru-RU"/>
        </w:rPr>
      </w:pPr>
      <w:r w:rsidRPr="005342C3">
        <w:rPr>
          <w:rFonts w:ascii="Times New Roman" w:eastAsia="Times New Roman" w:hAnsi="Times New Roman" w:cs="Times New Roman"/>
          <w:b/>
          <w:color w:val="FFFFFF" w:themeColor="background1"/>
          <w:spacing w:val="-2"/>
          <w:sz w:val="24"/>
          <w:szCs w:val="20"/>
          <w:lang w:eastAsia="ru-RU"/>
        </w:rPr>
        <w:t>УВАЖАЕМЫЕ КОЛЛЕГИ!</w:t>
      </w:r>
    </w:p>
    <w:p w:rsidR="002A6296" w:rsidRDefault="002A6296" w:rsidP="00935107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935107" w:rsidRPr="00394490" w:rsidRDefault="00935107" w:rsidP="00935107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Cs w:val="20"/>
          <w:lang w:eastAsia="ru-RU"/>
        </w:rPr>
      </w:pPr>
      <w:r w:rsidRPr="00394490">
        <w:rPr>
          <w:rFonts w:ascii="Times New Roman" w:eastAsia="Times New Roman" w:hAnsi="Times New Roman" w:cs="Times New Roman"/>
          <w:b/>
          <w:spacing w:val="-2"/>
          <w:szCs w:val="20"/>
          <w:lang w:eastAsia="ru-RU"/>
        </w:rPr>
        <w:t>Западно-Сибирский научный центр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приглашает Вас принять участие в работе 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val="en-US" w:eastAsia="ru-RU"/>
        </w:rPr>
        <w:t>I</w:t>
      </w:r>
      <w:r w:rsidR="0056076B">
        <w:rPr>
          <w:rFonts w:ascii="Times New Roman" w:eastAsia="Times New Roman" w:hAnsi="Times New Roman" w:cs="Times New Roman"/>
          <w:spacing w:val="-2"/>
          <w:szCs w:val="20"/>
          <w:lang w:val="en-US" w:eastAsia="ru-RU"/>
        </w:rPr>
        <w:t>I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val="en-US" w:eastAsia="ru-RU"/>
        </w:rPr>
        <w:t>I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</w:t>
      </w:r>
      <w:r w:rsidRPr="00394490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>Международной научно-практической конференции «Научно-технический прогресс: актуальные и перспективные направления</w:t>
      </w:r>
      <w:r w:rsidR="006A4AD7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 xml:space="preserve"> будущего</w:t>
      </w:r>
      <w:r w:rsidRPr="00394490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>»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, </w:t>
      </w:r>
      <w:r w:rsidR="00552B31" w:rsidRPr="00A066DD">
        <w:rPr>
          <w:rFonts w:ascii="Times New Roman" w:eastAsia="Times New Roman" w:hAnsi="Times New Roman" w:cs="Times New Roman"/>
          <w:color w:val="000000" w:themeColor="text1"/>
          <w:spacing w:val="-2"/>
          <w:szCs w:val="20"/>
          <w:lang w:eastAsia="ru-RU"/>
        </w:rPr>
        <w:t>которая будет проведена</w:t>
      </w:r>
      <w:r w:rsidRPr="00A066DD">
        <w:rPr>
          <w:rFonts w:ascii="Times New Roman" w:eastAsia="Times New Roman" w:hAnsi="Times New Roman" w:cs="Times New Roman"/>
          <w:color w:val="000000" w:themeColor="text1"/>
          <w:spacing w:val="-2"/>
          <w:szCs w:val="20"/>
          <w:lang w:eastAsia="ru-RU"/>
        </w:rPr>
        <w:t xml:space="preserve"> </w:t>
      </w:r>
      <w:r w:rsidR="00FF04C8" w:rsidRPr="00FF04C8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10-11 августа 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>2016г.</w:t>
      </w:r>
      <w:r w:rsidR="00FF04C8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в г. Кемерово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заочно.</w:t>
      </w:r>
    </w:p>
    <w:p w:rsidR="00935107" w:rsidRPr="00394490" w:rsidRDefault="00935107" w:rsidP="00935107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szCs w:val="20"/>
          <w:lang w:eastAsia="ru-RU"/>
        </w:rPr>
      </w:pP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Конференция проводится с целью повышения уровня знаний участников в рассматриваемых областях, обмена </w:t>
      </w:r>
      <w:r w:rsidR="00552B31">
        <w:rPr>
          <w:rFonts w:ascii="Times New Roman" w:eastAsia="Times New Roman" w:hAnsi="Times New Roman" w:cs="Times New Roman"/>
          <w:spacing w:val="-2"/>
          <w:szCs w:val="20"/>
          <w:lang w:eastAsia="ru-RU"/>
        </w:rPr>
        <w:t>м</w:t>
      </w:r>
      <w:r w:rsidR="0056076B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еждународным научным </w:t>
      </w:r>
      <w:r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>опытом, обнародования и закрепления авторами своих научных достижений, а также поиска путей стимулирования и реализации научно-производственного потенциала стран-участниц.</w:t>
      </w:r>
    </w:p>
    <w:p w:rsidR="00935107" w:rsidRPr="00394490" w:rsidRDefault="005066CF" w:rsidP="005066CF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Cs w:val="20"/>
          <w:lang w:eastAsia="ru-RU"/>
        </w:rPr>
        <w:t>Л</w:t>
      </w:r>
      <w:r w:rsidR="00935107" w:rsidRPr="00394490">
        <w:rPr>
          <w:rFonts w:ascii="Times New Roman" w:eastAsia="Times New Roman" w:hAnsi="Times New Roman" w:cs="Times New Roman"/>
          <w:spacing w:val="-2"/>
          <w:szCs w:val="20"/>
          <w:lang w:eastAsia="ru-RU"/>
        </w:rPr>
        <w:t>учшие работы по решению оргкомитета будут отмечены электронными дипломами победителей, предоставляющими скидку на публикацию (от 30% до 10%) в сборниках других конференций Западно-Сибирского научного центра.</w:t>
      </w:r>
    </w:p>
    <w:p w:rsidR="00935107" w:rsidRDefault="00935107" w:rsidP="00394490">
      <w:pPr>
        <w:tabs>
          <w:tab w:val="left" w:pos="993"/>
        </w:tabs>
        <w:spacing w:after="0" w:line="240" w:lineRule="auto"/>
        <w:ind w:firstLine="709"/>
        <w:rPr>
          <w:sz w:val="24"/>
        </w:rPr>
      </w:pPr>
    </w:p>
    <w:p w:rsidR="005342C3" w:rsidRPr="005342C3" w:rsidRDefault="005342C3" w:rsidP="00394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20"/>
          <w:lang w:eastAsia="ru-RU"/>
        </w:rPr>
      </w:pPr>
      <w:r w:rsidRPr="005342C3">
        <w:rPr>
          <w:rFonts w:ascii="Times New Roman" w:eastAsia="Times New Roman" w:hAnsi="Times New Roman" w:cs="Times New Roman"/>
          <w:b/>
          <w:color w:val="2E74B5" w:themeColor="accent1" w:themeShade="BF"/>
          <w:szCs w:val="20"/>
          <w:lang w:eastAsia="ru-RU"/>
        </w:rPr>
        <w:t>Внимание! Статьи печатаются в авторской редакции.</w:t>
      </w:r>
    </w:p>
    <w:p w:rsidR="005342C3" w:rsidRPr="005342C3" w:rsidRDefault="005342C3" w:rsidP="00394490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42C3" w:rsidRPr="005342C3" w:rsidRDefault="005342C3" w:rsidP="003944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342C3">
        <w:rPr>
          <w:rFonts w:ascii="Times New Roman" w:eastAsia="Times New Roman" w:hAnsi="Times New Roman" w:cs="Times New Roman"/>
          <w:szCs w:val="20"/>
          <w:lang w:eastAsia="ru-RU"/>
        </w:rPr>
        <w:t>Присылая свои данные и статьи, автор дает свое полное безотзывное согласие с условиями оформления, принятия, публикации статей и размещением материалов на сайте центра на усмотрение редакции.</w:t>
      </w:r>
    </w:p>
    <w:p w:rsidR="00935107" w:rsidRDefault="00935107" w:rsidP="00394490">
      <w:pPr>
        <w:tabs>
          <w:tab w:val="left" w:pos="993"/>
        </w:tabs>
        <w:spacing w:after="0" w:line="240" w:lineRule="auto"/>
        <w:ind w:firstLine="709"/>
      </w:pPr>
    </w:p>
    <w:p w:rsidR="00935107" w:rsidRPr="00394490" w:rsidRDefault="00394490" w:rsidP="00394490">
      <w:pPr>
        <w:shd w:val="clear" w:color="auto" w:fill="2E74B5" w:themeFill="accent1" w:themeFillShade="B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394490">
        <w:rPr>
          <w:rFonts w:ascii="Times New Roman" w:hAnsi="Times New Roman" w:cs="Times New Roman"/>
          <w:b/>
          <w:color w:val="FFFFFF" w:themeColor="background1"/>
          <w:sz w:val="24"/>
        </w:rPr>
        <w:t>ОРГАНИЗАЦИОННАЯ ИНФОРМАЦИЯ</w:t>
      </w:r>
    </w:p>
    <w:p w:rsidR="00935107" w:rsidRPr="00D27C4B" w:rsidRDefault="00935107" w:rsidP="00394490">
      <w:pPr>
        <w:tabs>
          <w:tab w:val="left" w:pos="993"/>
        </w:tabs>
        <w:spacing w:after="0" w:line="240" w:lineRule="auto"/>
        <w:ind w:firstLine="709"/>
        <w:rPr>
          <w:sz w:val="24"/>
        </w:rPr>
      </w:pPr>
    </w:p>
    <w:p w:rsidR="00D27C4B" w:rsidRPr="00D27C4B" w:rsidRDefault="00D27C4B" w:rsidP="00D27C4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Cs w:val="20"/>
          <w:lang w:eastAsia="ru-RU"/>
        </w:rPr>
      </w:pPr>
      <w:r w:rsidRPr="00D27C4B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Для участия необходимо выслать заполненную регистрационную карту, форму почтового </w:t>
      </w:r>
      <w:r w:rsidRPr="00A066DD">
        <w:rPr>
          <w:rFonts w:ascii="Times New Roman" w:eastAsia="Times New Roman" w:hAnsi="Times New Roman" w:cs="Times New Roman"/>
          <w:spacing w:val="-2"/>
          <w:szCs w:val="20"/>
          <w:lang w:eastAsia="ru-RU"/>
        </w:rPr>
        <w:t>отправления</w:t>
      </w:r>
      <w:r w:rsidRPr="000D12F3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 xml:space="preserve"> </w:t>
      </w:r>
      <w:r w:rsidR="000D12F3" w:rsidRPr="000D12F3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>(если подразумевается заказ печатных материалов)</w:t>
      </w:r>
      <w:r w:rsidR="000D12F3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</w:t>
      </w:r>
      <w:r w:rsidRPr="00D27C4B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и полный текст статьи на почту ред.коллегии </w:t>
      </w:r>
      <w:r w:rsidRPr="00D27C4B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>conference@sibscience.ru</w:t>
      </w:r>
    </w:p>
    <w:p w:rsidR="00D27C4B" w:rsidRPr="00D27C4B" w:rsidRDefault="00D27C4B" w:rsidP="00D27C4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Cs w:val="20"/>
          <w:lang w:eastAsia="ru-RU"/>
        </w:rPr>
      </w:pPr>
      <w:r w:rsidRPr="00D27C4B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 xml:space="preserve">Организационный взнос – </w:t>
      </w:r>
      <w:r w:rsidRPr="00D27C4B">
        <w:rPr>
          <w:rFonts w:ascii="Times New Roman" w:eastAsia="Times New Roman" w:hAnsi="Times New Roman" w:cs="Times New Roman"/>
          <w:b/>
          <w:i/>
          <w:spacing w:val="-2"/>
          <w:szCs w:val="20"/>
          <w:lang w:eastAsia="ru-RU"/>
        </w:rPr>
        <w:t>250 руб.</w:t>
      </w:r>
      <w:r w:rsidRPr="00D27C4B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 xml:space="preserve"> с каждой отдельной статьи объемом до 3-х страниц</w:t>
      </w:r>
      <w:r w:rsidR="000D12F3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 xml:space="preserve"> (</w:t>
      </w:r>
      <w:r w:rsidR="000D12F3" w:rsidRPr="000D12F3">
        <w:rPr>
          <w:rFonts w:ascii="Times New Roman" w:eastAsia="Times New Roman" w:hAnsi="Times New Roman" w:cs="Times New Roman"/>
          <w:b/>
          <w:i/>
          <w:spacing w:val="-2"/>
          <w:szCs w:val="20"/>
          <w:u w:val="single"/>
          <w:lang w:eastAsia="ru-RU"/>
        </w:rPr>
        <w:t xml:space="preserve">пакет </w:t>
      </w:r>
      <w:r w:rsidR="000D12F3" w:rsidRPr="000D12F3">
        <w:rPr>
          <w:rFonts w:ascii="Times New Roman" w:eastAsia="Times New Roman" w:hAnsi="Times New Roman" w:cs="Times New Roman"/>
          <w:b/>
          <w:i/>
          <w:spacing w:val="-2"/>
          <w:szCs w:val="20"/>
          <w:u w:val="single"/>
          <w:lang w:val="en-US" w:eastAsia="ru-RU"/>
        </w:rPr>
        <w:t>Life</w:t>
      </w:r>
      <w:r w:rsidR="000D12F3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>)</w:t>
      </w:r>
      <w:r w:rsidRPr="00D27C4B">
        <w:rPr>
          <w:rFonts w:ascii="Times New Roman" w:eastAsia="Times New Roman" w:hAnsi="Times New Roman" w:cs="Times New Roman"/>
          <w:i/>
          <w:spacing w:val="-2"/>
          <w:szCs w:val="20"/>
          <w:lang w:eastAsia="ru-RU"/>
        </w:rPr>
        <w:t>.</w:t>
      </w:r>
      <w:r w:rsidRPr="00D27C4B">
        <w:rPr>
          <w:rFonts w:ascii="Times New Roman" w:eastAsia="Times New Roman" w:hAnsi="Times New Roman" w:cs="Times New Roman"/>
          <w:spacing w:val="-2"/>
          <w:szCs w:val="20"/>
          <w:lang w:eastAsia="ru-RU"/>
        </w:rPr>
        <w:t xml:space="preserve"> Увеличение объема публикуемой статьи возможно при оплате в размере 70 руб. за </w:t>
      </w:r>
      <w:r w:rsidR="00A87D7B">
        <w:rPr>
          <w:rFonts w:ascii="Times New Roman" w:eastAsia="Times New Roman" w:hAnsi="Times New Roman" w:cs="Times New Roman"/>
          <w:spacing w:val="-2"/>
          <w:szCs w:val="20"/>
          <w:lang w:eastAsia="ru-RU"/>
        </w:rPr>
        <w:t>каждую дополнительную страницу.</w:t>
      </w:r>
    </w:p>
    <w:p w:rsidR="00B50C71" w:rsidRDefault="00D27C4B" w:rsidP="00D27C4B">
      <w:pPr>
        <w:widowControl w:val="0"/>
        <w:spacing w:after="0" w:line="240" w:lineRule="auto"/>
        <w:ind w:right="147" w:firstLine="284"/>
        <w:jc w:val="both"/>
        <w:rPr>
          <w:rFonts w:ascii="Times New Roman" w:eastAsia="MS Mincho" w:hAnsi="Times New Roman" w:cs="Times New Roman"/>
          <w:spacing w:val="-2"/>
          <w:szCs w:val="20"/>
        </w:rPr>
      </w:pPr>
      <w:r w:rsidRPr="000D12F3">
        <w:rPr>
          <w:rFonts w:ascii="Times New Roman" w:eastAsia="MS Mincho" w:hAnsi="Times New Roman" w:cs="Times New Roman"/>
          <w:spacing w:val="-2"/>
          <w:szCs w:val="20"/>
        </w:rPr>
        <w:t xml:space="preserve">Автор может заказать сертификаты участников конференции и сертификат научного руководителя по цене </w:t>
      </w:r>
      <w:r w:rsidRPr="000D12F3">
        <w:rPr>
          <w:rFonts w:ascii="Times New Roman" w:eastAsia="MS Mincho" w:hAnsi="Times New Roman" w:cs="Times New Roman"/>
          <w:b/>
          <w:spacing w:val="-2"/>
          <w:szCs w:val="20"/>
        </w:rPr>
        <w:t>150 руб</w:t>
      </w:r>
      <w:r w:rsidRPr="000D12F3">
        <w:rPr>
          <w:rFonts w:ascii="Times New Roman" w:eastAsia="MS Mincho" w:hAnsi="Times New Roman" w:cs="Times New Roman"/>
          <w:spacing w:val="-2"/>
          <w:szCs w:val="20"/>
        </w:rPr>
        <w:t xml:space="preserve">. за печатный экземпляр и </w:t>
      </w:r>
      <w:r w:rsidRPr="000D12F3">
        <w:rPr>
          <w:rFonts w:ascii="Times New Roman" w:eastAsia="MS Mincho" w:hAnsi="Times New Roman" w:cs="Times New Roman"/>
          <w:b/>
          <w:spacing w:val="-2"/>
          <w:szCs w:val="20"/>
        </w:rPr>
        <w:t>100 р</w:t>
      </w:r>
      <w:r w:rsidR="003C585B">
        <w:rPr>
          <w:rFonts w:ascii="Times New Roman" w:eastAsia="MS Mincho" w:hAnsi="Times New Roman" w:cs="Times New Roman"/>
          <w:b/>
          <w:spacing w:val="-2"/>
          <w:szCs w:val="20"/>
        </w:rPr>
        <w:t>уб</w:t>
      </w:r>
      <w:r w:rsidRPr="000D12F3">
        <w:rPr>
          <w:rFonts w:ascii="Times New Roman" w:eastAsia="MS Mincho" w:hAnsi="Times New Roman" w:cs="Times New Roman"/>
          <w:spacing w:val="-2"/>
          <w:szCs w:val="20"/>
        </w:rPr>
        <w:t xml:space="preserve">. за электронный (в одном сертификате участника может быть указан только 1 автор). Возможен заказ печатных сборников научных трудов по цене </w:t>
      </w:r>
      <w:r w:rsidRPr="000D12F3">
        <w:rPr>
          <w:rFonts w:ascii="Times New Roman" w:eastAsia="MS Mincho" w:hAnsi="Times New Roman" w:cs="Times New Roman"/>
          <w:b/>
          <w:spacing w:val="-2"/>
          <w:szCs w:val="20"/>
        </w:rPr>
        <w:t>450 руб.</w:t>
      </w:r>
      <w:r w:rsidR="00B50C71">
        <w:rPr>
          <w:rFonts w:ascii="Times New Roman" w:eastAsia="MS Mincho" w:hAnsi="Times New Roman" w:cs="Times New Roman"/>
          <w:spacing w:val="-2"/>
          <w:szCs w:val="20"/>
        </w:rPr>
        <w:t xml:space="preserve"> за экземпляр.</w:t>
      </w:r>
    </w:p>
    <w:p w:rsidR="00B50C71" w:rsidRDefault="00B50C71" w:rsidP="00D27C4B">
      <w:pPr>
        <w:widowControl w:val="0"/>
        <w:spacing w:after="0" w:line="240" w:lineRule="auto"/>
        <w:ind w:right="147" w:firstLine="284"/>
        <w:jc w:val="both"/>
        <w:rPr>
          <w:rFonts w:ascii="Times New Roman" w:eastAsia="MS Mincho" w:hAnsi="Times New Roman" w:cs="Times New Roman"/>
          <w:spacing w:val="-2"/>
          <w:szCs w:val="20"/>
        </w:rPr>
      </w:pPr>
    </w:p>
    <w:p w:rsidR="00D27C4B" w:rsidRPr="00B50C71" w:rsidRDefault="00D27C4B" w:rsidP="00B50C71">
      <w:pPr>
        <w:widowControl w:val="0"/>
        <w:spacing w:after="0" w:line="240" w:lineRule="auto"/>
        <w:ind w:right="147" w:firstLine="284"/>
        <w:jc w:val="center"/>
        <w:rPr>
          <w:rFonts w:ascii="Times New Roman" w:eastAsia="MS Mincho" w:hAnsi="Times New Roman" w:cs="Times New Roman"/>
          <w:i/>
          <w:spacing w:val="-2"/>
          <w:szCs w:val="20"/>
        </w:rPr>
      </w:pPr>
      <w:r w:rsidRPr="00B50C71">
        <w:rPr>
          <w:rFonts w:ascii="Times New Roman" w:eastAsia="MS Mincho" w:hAnsi="Times New Roman" w:cs="Times New Roman"/>
          <w:b/>
          <w:i/>
          <w:spacing w:val="-2"/>
          <w:szCs w:val="20"/>
        </w:rPr>
        <w:t>Почтовые пересылки оплачиваются отдельно</w:t>
      </w:r>
      <w:r w:rsidRPr="00B50C71">
        <w:rPr>
          <w:rFonts w:ascii="Times New Roman" w:eastAsia="MS Mincho" w:hAnsi="Times New Roman" w:cs="Times New Roman"/>
          <w:i/>
          <w:spacing w:val="-2"/>
          <w:szCs w:val="20"/>
        </w:rPr>
        <w:t>. Перевод высылается заказной бандеролью на указанный в форме для почтового отправления адрес.</w:t>
      </w:r>
    </w:p>
    <w:p w:rsidR="0009238D" w:rsidRPr="00D27C4B" w:rsidRDefault="00014046" w:rsidP="00D27C4B">
      <w:pPr>
        <w:widowControl w:val="0"/>
        <w:spacing w:after="0" w:line="240" w:lineRule="auto"/>
        <w:ind w:right="147" w:firstLine="284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187325</wp:posOffset>
                </wp:positionV>
                <wp:extent cx="4259580" cy="1394460"/>
                <wp:effectExtent l="57150" t="38100" r="64770" b="72390"/>
                <wp:wrapSquare wrapText="bothSides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1394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C4B" w:rsidRPr="00D27C4B" w:rsidRDefault="00D27C4B" w:rsidP="00D27C4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C4B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D27C4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D12F3">
                              <w:rPr>
                                <w:rFonts w:ascii="Times New Roman" w:hAnsi="Times New Roman" w:cs="Times New Roman"/>
                              </w:rPr>
                              <w:t xml:space="preserve">Авторам статей </w:t>
                            </w:r>
                            <w:r w:rsidR="00204EA4" w:rsidRPr="00204EA4">
                              <w:rPr>
                                <w:rFonts w:ascii="Times New Roman" w:hAnsi="Times New Roman" w:cs="Times New Roman"/>
                              </w:rPr>
                              <w:t>будет доступен сборник материалов конференции</w:t>
                            </w:r>
                            <w:r w:rsidR="00204EA4">
                              <w:rPr>
                                <w:rFonts w:ascii="Times New Roman" w:hAnsi="Times New Roman" w:cs="Times New Roman"/>
                              </w:rPr>
                              <w:t xml:space="preserve"> в электронном виде</w:t>
                            </w:r>
                            <w:r w:rsidR="00204EA4" w:rsidRPr="00204EA4">
                              <w:rPr>
                                <w:rFonts w:ascii="Times New Roman" w:hAnsi="Times New Roman" w:cs="Times New Roman"/>
                              </w:rPr>
                              <w:t>, размещенный на</w:t>
                            </w:r>
                            <w:r w:rsidR="00204EA4">
                              <w:rPr>
                                <w:rFonts w:ascii="Times New Roman" w:hAnsi="Times New Roman" w:cs="Times New Roman"/>
                              </w:rPr>
                              <w:t xml:space="preserve"> сайте в</w:t>
                            </w:r>
                            <w:r w:rsidR="00C25DA4">
                              <w:rPr>
                                <w:rFonts w:ascii="Times New Roman" w:hAnsi="Times New Roman" w:cs="Times New Roman"/>
                              </w:rPr>
                              <w:t xml:space="preserve"> разделе проводимой конференции;</w:t>
                            </w:r>
                          </w:p>
                          <w:p w:rsidR="00D27C4B" w:rsidRPr="00D27C4B" w:rsidRDefault="00D27C4B" w:rsidP="00D27C4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7C4B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D27C4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D12F3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D27C4B">
                              <w:rPr>
                                <w:rFonts w:ascii="Times New Roman" w:hAnsi="Times New Roman" w:cs="Times New Roman"/>
                              </w:rPr>
                              <w:t xml:space="preserve">ервый автор статьи (указать в </w:t>
                            </w:r>
                            <w:r w:rsidRPr="00574633">
                              <w:rPr>
                                <w:rFonts w:ascii="Times New Roman" w:hAnsi="Times New Roman" w:cs="Times New Roman"/>
                              </w:rPr>
                              <w:t xml:space="preserve">регистрационной карте) </w:t>
                            </w:r>
                            <w:r w:rsidR="00C25DA4" w:rsidRPr="00574633">
                              <w:rPr>
                                <w:rFonts w:ascii="Times New Roman" w:hAnsi="Times New Roman" w:cs="Times New Roman"/>
                              </w:rPr>
                              <w:t>будет награжден</w:t>
                            </w:r>
                            <w:r w:rsidRPr="00574633">
                              <w:rPr>
                                <w:rFonts w:ascii="Times New Roman" w:hAnsi="Times New Roman" w:cs="Times New Roman"/>
                              </w:rPr>
                              <w:t xml:space="preserve"> бесплатн</w:t>
                            </w:r>
                            <w:r w:rsidR="00C25DA4" w:rsidRPr="00574633">
                              <w:rPr>
                                <w:rFonts w:ascii="Times New Roman" w:hAnsi="Times New Roman" w:cs="Times New Roman"/>
                              </w:rPr>
                              <w:t>ым</w:t>
                            </w:r>
                            <w:r w:rsidRPr="00574633">
                              <w:rPr>
                                <w:rFonts w:ascii="Times New Roman" w:hAnsi="Times New Roman" w:cs="Times New Roman"/>
                              </w:rPr>
                              <w:t xml:space="preserve"> электронн</w:t>
                            </w:r>
                            <w:r w:rsidR="00C25DA4" w:rsidRPr="00574633">
                              <w:rPr>
                                <w:rFonts w:ascii="Times New Roman" w:hAnsi="Times New Roman" w:cs="Times New Roman"/>
                              </w:rPr>
                              <w:t>ым</w:t>
                            </w:r>
                            <w:r w:rsidRPr="00574633">
                              <w:rPr>
                                <w:rFonts w:ascii="Times New Roman" w:hAnsi="Times New Roman" w:cs="Times New Roman"/>
                              </w:rPr>
                              <w:t xml:space="preserve"> свидетельство</w:t>
                            </w:r>
                            <w:r w:rsidR="00C25DA4" w:rsidRPr="00574633"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 w:rsidRPr="00574633">
                              <w:rPr>
                                <w:rFonts w:ascii="Times New Roman" w:hAnsi="Times New Roman" w:cs="Times New Roman"/>
                              </w:rPr>
                              <w:t xml:space="preserve"> о публикации (свидетельство будет выписано только на одного человека – первого автора статьи)</w:t>
                            </w:r>
                            <w:r w:rsidR="00C25DA4" w:rsidRPr="00574633">
                              <w:rPr>
                                <w:rFonts w:ascii="Times New Roman" w:hAnsi="Times New Roman" w:cs="Times New Roman"/>
                              </w:rPr>
                              <w:t>. В</w:t>
                            </w:r>
                            <w:r w:rsidR="002F4D7E" w:rsidRPr="00574633">
                              <w:rPr>
                                <w:rFonts w:ascii="Times New Roman" w:hAnsi="Times New Roman" w:cs="Times New Roman"/>
                              </w:rPr>
                              <w:t xml:space="preserve"> свидетельстве указывается название статьи</w:t>
                            </w:r>
                            <w:r w:rsidR="00C25DA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27C4B" w:rsidRPr="00D27C4B" w:rsidRDefault="00D27C4B" w:rsidP="00D27C4B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7pt;margin-top:14.75pt;width:335.4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27C4B" w:rsidRPr="00D27C4B" w:rsidRDefault="00D27C4B" w:rsidP="00D27C4B">
                      <w:pPr>
                        <w:tabs>
                          <w:tab w:val="left" w:pos="426"/>
                        </w:tabs>
                        <w:spacing w:after="0" w:line="240" w:lineRule="auto"/>
                        <w:ind w:firstLine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C4B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D27C4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D12F3">
                        <w:rPr>
                          <w:rFonts w:ascii="Times New Roman" w:hAnsi="Times New Roman" w:cs="Times New Roman"/>
                        </w:rPr>
                        <w:t xml:space="preserve">Авторам статей </w:t>
                      </w:r>
                      <w:r w:rsidR="00204EA4" w:rsidRPr="00204EA4">
                        <w:rPr>
                          <w:rFonts w:ascii="Times New Roman" w:hAnsi="Times New Roman" w:cs="Times New Roman"/>
                        </w:rPr>
                        <w:t>будет доступен сборник материалов конференции</w:t>
                      </w:r>
                      <w:r w:rsidR="00204EA4">
                        <w:rPr>
                          <w:rFonts w:ascii="Times New Roman" w:hAnsi="Times New Roman" w:cs="Times New Roman"/>
                        </w:rPr>
                        <w:t xml:space="preserve"> в электронном виде</w:t>
                      </w:r>
                      <w:r w:rsidR="00204EA4" w:rsidRPr="00204EA4">
                        <w:rPr>
                          <w:rFonts w:ascii="Times New Roman" w:hAnsi="Times New Roman" w:cs="Times New Roman"/>
                        </w:rPr>
                        <w:t>, размещенный на</w:t>
                      </w:r>
                      <w:r w:rsidR="00204EA4">
                        <w:rPr>
                          <w:rFonts w:ascii="Times New Roman" w:hAnsi="Times New Roman" w:cs="Times New Roman"/>
                        </w:rPr>
                        <w:t xml:space="preserve"> сайте в</w:t>
                      </w:r>
                      <w:r w:rsidR="00C25DA4">
                        <w:rPr>
                          <w:rFonts w:ascii="Times New Roman" w:hAnsi="Times New Roman" w:cs="Times New Roman"/>
                        </w:rPr>
                        <w:t xml:space="preserve"> разделе проводимой конференции;</w:t>
                      </w:r>
                    </w:p>
                    <w:p w:rsidR="00D27C4B" w:rsidRPr="00D27C4B" w:rsidRDefault="00D27C4B" w:rsidP="00D27C4B">
                      <w:pPr>
                        <w:tabs>
                          <w:tab w:val="left" w:pos="426"/>
                        </w:tabs>
                        <w:spacing w:after="0" w:line="240" w:lineRule="auto"/>
                        <w:ind w:firstLine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27C4B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D27C4B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D12F3"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D27C4B">
                        <w:rPr>
                          <w:rFonts w:ascii="Times New Roman" w:hAnsi="Times New Roman" w:cs="Times New Roman"/>
                        </w:rPr>
                        <w:t xml:space="preserve">ервый автор статьи (указать в </w:t>
                      </w:r>
                      <w:r w:rsidRPr="00574633">
                        <w:rPr>
                          <w:rFonts w:ascii="Times New Roman" w:hAnsi="Times New Roman" w:cs="Times New Roman"/>
                        </w:rPr>
                        <w:t xml:space="preserve">регистрационной карте) </w:t>
                      </w:r>
                      <w:r w:rsidR="00C25DA4" w:rsidRPr="00574633">
                        <w:rPr>
                          <w:rFonts w:ascii="Times New Roman" w:hAnsi="Times New Roman" w:cs="Times New Roman"/>
                        </w:rPr>
                        <w:t>будет награжден</w:t>
                      </w:r>
                      <w:r w:rsidRPr="00574633">
                        <w:rPr>
                          <w:rFonts w:ascii="Times New Roman" w:hAnsi="Times New Roman" w:cs="Times New Roman"/>
                        </w:rPr>
                        <w:t xml:space="preserve"> бесплатн</w:t>
                      </w:r>
                      <w:r w:rsidR="00C25DA4" w:rsidRPr="00574633">
                        <w:rPr>
                          <w:rFonts w:ascii="Times New Roman" w:hAnsi="Times New Roman" w:cs="Times New Roman"/>
                        </w:rPr>
                        <w:t>ым</w:t>
                      </w:r>
                      <w:r w:rsidRPr="00574633">
                        <w:rPr>
                          <w:rFonts w:ascii="Times New Roman" w:hAnsi="Times New Roman" w:cs="Times New Roman"/>
                        </w:rPr>
                        <w:t xml:space="preserve"> электронн</w:t>
                      </w:r>
                      <w:r w:rsidR="00C25DA4" w:rsidRPr="00574633">
                        <w:rPr>
                          <w:rFonts w:ascii="Times New Roman" w:hAnsi="Times New Roman" w:cs="Times New Roman"/>
                        </w:rPr>
                        <w:t>ым</w:t>
                      </w:r>
                      <w:r w:rsidRPr="00574633">
                        <w:rPr>
                          <w:rFonts w:ascii="Times New Roman" w:hAnsi="Times New Roman" w:cs="Times New Roman"/>
                        </w:rPr>
                        <w:t xml:space="preserve"> свидетельство</w:t>
                      </w:r>
                      <w:r w:rsidR="00C25DA4" w:rsidRPr="00574633">
                        <w:rPr>
                          <w:rFonts w:ascii="Times New Roman" w:hAnsi="Times New Roman" w:cs="Times New Roman"/>
                        </w:rPr>
                        <w:t>м</w:t>
                      </w:r>
                      <w:r w:rsidRPr="00574633">
                        <w:rPr>
                          <w:rFonts w:ascii="Times New Roman" w:hAnsi="Times New Roman" w:cs="Times New Roman"/>
                        </w:rPr>
                        <w:t xml:space="preserve"> о публикации (свидетельство будет выписано только на одного человека – первого автора статьи)</w:t>
                      </w:r>
                      <w:r w:rsidR="00C25DA4" w:rsidRPr="00574633">
                        <w:rPr>
                          <w:rFonts w:ascii="Times New Roman" w:hAnsi="Times New Roman" w:cs="Times New Roman"/>
                        </w:rPr>
                        <w:t>. В</w:t>
                      </w:r>
                      <w:r w:rsidR="002F4D7E" w:rsidRPr="00574633">
                        <w:rPr>
                          <w:rFonts w:ascii="Times New Roman" w:hAnsi="Times New Roman" w:cs="Times New Roman"/>
                        </w:rPr>
                        <w:t xml:space="preserve"> свидетельстве указывается название статьи</w:t>
                      </w:r>
                      <w:r w:rsidR="00C25DA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27C4B" w:rsidRPr="00D27C4B" w:rsidRDefault="00D27C4B" w:rsidP="00D27C4B">
                      <w:pPr>
                        <w:tabs>
                          <w:tab w:val="left" w:pos="426"/>
                        </w:tabs>
                        <w:spacing w:after="0" w:line="240" w:lineRule="auto"/>
                        <w:ind w:firstLine="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9238D" w:rsidRDefault="0009238D" w:rsidP="00A213C2">
      <w:pPr>
        <w:widowControl w:val="0"/>
        <w:spacing w:after="0" w:line="240" w:lineRule="auto"/>
        <w:ind w:right="147" w:firstLine="284"/>
        <w:jc w:val="both"/>
        <w:rPr>
          <w:rFonts w:ascii="Times New Roman" w:eastAsia="MS Mincho" w:hAnsi="Times New Roman" w:cs="Times New Roman"/>
          <w:szCs w:val="20"/>
        </w:rPr>
      </w:pPr>
    </w:p>
    <w:p w:rsidR="00790683" w:rsidRPr="00790683" w:rsidRDefault="00790683" w:rsidP="00A213C2">
      <w:pPr>
        <w:widowControl w:val="0"/>
        <w:spacing w:after="0" w:line="240" w:lineRule="auto"/>
        <w:ind w:right="147" w:firstLine="284"/>
        <w:jc w:val="both"/>
        <w:rPr>
          <w:rFonts w:ascii="Times New Roman" w:eastAsia="MS Mincho" w:hAnsi="Times New Roman" w:cs="Times New Roman"/>
          <w:szCs w:val="20"/>
        </w:rPr>
      </w:pPr>
      <w:r w:rsidRPr="00790683">
        <w:rPr>
          <w:rFonts w:ascii="Times New Roman" w:eastAsia="MS Mincho" w:hAnsi="Times New Roman" w:cs="Times New Roman"/>
          <w:szCs w:val="20"/>
        </w:rPr>
        <w:t>Расчет стоимости производится редакционной комиссией по заполненной участником регистрационной карте. Квитанция на оплату высылается на почту автора.</w:t>
      </w:r>
    </w:p>
    <w:p w:rsidR="00790683" w:rsidRDefault="00790683" w:rsidP="00A213C2">
      <w:pPr>
        <w:tabs>
          <w:tab w:val="left" w:pos="993"/>
        </w:tabs>
        <w:spacing w:after="0" w:line="240" w:lineRule="auto"/>
        <w:ind w:firstLine="709"/>
      </w:pPr>
    </w:p>
    <w:p w:rsidR="00A213C2" w:rsidRPr="00A213C2" w:rsidRDefault="00A213C2" w:rsidP="00A213C2">
      <w:pPr>
        <w:shd w:val="clear" w:color="auto" w:fill="2E74B5" w:themeFill="accent1" w:themeFillShade="B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A213C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ТРЕБОВАНИЯ К ОФОРМЛЕНИЮ СТАТЕЙ</w:t>
      </w:r>
    </w:p>
    <w:p w:rsidR="00790683" w:rsidRDefault="00790683" w:rsidP="00A213C2">
      <w:pPr>
        <w:tabs>
          <w:tab w:val="left" w:pos="993"/>
        </w:tabs>
        <w:spacing w:after="0" w:line="240" w:lineRule="auto"/>
        <w:ind w:firstLine="709"/>
      </w:pPr>
    </w:p>
    <w:p w:rsidR="00A213C2" w:rsidRPr="00A213C2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 xml:space="preserve">Формат высылаемых файлов: </w:t>
      </w:r>
      <w:r w:rsidRPr="00A213C2">
        <w:rPr>
          <w:rFonts w:ascii="Times New Roman" w:eastAsia="Calibri" w:hAnsi="Times New Roman" w:cs="Times New Roman"/>
          <w:szCs w:val="20"/>
          <w:lang w:val="en-US"/>
        </w:rPr>
        <w:t>MS</w:t>
      </w:r>
      <w:r w:rsidRPr="00A213C2">
        <w:rPr>
          <w:rFonts w:ascii="Times New Roman" w:eastAsia="Calibri" w:hAnsi="Times New Roman" w:cs="Times New Roman"/>
          <w:szCs w:val="20"/>
        </w:rPr>
        <w:t xml:space="preserve"> </w:t>
      </w:r>
      <w:r w:rsidRPr="00A213C2">
        <w:rPr>
          <w:rFonts w:ascii="Times New Roman" w:eastAsia="Calibri" w:hAnsi="Times New Roman" w:cs="Times New Roman"/>
          <w:szCs w:val="20"/>
          <w:lang w:val="en-US"/>
        </w:rPr>
        <w:t>Word</w:t>
      </w:r>
      <w:r w:rsidRPr="00A213C2">
        <w:rPr>
          <w:rFonts w:ascii="Times New Roman" w:eastAsia="Calibri" w:hAnsi="Times New Roman" w:cs="Times New Roman"/>
          <w:szCs w:val="20"/>
        </w:rPr>
        <w:t xml:space="preserve"> (</w:t>
      </w:r>
      <w:r w:rsidRPr="00A213C2">
        <w:rPr>
          <w:rFonts w:ascii="Times New Roman" w:eastAsia="Calibri" w:hAnsi="Times New Roman" w:cs="Times New Roman"/>
          <w:szCs w:val="20"/>
          <w:lang w:val="en-US"/>
        </w:rPr>
        <w:t>doc</w:t>
      </w:r>
      <w:r w:rsidRPr="00A213C2">
        <w:rPr>
          <w:rFonts w:ascii="Times New Roman" w:eastAsia="Calibri" w:hAnsi="Times New Roman" w:cs="Times New Roman"/>
          <w:szCs w:val="20"/>
        </w:rPr>
        <w:t xml:space="preserve">, </w:t>
      </w:r>
      <w:r w:rsidRPr="00A213C2">
        <w:rPr>
          <w:rFonts w:ascii="Times New Roman" w:eastAsia="Calibri" w:hAnsi="Times New Roman" w:cs="Times New Roman"/>
          <w:szCs w:val="20"/>
          <w:lang w:val="en-US"/>
        </w:rPr>
        <w:t>docx</w:t>
      </w:r>
      <w:r w:rsidRPr="00A213C2">
        <w:rPr>
          <w:rFonts w:ascii="Times New Roman" w:eastAsia="Calibri" w:hAnsi="Times New Roman" w:cs="Times New Roman"/>
          <w:szCs w:val="20"/>
        </w:rPr>
        <w:t>);</w:t>
      </w:r>
    </w:p>
    <w:p w:rsidR="00A213C2" w:rsidRPr="00A213C2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>Формат страницы: А4 книжная (210×297 мм);</w:t>
      </w:r>
    </w:p>
    <w:p w:rsidR="00A213C2" w:rsidRPr="0009238D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>Поля: 2,5 см – со всех сторон;</w:t>
      </w:r>
    </w:p>
    <w:p w:rsidR="00A213C2" w:rsidRPr="00A213C2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>Шрифт: размер (кегль) – 1</w:t>
      </w:r>
      <w:r w:rsidR="00C56E8B">
        <w:rPr>
          <w:rFonts w:ascii="Times New Roman" w:eastAsia="Calibri" w:hAnsi="Times New Roman" w:cs="Times New Roman"/>
          <w:szCs w:val="20"/>
        </w:rPr>
        <w:t xml:space="preserve">0 </w:t>
      </w:r>
      <w:r w:rsidRPr="00A213C2">
        <w:rPr>
          <w:rFonts w:ascii="Times New Roman" w:eastAsia="Calibri" w:hAnsi="Times New Roman" w:cs="Times New Roman"/>
          <w:szCs w:val="20"/>
        </w:rPr>
        <w:t>пт; тип – Times New Roman;</w:t>
      </w:r>
    </w:p>
    <w:p w:rsidR="00A213C2" w:rsidRPr="00A213C2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>Межстрочный интервал – одинарный;</w:t>
      </w:r>
    </w:p>
    <w:p w:rsidR="00A213C2" w:rsidRPr="00A213C2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>Абзацный отступ – 1,25 см.;</w:t>
      </w:r>
    </w:p>
    <w:p w:rsidR="00A213C2" w:rsidRPr="0009238D" w:rsidRDefault="00A213C2" w:rsidP="00A213C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A213C2">
        <w:rPr>
          <w:rFonts w:ascii="Times New Roman" w:eastAsia="Calibri" w:hAnsi="Times New Roman" w:cs="Times New Roman"/>
          <w:szCs w:val="20"/>
        </w:rPr>
        <w:t>Расстановка переносов автоматическая.</w:t>
      </w:r>
    </w:p>
    <w:p w:rsidR="00A72355" w:rsidRDefault="00A72355" w:rsidP="0030620C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Текст разбит на две колонки</w:t>
      </w:r>
    </w:p>
    <w:p w:rsidR="0030620C" w:rsidRPr="0009238D" w:rsidRDefault="0030620C" w:rsidP="00A72355">
      <w:pPr>
        <w:tabs>
          <w:tab w:val="left" w:pos="567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Cs w:val="20"/>
        </w:rPr>
      </w:pPr>
      <w:r w:rsidRPr="0009238D">
        <w:rPr>
          <w:rFonts w:ascii="Times New Roman" w:eastAsia="Calibri" w:hAnsi="Times New Roman" w:cs="Times New Roman"/>
          <w:b/>
          <w:i/>
          <w:szCs w:val="20"/>
        </w:rPr>
        <w:t xml:space="preserve">(для вашего удобства мы сделали готовый шаблон, в который Вы можете просто внести свой текст без дополнительной редакции. Шаблон </w:t>
      </w:r>
      <w:r w:rsidR="00A72355">
        <w:rPr>
          <w:rFonts w:ascii="Times New Roman" w:eastAsia="Calibri" w:hAnsi="Times New Roman" w:cs="Times New Roman"/>
          <w:b/>
          <w:i/>
          <w:szCs w:val="20"/>
        </w:rPr>
        <w:t>в приложении</w:t>
      </w:r>
      <w:r w:rsidRPr="0009238D">
        <w:rPr>
          <w:rFonts w:ascii="Times New Roman" w:eastAsia="Calibri" w:hAnsi="Times New Roman" w:cs="Times New Roman"/>
          <w:b/>
          <w:i/>
          <w:szCs w:val="20"/>
        </w:rPr>
        <w:t>)</w:t>
      </w:r>
    </w:p>
    <w:p w:rsidR="00A213C2" w:rsidRPr="00641F20" w:rsidRDefault="0030620C" w:rsidP="00641F20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09238D">
        <w:rPr>
          <w:rFonts w:ascii="Times New Roman" w:eastAsia="Calibri" w:hAnsi="Times New Roman" w:cs="Times New Roman"/>
          <w:szCs w:val="20"/>
        </w:rPr>
        <w:t>Обязательно наличие списка литературы. (см. приложение)</w:t>
      </w:r>
    </w:p>
    <w:p w:rsidR="00E40F54" w:rsidRDefault="00E40F54" w:rsidP="00641F20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F54" w:rsidRPr="00E40F54" w:rsidRDefault="00E40F54" w:rsidP="00E40F54">
      <w:pPr>
        <w:widowControl w:val="0"/>
        <w:shd w:val="clear" w:color="auto" w:fill="2E74B5" w:themeFill="accent1" w:themeFillShade="BF"/>
        <w:tabs>
          <w:tab w:val="left" w:pos="567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0"/>
          <w:lang w:eastAsia="ru-RU"/>
        </w:rPr>
      </w:pPr>
      <w:r w:rsidRPr="00E40F54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0"/>
          <w:lang w:eastAsia="ru-RU"/>
        </w:rPr>
        <w:t>РЕГИСТРАЦИОННАЯ КАРТА</w:t>
      </w:r>
    </w:p>
    <w:p w:rsidR="00E40F54" w:rsidRDefault="00E40F54" w:rsidP="00A87D7B">
      <w:pPr>
        <w:widowControl w:val="0"/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F54" w:rsidRPr="00E40F54" w:rsidRDefault="00E40F54" w:rsidP="00FF11E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40F54">
        <w:rPr>
          <w:rFonts w:ascii="Times New Roman" w:eastAsia="Times New Roman" w:hAnsi="Times New Roman" w:cs="Times New Roman"/>
          <w:szCs w:val="20"/>
          <w:lang w:eastAsia="ru-RU"/>
        </w:rPr>
        <w:t xml:space="preserve">Для принятия участия в конференции необходимо обязательно заполнить </w:t>
      </w:r>
      <w:r w:rsidRPr="00E40F54">
        <w:rPr>
          <w:rFonts w:ascii="Times New Roman" w:eastAsia="Times New Roman" w:hAnsi="Times New Roman" w:cs="Times New Roman"/>
          <w:b/>
          <w:szCs w:val="20"/>
          <w:lang w:eastAsia="ru-RU"/>
        </w:rPr>
        <w:t>регистрационную карту</w:t>
      </w:r>
      <w:r w:rsidRPr="00E40F5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40F54">
        <w:rPr>
          <w:rFonts w:ascii="Times New Roman" w:eastAsia="Times New Roman" w:hAnsi="Times New Roman" w:cs="Times New Roman"/>
          <w:b/>
          <w:szCs w:val="20"/>
          <w:lang w:eastAsia="ru-RU"/>
        </w:rPr>
        <w:t>(см. приложение)</w:t>
      </w:r>
      <w:r w:rsidR="0053006C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</w:p>
    <w:p w:rsidR="00E40F54" w:rsidRPr="00E40F54" w:rsidRDefault="00E40F54" w:rsidP="00FF11E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E40F54" w:rsidRPr="00E40F54" w:rsidRDefault="00E40F54" w:rsidP="00FF11E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40F5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Перед отправкой научной статьи тщательно отредактируйте текст. Проверить свою работу на антиплагиат можно с помощью специальных, рекомендуемо платных или ВУЗовских сервисов. Работа должна содержать не менее 75% уникальности текста. Рекомендуемый бесплатный сервис: www.antiplagiat.ru</w:t>
      </w:r>
    </w:p>
    <w:p w:rsidR="00E40F54" w:rsidRPr="00574633" w:rsidRDefault="00E40F54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40F54">
        <w:rPr>
          <w:rFonts w:ascii="Times New Roman" w:eastAsia="Times New Roman" w:hAnsi="Times New Roman" w:cs="Times New Roman"/>
          <w:szCs w:val="20"/>
          <w:lang w:eastAsia="ru-RU"/>
        </w:rPr>
        <w:t xml:space="preserve">Очень важно правильно заполнить регистрационную карту, в противном случае за неполучение ответа или заказных материалов </w:t>
      </w:r>
      <w:r w:rsidRPr="00574633">
        <w:rPr>
          <w:rFonts w:ascii="Times New Roman" w:eastAsia="Times New Roman" w:hAnsi="Times New Roman" w:cs="Times New Roman"/>
          <w:szCs w:val="20"/>
          <w:lang w:eastAsia="ru-RU"/>
        </w:rPr>
        <w:t>редакционная комиссия ответственности не несет.</w:t>
      </w:r>
    </w:p>
    <w:p w:rsidR="00E40F54" w:rsidRPr="00574633" w:rsidRDefault="00E40F54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4633">
        <w:rPr>
          <w:rFonts w:ascii="Times New Roman" w:eastAsia="Times New Roman" w:hAnsi="Times New Roman" w:cs="Times New Roman"/>
          <w:szCs w:val="20"/>
          <w:lang w:eastAsia="ru-RU"/>
        </w:rPr>
        <w:t>К рассмотрению принимаются только те заявки, которые включают правильно отредактированные, правильно названные тексты тезисов и правильно заполненную регистрационную карту.</w:t>
      </w:r>
    </w:p>
    <w:p w:rsidR="00E40F54" w:rsidRPr="00E40F54" w:rsidRDefault="00761C98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74633">
        <w:rPr>
          <w:rFonts w:ascii="Times New Roman" w:eastAsia="Times New Roman" w:hAnsi="Times New Roman" w:cs="Times New Roman"/>
          <w:szCs w:val="20"/>
          <w:lang w:eastAsia="ru-RU"/>
        </w:rPr>
        <w:t>Оформление и р</w:t>
      </w:r>
      <w:r w:rsidR="00E40F54" w:rsidRPr="00574633">
        <w:rPr>
          <w:rFonts w:ascii="Times New Roman" w:eastAsia="Times New Roman" w:hAnsi="Times New Roman" w:cs="Times New Roman"/>
          <w:szCs w:val="20"/>
          <w:lang w:eastAsia="ru-RU"/>
        </w:rPr>
        <w:t>ассылка</w:t>
      </w:r>
      <w:r w:rsidRPr="00574633">
        <w:rPr>
          <w:rFonts w:ascii="Times New Roman" w:eastAsia="Times New Roman" w:hAnsi="Times New Roman" w:cs="Times New Roman"/>
          <w:szCs w:val="20"/>
          <w:lang w:eastAsia="ru-RU"/>
        </w:rPr>
        <w:t xml:space="preserve"> материалов (в т.ч. сборников)</w:t>
      </w:r>
      <w:r w:rsidR="00E40F54" w:rsidRPr="00574633">
        <w:rPr>
          <w:rFonts w:ascii="Times New Roman" w:eastAsia="Times New Roman" w:hAnsi="Times New Roman" w:cs="Times New Roman"/>
          <w:szCs w:val="20"/>
          <w:lang w:eastAsia="ru-RU"/>
        </w:rPr>
        <w:t xml:space="preserve"> будет </w:t>
      </w:r>
      <w:r w:rsidRPr="00574633">
        <w:rPr>
          <w:rFonts w:ascii="Times New Roman" w:eastAsia="Times New Roman" w:hAnsi="Times New Roman" w:cs="Times New Roman"/>
          <w:szCs w:val="20"/>
          <w:lang w:eastAsia="ru-RU"/>
        </w:rPr>
        <w:t>осуществляться</w:t>
      </w:r>
      <w:r w:rsidR="00E40F54" w:rsidRPr="00574633">
        <w:rPr>
          <w:rFonts w:ascii="Times New Roman" w:eastAsia="Times New Roman" w:hAnsi="Times New Roman" w:cs="Times New Roman"/>
          <w:szCs w:val="20"/>
          <w:lang w:eastAsia="ru-RU"/>
        </w:rPr>
        <w:t xml:space="preserve"> согласно информации, </w:t>
      </w:r>
      <w:r w:rsidRPr="00574633">
        <w:rPr>
          <w:rFonts w:ascii="Times New Roman" w:eastAsia="Times New Roman" w:hAnsi="Times New Roman" w:cs="Times New Roman"/>
          <w:szCs w:val="20"/>
          <w:lang w:eastAsia="ru-RU"/>
        </w:rPr>
        <w:t xml:space="preserve">которую Вы </w:t>
      </w:r>
      <w:r w:rsidR="00E40F54" w:rsidRPr="00574633">
        <w:rPr>
          <w:rFonts w:ascii="Times New Roman" w:eastAsia="Times New Roman" w:hAnsi="Times New Roman" w:cs="Times New Roman"/>
          <w:szCs w:val="20"/>
          <w:lang w:eastAsia="ru-RU"/>
        </w:rPr>
        <w:t>указа</w:t>
      </w:r>
      <w:r w:rsidRPr="00574633">
        <w:rPr>
          <w:rFonts w:ascii="Times New Roman" w:eastAsia="Times New Roman" w:hAnsi="Times New Roman" w:cs="Times New Roman"/>
          <w:szCs w:val="20"/>
          <w:lang w:eastAsia="ru-RU"/>
        </w:rPr>
        <w:t>ли</w:t>
      </w:r>
      <w:r w:rsidR="00E40F54" w:rsidRPr="00574633">
        <w:rPr>
          <w:rFonts w:ascii="Times New Roman" w:eastAsia="Times New Roman" w:hAnsi="Times New Roman" w:cs="Times New Roman"/>
          <w:szCs w:val="20"/>
          <w:lang w:eastAsia="ru-RU"/>
        </w:rPr>
        <w:t xml:space="preserve"> в регистрационной карте</w:t>
      </w:r>
      <w:r w:rsidR="00E40F54" w:rsidRPr="00E40F5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935107" w:rsidRPr="00457720" w:rsidRDefault="00935107" w:rsidP="004577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57720" w:rsidRPr="00457720" w:rsidRDefault="00457720" w:rsidP="00457720">
      <w:pPr>
        <w:shd w:val="clear" w:color="auto" w:fill="2E74B5" w:themeFill="accent1" w:themeFillShade="B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457720">
        <w:rPr>
          <w:rFonts w:ascii="Times New Roman" w:hAnsi="Times New Roman" w:cs="Times New Roman"/>
          <w:b/>
          <w:color w:val="FFFFFF" w:themeColor="background1"/>
          <w:sz w:val="24"/>
        </w:rPr>
        <w:t>РАССМОТРЕНИЕ МАТЕРИАЛОВ</w:t>
      </w:r>
    </w:p>
    <w:p w:rsidR="00935107" w:rsidRDefault="00935107" w:rsidP="004577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57720" w:rsidRPr="00457720" w:rsidRDefault="00457720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 xml:space="preserve">Заполненную регистрационную карту и тезисы статьи высылать по адресу </w:t>
      </w:r>
      <w:hyperlink r:id="rId9" w:history="1">
        <w:r w:rsidRPr="00E538D5">
          <w:rPr>
            <w:rFonts w:ascii="Times New Roman" w:eastAsia="Times New Roman" w:hAnsi="Times New Roman" w:cs="Times New Roman"/>
            <w:b/>
            <w:color w:val="2E74B5" w:themeColor="accent1" w:themeShade="BF"/>
            <w:u w:val="single"/>
            <w:lang w:val="en-US" w:eastAsia="ru-RU"/>
          </w:rPr>
          <w:t>conference</w:t>
        </w:r>
        <w:r w:rsidRPr="00E538D5">
          <w:rPr>
            <w:rFonts w:ascii="Times New Roman" w:eastAsia="Times New Roman" w:hAnsi="Times New Roman" w:cs="Times New Roman"/>
            <w:b/>
            <w:color w:val="2E74B5" w:themeColor="accent1" w:themeShade="BF"/>
            <w:u w:val="single"/>
            <w:lang w:eastAsia="ru-RU"/>
          </w:rPr>
          <w:t>@</w:t>
        </w:r>
        <w:r w:rsidRPr="00E538D5">
          <w:rPr>
            <w:rFonts w:ascii="Times New Roman" w:eastAsia="Times New Roman" w:hAnsi="Times New Roman" w:cs="Times New Roman"/>
            <w:b/>
            <w:color w:val="2E74B5" w:themeColor="accent1" w:themeShade="BF"/>
            <w:u w:val="single"/>
            <w:lang w:val="en-US" w:eastAsia="ru-RU"/>
          </w:rPr>
          <w:t>sibscience</w:t>
        </w:r>
        <w:r w:rsidRPr="00E538D5">
          <w:rPr>
            <w:rFonts w:ascii="Times New Roman" w:eastAsia="Times New Roman" w:hAnsi="Times New Roman" w:cs="Times New Roman"/>
            <w:b/>
            <w:color w:val="2E74B5" w:themeColor="accent1" w:themeShade="BF"/>
            <w:u w:val="single"/>
            <w:lang w:eastAsia="ru-RU"/>
          </w:rPr>
          <w:t>.</w:t>
        </w:r>
        <w:r w:rsidRPr="00E538D5">
          <w:rPr>
            <w:rFonts w:ascii="Times New Roman" w:eastAsia="Times New Roman" w:hAnsi="Times New Roman" w:cs="Times New Roman"/>
            <w:b/>
            <w:color w:val="2E74B5" w:themeColor="accent1" w:themeShade="BF"/>
            <w:u w:val="single"/>
            <w:lang w:val="en-US" w:eastAsia="ru-RU"/>
          </w:rPr>
          <w:t>ru</w:t>
        </w:r>
      </w:hyperlink>
      <w:r w:rsidRPr="00E538D5">
        <w:rPr>
          <w:rFonts w:ascii="Times New Roman" w:eastAsia="Times New Roman" w:hAnsi="Times New Roman" w:cs="Times New Roman"/>
          <w:b/>
          <w:color w:val="2E74B5" w:themeColor="accent1" w:themeShade="BF"/>
          <w:lang w:eastAsia="ru-RU"/>
        </w:rPr>
        <w:t xml:space="preserve"> </w:t>
      </w:r>
      <w:r w:rsidRPr="00457720">
        <w:rPr>
          <w:rFonts w:ascii="Times New Roman" w:eastAsia="Times New Roman" w:hAnsi="Times New Roman" w:cs="Times New Roman"/>
          <w:lang w:eastAsia="ru-RU"/>
        </w:rPr>
        <w:t>В названии каждого высылаемого файла необходимо указать код конференции</w:t>
      </w:r>
      <w:r w:rsidRPr="0045772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57720">
        <w:rPr>
          <w:rFonts w:ascii="Times New Roman" w:eastAsia="Times New Roman" w:hAnsi="Times New Roman" w:cs="Times New Roman"/>
          <w:b/>
          <w:i/>
          <w:lang w:eastAsia="ru-RU"/>
        </w:rPr>
        <w:t>(НТП), фамилию и инициалы первого автора</w:t>
      </w:r>
      <w:r w:rsidRPr="00457720">
        <w:rPr>
          <w:rFonts w:ascii="Times New Roman" w:eastAsia="Times New Roman" w:hAnsi="Times New Roman" w:cs="Times New Roman"/>
          <w:i/>
          <w:lang w:eastAsia="ru-RU"/>
        </w:rPr>
        <w:t xml:space="preserve">. Например, файл, содержащий статью </w:t>
      </w:r>
      <w:r w:rsidR="00761C98">
        <w:rPr>
          <w:rFonts w:ascii="Times New Roman" w:eastAsia="Times New Roman" w:hAnsi="Times New Roman" w:cs="Times New Roman"/>
          <w:i/>
          <w:lang w:eastAsia="ru-RU"/>
        </w:rPr>
        <w:t>–</w:t>
      </w:r>
      <w:r w:rsidRPr="0045772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57720">
        <w:rPr>
          <w:rFonts w:ascii="Times New Roman" w:eastAsia="Times New Roman" w:hAnsi="Times New Roman" w:cs="Times New Roman"/>
          <w:b/>
          <w:i/>
          <w:lang w:eastAsia="ru-RU"/>
        </w:rPr>
        <w:t>НТП Иванов И.И. статья</w:t>
      </w:r>
      <w:r w:rsidRPr="00457720">
        <w:rPr>
          <w:rFonts w:ascii="Times New Roman" w:eastAsia="Times New Roman" w:hAnsi="Times New Roman" w:cs="Times New Roman"/>
          <w:i/>
          <w:lang w:eastAsia="ru-RU"/>
        </w:rPr>
        <w:t xml:space="preserve">; файл, содержащий регистрационную карту – </w:t>
      </w:r>
      <w:r w:rsidRPr="00457720">
        <w:rPr>
          <w:rFonts w:ascii="Times New Roman" w:eastAsia="Times New Roman" w:hAnsi="Times New Roman" w:cs="Times New Roman"/>
          <w:b/>
          <w:i/>
          <w:lang w:eastAsia="ru-RU"/>
        </w:rPr>
        <w:t>НТП Иванов рег.карта</w:t>
      </w:r>
      <w:r w:rsidRPr="00457720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57720" w:rsidRPr="00574633" w:rsidRDefault="00457720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 xml:space="preserve">Срок приема статей - </w:t>
      </w:r>
      <w:r w:rsidRPr="00457720">
        <w:rPr>
          <w:rFonts w:ascii="Times New Roman" w:eastAsia="Times New Roman" w:hAnsi="Times New Roman" w:cs="Times New Roman"/>
          <w:b/>
          <w:i/>
          <w:lang w:eastAsia="ru-RU"/>
        </w:rPr>
        <w:t xml:space="preserve">до </w:t>
      </w:r>
      <w:r w:rsidR="00761C98">
        <w:rPr>
          <w:rFonts w:ascii="Times New Roman" w:eastAsia="Times New Roman" w:hAnsi="Times New Roman" w:cs="Times New Roman"/>
          <w:b/>
          <w:i/>
          <w:lang w:eastAsia="ru-RU"/>
        </w:rPr>
        <w:t>5 августа</w:t>
      </w:r>
      <w:r w:rsidRPr="0045772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74633">
        <w:rPr>
          <w:rFonts w:ascii="Times New Roman" w:eastAsia="Times New Roman" w:hAnsi="Times New Roman" w:cs="Times New Roman"/>
          <w:b/>
          <w:i/>
          <w:lang w:eastAsia="ru-RU"/>
        </w:rPr>
        <w:t>включительно</w:t>
      </w:r>
      <w:r w:rsidR="00761C98" w:rsidRPr="00574633">
        <w:rPr>
          <w:rFonts w:ascii="Times New Roman" w:eastAsia="Times New Roman" w:hAnsi="Times New Roman" w:cs="Times New Roman"/>
          <w:b/>
          <w:i/>
          <w:lang w:eastAsia="ru-RU"/>
        </w:rPr>
        <w:t xml:space="preserve"> (c 6 августа – дедлайн)</w:t>
      </w:r>
      <w:r w:rsidRPr="0057463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57720" w:rsidRPr="00457720" w:rsidRDefault="00457720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 xml:space="preserve">После получения статей, оргкомитет в течение </w:t>
      </w:r>
      <w:r w:rsidR="00761C98">
        <w:rPr>
          <w:rFonts w:ascii="Times New Roman" w:eastAsia="Times New Roman" w:hAnsi="Times New Roman" w:cs="Times New Roman"/>
          <w:b/>
          <w:lang w:eastAsia="ru-RU"/>
        </w:rPr>
        <w:t>ПЯТИ</w:t>
      </w:r>
      <w:r w:rsidRPr="004577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57720">
        <w:rPr>
          <w:rFonts w:ascii="Times New Roman" w:eastAsia="Times New Roman" w:hAnsi="Times New Roman" w:cs="Times New Roman"/>
          <w:b/>
          <w:u w:val="single"/>
          <w:lang w:eastAsia="ru-RU"/>
        </w:rPr>
        <w:t>рабочих</w:t>
      </w:r>
      <w:r w:rsidRPr="00457720">
        <w:rPr>
          <w:rFonts w:ascii="Times New Roman" w:eastAsia="Times New Roman" w:hAnsi="Times New Roman" w:cs="Times New Roman"/>
          <w:b/>
          <w:lang w:eastAsia="ru-RU"/>
        </w:rPr>
        <w:t xml:space="preserve"> дней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подтверждает получение или отправляет замечания по редактированию статей. Авторам, отправившим статьи по электронной почте и не получившим подтверждения их получения </w:t>
      </w:r>
      <w:r w:rsidR="00761C98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457720">
        <w:rPr>
          <w:rFonts w:ascii="Times New Roman" w:eastAsia="Times New Roman" w:hAnsi="Times New Roman" w:cs="Times New Roman"/>
          <w:lang w:eastAsia="ru-RU"/>
        </w:rPr>
        <w:t>оргкомитет</w:t>
      </w:r>
      <w:r w:rsidR="00761C98">
        <w:rPr>
          <w:rFonts w:ascii="Times New Roman" w:eastAsia="Times New Roman" w:hAnsi="Times New Roman" w:cs="Times New Roman"/>
          <w:lang w:eastAsia="ru-RU"/>
        </w:rPr>
        <w:t>а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 в течение </w:t>
      </w:r>
      <w:r w:rsidR="00761C98">
        <w:rPr>
          <w:rFonts w:ascii="Times New Roman" w:eastAsia="Times New Roman" w:hAnsi="Times New Roman" w:cs="Times New Roman"/>
          <w:lang w:eastAsia="ru-RU"/>
        </w:rPr>
        <w:t>пяти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7720">
        <w:rPr>
          <w:rFonts w:ascii="Times New Roman" w:eastAsia="Times New Roman" w:hAnsi="Times New Roman" w:cs="Times New Roman"/>
          <w:b/>
          <w:u w:val="single"/>
          <w:lang w:eastAsia="ru-RU"/>
        </w:rPr>
        <w:t>рабочих</w:t>
      </w:r>
      <w:r w:rsidRPr="00761C9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дней - просьба продублировать заявку с обязательной пометкой в теме письма </w:t>
      </w:r>
      <w:r w:rsidRPr="00457720">
        <w:rPr>
          <w:rFonts w:ascii="Times New Roman" w:eastAsia="Times New Roman" w:hAnsi="Times New Roman" w:cs="Times New Roman"/>
          <w:b/>
          <w:lang w:eastAsia="ru-RU"/>
        </w:rPr>
        <w:t>«ПОВТОР Петров П.П.».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Если статья подлежит замене в случае каких-либо недочетов, замеченных автором, продублировать заявку с указанием в теме письма пометки </w:t>
      </w:r>
      <w:r w:rsidRPr="00457720">
        <w:rPr>
          <w:rFonts w:ascii="Times New Roman" w:eastAsia="Times New Roman" w:hAnsi="Times New Roman" w:cs="Times New Roman"/>
          <w:b/>
          <w:lang w:eastAsia="ru-RU"/>
        </w:rPr>
        <w:t>«ЗАМЕНА Петров П.П.».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7720" w:rsidRPr="00457720" w:rsidRDefault="00457720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 xml:space="preserve">После одобрения </w:t>
      </w:r>
      <w:r w:rsidR="008149CD">
        <w:rPr>
          <w:rFonts w:ascii="Times New Roman" w:eastAsia="Times New Roman" w:hAnsi="Times New Roman" w:cs="Times New Roman"/>
          <w:lang w:eastAsia="ru-RU"/>
        </w:rPr>
        <w:t xml:space="preserve">статьи </w:t>
      </w:r>
      <w:r w:rsidRPr="00457720">
        <w:rPr>
          <w:rFonts w:ascii="Times New Roman" w:eastAsia="Times New Roman" w:hAnsi="Times New Roman" w:cs="Times New Roman"/>
          <w:lang w:eastAsia="ru-RU"/>
        </w:rPr>
        <w:t>редакционной комиссией высылается письмо с платежными реквизитами.</w:t>
      </w:r>
    </w:p>
    <w:p w:rsidR="00457720" w:rsidRPr="00457720" w:rsidRDefault="00457720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457720" w:rsidRPr="00457720" w:rsidRDefault="00457720" w:rsidP="004225C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5772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В случае отказа от участия в конференции или отказа от дополнительных услуг, пожалуйста, направьте в адрес орг. </w:t>
      </w:r>
      <w:r w:rsidRPr="00457720">
        <w:rPr>
          <w:rFonts w:ascii="Times New Roman" w:eastAsia="Times New Roman" w:hAnsi="Times New Roman" w:cs="Times New Roman"/>
          <w:b/>
          <w:i/>
          <w:u w:val="single"/>
          <w:lang w:eastAsia="ru-RU"/>
        </w:rPr>
        <w:lastRenderedPageBreak/>
        <w:t>комитета письмо с уведомлением.</w:t>
      </w:r>
    </w:p>
    <w:p w:rsidR="00457720" w:rsidRPr="00457720" w:rsidRDefault="00457720" w:rsidP="00457720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57720" w:rsidRPr="00457720" w:rsidRDefault="00457720" w:rsidP="004577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bookmarkStart w:id="0" w:name="_Toc438152203"/>
      <w:r w:rsidRPr="00457720">
        <w:rPr>
          <w:rFonts w:ascii="Times New Roman" w:eastAsia="Times New Roman" w:hAnsi="Times New Roman" w:cs="Times New Roman"/>
          <w:b/>
          <w:lang w:eastAsia="ru-RU"/>
        </w:rPr>
        <w:t xml:space="preserve">Бонусы </w:t>
      </w:r>
      <w:bookmarkEnd w:id="0"/>
    </w:p>
    <w:p w:rsidR="00457720" w:rsidRPr="00457720" w:rsidRDefault="00457720" w:rsidP="00457720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57720">
        <w:rPr>
          <w:rFonts w:ascii="Times New Roman" w:eastAsia="Calibri" w:hAnsi="Times New Roman" w:cs="Times New Roman"/>
        </w:rPr>
        <w:t>присылая заявку за 10 дней до окончания срока приема статей, скидка 5% на орг.взнос (</w:t>
      </w:r>
      <w:r w:rsidRPr="00457720">
        <w:rPr>
          <w:rFonts w:ascii="Times New Roman" w:eastAsia="Calibri" w:hAnsi="Times New Roman" w:cs="Times New Roman"/>
          <w:i/>
        </w:rPr>
        <w:t>указать в регистрационной карте</w:t>
      </w:r>
      <w:r w:rsidRPr="00457720">
        <w:rPr>
          <w:rFonts w:ascii="Times New Roman" w:eastAsia="Calibri" w:hAnsi="Times New Roman" w:cs="Times New Roman"/>
        </w:rPr>
        <w:t>)</w:t>
      </w:r>
    </w:p>
    <w:p w:rsidR="00457720" w:rsidRPr="00457720" w:rsidRDefault="00457720" w:rsidP="00457720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>при публикации более пяти статей в качестве автора, соавтора или научного руководителя, участнику предоставляется персональная накопительная скидка на последующие конференции номиналом от 5% и до накопления 20% * (</w:t>
      </w:r>
      <w:r w:rsidRPr="00457720">
        <w:rPr>
          <w:rFonts w:ascii="Times New Roman" w:eastAsia="Times New Roman" w:hAnsi="Times New Roman" w:cs="Times New Roman"/>
          <w:i/>
          <w:lang w:eastAsia="ru-RU"/>
        </w:rPr>
        <w:t>указать в рег. карте</w:t>
      </w:r>
      <w:r w:rsidRPr="00457720">
        <w:rPr>
          <w:rFonts w:ascii="Times New Roman" w:eastAsia="Times New Roman" w:hAnsi="Times New Roman" w:cs="Times New Roman"/>
          <w:lang w:eastAsia="ru-RU"/>
        </w:rPr>
        <w:t>)</w:t>
      </w:r>
    </w:p>
    <w:p w:rsidR="00457720" w:rsidRPr="00457720" w:rsidRDefault="00457720" w:rsidP="00457720">
      <w:pPr>
        <w:widowControl w:val="0"/>
        <w:tabs>
          <w:tab w:val="left" w:pos="176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7720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457720" w:rsidRPr="00457720" w:rsidRDefault="00457720" w:rsidP="00457720">
      <w:pPr>
        <w:widowControl w:val="0"/>
        <w:tabs>
          <w:tab w:val="left" w:pos="176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>- на пакеты оплаты скидки не распространяются</w:t>
      </w:r>
      <w:r w:rsidR="008149CD" w:rsidRPr="008149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9CD">
        <w:rPr>
          <w:rFonts w:ascii="Times New Roman" w:eastAsia="Times New Roman" w:hAnsi="Times New Roman" w:cs="Times New Roman"/>
          <w:lang w:eastAsia="ru-RU"/>
        </w:rPr>
        <w:t xml:space="preserve">(кроме пакета </w:t>
      </w:r>
      <w:r w:rsidR="008149CD">
        <w:rPr>
          <w:rFonts w:ascii="Times New Roman" w:eastAsia="Times New Roman" w:hAnsi="Times New Roman" w:cs="Times New Roman"/>
          <w:lang w:val="en-US" w:eastAsia="ru-RU"/>
        </w:rPr>
        <w:t>Life</w:t>
      </w:r>
      <w:r w:rsidR="008149CD" w:rsidRPr="008149CD">
        <w:rPr>
          <w:rFonts w:ascii="Times New Roman" w:eastAsia="Times New Roman" w:hAnsi="Times New Roman" w:cs="Times New Roman"/>
          <w:lang w:eastAsia="ru-RU"/>
        </w:rPr>
        <w:t>)</w:t>
      </w:r>
      <w:r w:rsidRPr="00457720">
        <w:rPr>
          <w:rFonts w:ascii="Times New Roman" w:eastAsia="Times New Roman" w:hAnsi="Times New Roman" w:cs="Times New Roman"/>
          <w:lang w:eastAsia="ru-RU"/>
        </w:rPr>
        <w:t>;</w:t>
      </w:r>
    </w:p>
    <w:p w:rsidR="00457720" w:rsidRPr="00457720" w:rsidRDefault="00457720" w:rsidP="00457720">
      <w:pPr>
        <w:widowControl w:val="0"/>
        <w:tabs>
          <w:tab w:val="left" w:pos="176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>- скидки не суммируются;</w:t>
      </w:r>
    </w:p>
    <w:p w:rsidR="00457720" w:rsidRPr="00457720" w:rsidRDefault="00457720" w:rsidP="00457720">
      <w:pPr>
        <w:widowControl w:val="0"/>
        <w:tabs>
          <w:tab w:val="left" w:pos="176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7720">
        <w:rPr>
          <w:rFonts w:ascii="Times New Roman" w:eastAsia="Times New Roman" w:hAnsi="Times New Roman" w:cs="Times New Roman"/>
          <w:lang w:eastAsia="ru-RU"/>
        </w:rPr>
        <w:t>- для получения скидки</w:t>
      </w:r>
      <w:r w:rsidR="008149CD">
        <w:rPr>
          <w:rFonts w:ascii="Times New Roman" w:eastAsia="Times New Roman" w:hAnsi="Times New Roman" w:cs="Times New Roman"/>
          <w:lang w:eastAsia="ru-RU"/>
        </w:rPr>
        <w:t xml:space="preserve"> или бонуса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необходимо указать </w:t>
      </w:r>
      <w:r w:rsidR="008149CD">
        <w:rPr>
          <w:rFonts w:ascii="Times New Roman" w:eastAsia="Times New Roman" w:hAnsi="Times New Roman" w:cs="Times New Roman"/>
          <w:lang w:eastAsia="ru-RU"/>
        </w:rPr>
        <w:t>их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наличие в рег.карте, в противном случае скидка</w:t>
      </w:r>
      <w:r w:rsidR="008149CD">
        <w:rPr>
          <w:rFonts w:ascii="Times New Roman" w:eastAsia="Times New Roman" w:hAnsi="Times New Roman" w:cs="Times New Roman"/>
          <w:lang w:eastAsia="ru-RU"/>
        </w:rPr>
        <w:t xml:space="preserve"> или бонус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учтен</w:t>
      </w:r>
      <w:r w:rsidR="008149CD">
        <w:rPr>
          <w:rFonts w:ascii="Times New Roman" w:eastAsia="Times New Roman" w:hAnsi="Times New Roman" w:cs="Times New Roman"/>
          <w:lang w:eastAsia="ru-RU"/>
        </w:rPr>
        <w:t>ы</w:t>
      </w:r>
      <w:r w:rsidRPr="00457720">
        <w:rPr>
          <w:rFonts w:ascii="Times New Roman" w:eastAsia="Times New Roman" w:hAnsi="Times New Roman" w:cs="Times New Roman"/>
          <w:lang w:eastAsia="ru-RU"/>
        </w:rPr>
        <w:t xml:space="preserve"> не буд</w:t>
      </w:r>
      <w:r w:rsidR="008149CD">
        <w:rPr>
          <w:rFonts w:ascii="Times New Roman" w:eastAsia="Times New Roman" w:hAnsi="Times New Roman" w:cs="Times New Roman"/>
          <w:lang w:eastAsia="ru-RU"/>
        </w:rPr>
        <w:t>у</w:t>
      </w:r>
      <w:r w:rsidRPr="00457720">
        <w:rPr>
          <w:rFonts w:ascii="Times New Roman" w:eastAsia="Times New Roman" w:hAnsi="Times New Roman" w:cs="Times New Roman"/>
          <w:lang w:eastAsia="ru-RU"/>
        </w:rPr>
        <w:t>т.</w:t>
      </w:r>
    </w:p>
    <w:p w:rsidR="00457720" w:rsidRPr="00457720" w:rsidRDefault="00457720" w:rsidP="004577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935107" w:rsidRPr="009F4111" w:rsidRDefault="009F4111" w:rsidP="009F4111">
      <w:pPr>
        <w:shd w:val="clear" w:color="auto" w:fill="2E74B5" w:themeFill="accent1" w:themeFillShade="B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9F4111">
        <w:rPr>
          <w:rFonts w:ascii="Times New Roman" w:hAnsi="Times New Roman" w:cs="Times New Roman"/>
          <w:b/>
          <w:color w:val="FFFFFF" w:themeColor="background1"/>
          <w:sz w:val="24"/>
        </w:rPr>
        <w:t>ОПЛАТА И ПОРЯДОК ОТПРАВКИ МАТЕРИАЛОВ</w:t>
      </w:r>
    </w:p>
    <w:p w:rsidR="009F4111" w:rsidRPr="009F4111" w:rsidRDefault="009F4111" w:rsidP="0045772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9F4111" w:rsidRPr="009F4111" w:rsidRDefault="00C016B0" w:rsidP="009F4111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Оплата осуществляется по выбранным участником</w:t>
      </w:r>
      <w:r w:rsidR="009F4111" w:rsidRPr="009F411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пакетным предложениям</w:t>
      </w:r>
      <w:r w:rsidR="009F4111" w:rsidRPr="009F4111">
        <w:rPr>
          <w:rFonts w:ascii="Times New Roman" w:eastAsia="Times New Roman" w:hAnsi="Times New Roman" w:cs="Times New Roman"/>
          <w:lang w:eastAsia="ru-RU"/>
        </w:rPr>
        <w:t xml:space="preserve">, которые сформированы по уровням и содержат </w:t>
      </w:r>
      <w:r w:rsidR="009F4111" w:rsidRPr="009F4111">
        <w:rPr>
          <w:rFonts w:ascii="Times New Roman" w:eastAsia="Times New Roman" w:hAnsi="Times New Roman" w:cs="Times New Roman"/>
          <w:b/>
          <w:lang w:eastAsia="ru-RU"/>
        </w:rPr>
        <w:t xml:space="preserve">разное комплектование </w:t>
      </w:r>
      <w:r w:rsidR="009F4111" w:rsidRPr="009F4111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9F4111" w:rsidRPr="009F4111">
        <w:rPr>
          <w:rFonts w:ascii="Times New Roman" w:eastAsia="Times New Roman" w:hAnsi="Times New Roman" w:cs="Times New Roman"/>
          <w:b/>
          <w:lang w:eastAsia="ru-RU"/>
        </w:rPr>
        <w:t>весомую скидку</w:t>
      </w:r>
      <w:r w:rsidR="009F4111" w:rsidRPr="009F411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F4111" w:rsidRDefault="009F4111" w:rsidP="009F4111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F4111" w:rsidRPr="00E326E9" w:rsidRDefault="009F4111" w:rsidP="004225C5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lang w:eastAsia="ru-RU"/>
        </w:rPr>
      </w:pPr>
      <w:r w:rsidRPr="00E326E9">
        <w:rPr>
          <w:rFonts w:ascii="Times New Roman" w:eastAsia="Times New Roman" w:hAnsi="Times New Roman" w:cs="Times New Roman"/>
          <w:b/>
          <w:color w:val="2E74B5" w:themeColor="accent1" w:themeShade="BF"/>
          <w:lang w:eastAsia="ru-RU"/>
        </w:rPr>
        <w:t xml:space="preserve">Оплату необходимо произвести не позднее </w:t>
      </w:r>
      <w:r w:rsidR="00707534"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  <w:t>1</w:t>
      </w:r>
      <w:r w:rsidR="002C4BD0"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  <w:t>8</w:t>
      </w:r>
      <w:r w:rsidR="00707534"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  <w:t xml:space="preserve"> </w:t>
      </w:r>
      <w:r w:rsidR="002C4BD0"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  <w:t>августа</w:t>
      </w:r>
      <w:r w:rsidRPr="00E326E9">
        <w:rPr>
          <w:rFonts w:ascii="Times New Roman" w:eastAsia="Times New Roman" w:hAnsi="Times New Roman" w:cs="Times New Roman"/>
          <w:b/>
          <w:i/>
          <w:color w:val="2E74B5" w:themeColor="accent1" w:themeShade="BF"/>
          <w:lang w:eastAsia="ru-RU"/>
        </w:rPr>
        <w:t xml:space="preserve"> 2016 г. включительно.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8149CD">
        <w:rPr>
          <w:rFonts w:ascii="Times New Roman" w:eastAsia="Times New Roman" w:hAnsi="Times New Roman" w:cs="Times New Roman"/>
          <w:b/>
          <w:lang w:eastAsia="ru-RU"/>
        </w:rPr>
        <w:t>5</w:t>
      </w:r>
      <w:r w:rsidR="007075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4BD0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 выслать в адрес орг. комитета материалы, оформленную рег. карту на участие, форму почтового отправления (если подразумевается заказ печатных материалов).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 xml:space="preserve">Получить в течение </w:t>
      </w:r>
      <w:r w:rsidR="008149CD">
        <w:rPr>
          <w:rFonts w:ascii="Times New Roman" w:eastAsia="Times New Roman" w:hAnsi="Times New Roman" w:cs="Times New Roman"/>
          <w:b/>
          <w:lang w:eastAsia="ru-RU"/>
        </w:rPr>
        <w:t>пяти</w:t>
      </w:r>
      <w:r w:rsidRPr="009F41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4111">
        <w:rPr>
          <w:rFonts w:ascii="Times New Roman" w:eastAsia="Times New Roman" w:hAnsi="Times New Roman" w:cs="Times New Roman"/>
          <w:b/>
          <w:u w:val="single"/>
          <w:lang w:eastAsia="ru-RU"/>
        </w:rPr>
        <w:t>рабочих</w:t>
      </w:r>
      <w:r w:rsidRPr="009F4111">
        <w:rPr>
          <w:rFonts w:ascii="Times New Roman" w:eastAsia="Times New Roman" w:hAnsi="Times New Roman" w:cs="Times New Roman"/>
          <w:b/>
          <w:lang w:eastAsia="ru-RU"/>
        </w:rPr>
        <w:t xml:space="preserve"> дней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 после отправки подтверждение о принятии или редактировании статьи.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>Дождаться письмо с квитанцией на свой электронный адрес (платежные реквизиты будут указаны в квитанции).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 xml:space="preserve">Распечатать платежные реквизиты для оплаты </w:t>
      </w:r>
      <w:r w:rsidR="00F26AAD">
        <w:rPr>
          <w:rFonts w:ascii="Times New Roman" w:eastAsia="Times New Roman" w:hAnsi="Times New Roman" w:cs="Times New Roman"/>
          <w:lang w:eastAsia="ru-RU"/>
        </w:rPr>
        <w:t xml:space="preserve">в банке, 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либо оплатить через онлайн - сервис. 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 xml:space="preserve">Произвести оплату. 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707534">
        <w:rPr>
          <w:rFonts w:ascii="Times New Roman" w:eastAsia="Times New Roman" w:hAnsi="Times New Roman" w:cs="Times New Roman"/>
          <w:lang w:eastAsia="ru-RU"/>
        </w:rPr>
        <w:t>1</w:t>
      </w:r>
      <w:r w:rsidR="00DE2FAE">
        <w:rPr>
          <w:rFonts w:ascii="Times New Roman" w:eastAsia="Times New Roman" w:hAnsi="Times New Roman" w:cs="Times New Roman"/>
          <w:lang w:eastAsia="ru-RU"/>
        </w:rPr>
        <w:t>8</w:t>
      </w:r>
      <w:r w:rsidR="007075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06C">
        <w:rPr>
          <w:rFonts w:ascii="Times New Roman" w:eastAsia="Times New Roman" w:hAnsi="Times New Roman" w:cs="Times New Roman"/>
          <w:lang w:eastAsia="ru-RU"/>
        </w:rPr>
        <w:t>а</w:t>
      </w:r>
      <w:r w:rsidR="00DE2FAE">
        <w:rPr>
          <w:rFonts w:ascii="Times New Roman" w:eastAsia="Times New Roman" w:hAnsi="Times New Roman" w:cs="Times New Roman"/>
          <w:lang w:eastAsia="ru-RU"/>
        </w:rPr>
        <w:t>вгуста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 2016 г. отправить в электронном виде скан или фото квитанции об оплате (</w:t>
      </w:r>
      <w:r w:rsidRPr="009F4111">
        <w:rPr>
          <w:rFonts w:ascii="Times New Roman" w:eastAsia="Times New Roman" w:hAnsi="Times New Roman" w:cs="Times New Roman"/>
          <w:b/>
          <w:lang w:eastAsia="ru-RU"/>
        </w:rPr>
        <w:t>имя файла должно содержать Вашу фамилию – Петров П.П.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) на электронную почту </w:t>
      </w:r>
      <w:hyperlink r:id="rId10" w:history="1">
        <w:r w:rsidRPr="00E538D5">
          <w:rPr>
            <w:rFonts w:ascii="Times New Roman" w:eastAsia="Times New Roman" w:hAnsi="Times New Roman" w:cs="Times New Roman"/>
            <w:b/>
            <w:color w:val="2E74B5" w:themeColor="accent1" w:themeShade="BF"/>
            <w:u w:val="single"/>
            <w:lang w:eastAsia="ru-RU"/>
          </w:rPr>
          <w:t>conference@sibscience.ru</w:t>
        </w:r>
      </w:hyperlink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lastRenderedPageBreak/>
        <w:t>Дождаться подтверждения получения письма.</w:t>
      </w:r>
    </w:p>
    <w:p w:rsidR="009F4111" w:rsidRPr="009F4111" w:rsidRDefault="009F4111" w:rsidP="00BA4A2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b/>
          <w:lang w:eastAsia="ru-RU"/>
        </w:rPr>
        <w:t xml:space="preserve">В течение </w:t>
      </w:r>
      <w:r w:rsidR="00CD456A" w:rsidRPr="00CD456A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9F41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-х недель</w:t>
      </w:r>
      <w:r w:rsidRPr="009F4111">
        <w:rPr>
          <w:rFonts w:ascii="Times New Roman" w:eastAsia="Times New Roman" w:hAnsi="Times New Roman" w:cs="Times New Roman"/>
          <w:b/>
          <w:lang w:eastAsia="ru-RU"/>
        </w:rPr>
        <w:t xml:space="preserve"> после </w:t>
      </w:r>
      <w:r w:rsidR="002C571D">
        <w:rPr>
          <w:rFonts w:ascii="Times New Roman" w:eastAsia="Times New Roman" w:hAnsi="Times New Roman" w:cs="Times New Roman"/>
          <w:b/>
          <w:lang w:eastAsia="ru-RU"/>
        </w:rPr>
        <w:t xml:space="preserve">завершения </w:t>
      </w:r>
      <w:r w:rsidRPr="009F4111">
        <w:rPr>
          <w:rFonts w:ascii="Times New Roman" w:eastAsia="Times New Roman" w:hAnsi="Times New Roman" w:cs="Times New Roman"/>
          <w:b/>
          <w:lang w:eastAsia="ru-RU"/>
        </w:rPr>
        <w:t xml:space="preserve">приема оплаты получить </w:t>
      </w:r>
      <w:r w:rsidR="00BA4A21" w:rsidRPr="00BA4A21">
        <w:rPr>
          <w:rFonts w:ascii="Times New Roman" w:eastAsia="Times New Roman" w:hAnsi="Times New Roman" w:cs="Times New Roman"/>
          <w:b/>
          <w:lang w:eastAsia="ru-RU"/>
        </w:rPr>
        <w:t>электронное свидетельство</w:t>
      </w:r>
      <w:r w:rsidR="00BA4A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A21" w:rsidRPr="00BA4A21">
        <w:rPr>
          <w:rFonts w:ascii="Times New Roman" w:eastAsia="Times New Roman" w:hAnsi="Times New Roman" w:cs="Times New Roman"/>
          <w:b/>
          <w:lang w:eastAsia="ru-RU"/>
        </w:rPr>
        <w:t>(придет на почту) и сборник (будет доступен для скачивания на сайте).</w:t>
      </w:r>
    </w:p>
    <w:p w:rsidR="009F4111" w:rsidRPr="009F4111" w:rsidRDefault="009F4111" w:rsidP="009F4111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4111">
        <w:rPr>
          <w:rFonts w:ascii="Times New Roman" w:eastAsia="Times New Roman" w:hAnsi="Times New Roman" w:cs="Times New Roman"/>
          <w:lang w:eastAsia="ru-RU"/>
        </w:rPr>
        <w:t>В течени</w:t>
      </w:r>
      <w:r w:rsidR="00565DC1">
        <w:rPr>
          <w:rFonts w:ascii="Times New Roman" w:eastAsia="Times New Roman" w:hAnsi="Times New Roman" w:cs="Times New Roman"/>
          <w:lang w:eastAsia="ru-RU"/>
        </w:rPr>
        <w:t>е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 6-и недель после </w:t>
      </w:r>
      <w:r w:rsidR="00BA4A21">
        <w:rPr>
          <w:rFonts w:ascii="Times New Roman" w:eastAsia="Times New Roman" w:hAnsi="Times New Roman" w:cs="Times New Roman"/>
          <w:lang w:eastAsia="ru-RU"/>
        </w:rPr>
        <w:t>завершения</w:t>
      </w:r>
      <w:r w:rsidRPr="009F4111">
        <w:rPr>
          <w:rFonts w:ascii="Times New Roman" w:eastAsia="Times New Roman" w:hAnsi="Times New Roman" w:cs="Times New Roman"/>
          <w:lang w:eastAsia="ru-RU"/>
        </w:rPr>
        <w:t xml:space="preserve"> приема оплаты получить весь заказанный печатный материал.</w:t>
      </w:r>
    </w:p>
    <w:p w:rsidR="009F4111" w:rsidRDefault="009F4111" w:rsidP="009F411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D82ABA" w:rsidRPr="00D82ABA" w:rsidRDefault="00D82ABA" w:rsidP="00D82ABA">
      <w:pPr>
        <w:shd w:val="clear" w:color="auto" w:fill="2E74B5" w:themeFill="accent1" w:themeFillShade="B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D82ABA">
        <w:rPr>
          <w:rFonts w:ascii="Times New Roman" w:hAnsi="Times New Roman" w:cs="Times New Roman"/>
          <w:b/>
          <w:color w:val="FFFFFF" w:themeColor="background1"/>
          <w:sz w:val="24"/>
        </w:rPr>
        <w:t>СРОКИ</w:t>
      </w:r>
    </w:p>
    <w:p w:rsidR="00935107" w:rsidRPr="00D82ABA" w:rsidRDefault="00935107" w:rsidP="00D82AB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p w:rsidR="00D82ABA" w:rsidRPr="00D82ABA" w:rsidRDefault="00D82ABA" w:rsidP="00D82ABA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  <w:r w:rsidRPr="00D82ABA">
        <w:rPr>
          <w:rFonts w:ascii="Times New Roman" w:eastAsia="Calibri" w:hAnsi="Times New Roman" w:cs="Times New Roman"/>
          <w:color w:val="000000"/>
          <w:szCs w:val="20"/>
        </w:rPr>
        <w:t>Последний день приема статей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 xml:space="preserve"> – </w:t>
      </w:r>
      <w:r w:rsidR="00BA4A21">
        <w:rPr>
          <w:rFonts w:ascii="Times New Roman" w:eastAsia="Calibri" w:hAnsi="Times New Roman" w:cs="Times New Roman"/>
          <w:b/>
          <w:color w:val="000000"/>
          <w:szCs w:val="20"/>
        </w:rPr>
        <w:t>05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.0</w:t>
      </w:r>
      <w:r w:rsidR="002F5907">
        <w:rPr>
          <w:rFonts w:ascii="Times New Roman" w:eastAsia="Calibri" w:hAnsi="Times New Roman" w:cs="Times New Roman"/>
          <w:b/>
          <w:color w:val="000000"/>
          <w:szCs w:val="20"/>
        </w:rPr>
        <w:t>8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</w:t>
      </w:r>
      <w:r w:rsidRPr="00574633">
        <w:rPr>
          <w:rFonts w:ascii="Times New Roman" w:eastAsia="Calibri" w:hAnsi="Times New Roman" w:cs="Times New Roman"/>
          <w:b/>
          <w:color w:val="000000"/>
          <w:szCs w:val="20"/>
        </w:rPr>
        <w:t>16</w:t>
      </w:r>
      <w:r w:rsidR="00BA4A21" w:rsidRPr="00574633">
        <w:rPr>
          <w:rFonts w:ascii="Times New Roman" w:eastAsia="Calibri" w:hAnsi="Times New Roman" w:cs="Times New Roman"/>
          <w:b/>
          <w:color w:val="000000"/>
          <w:szCs w:val="20"/>
        </w:rPr>
        <w:t xml:space="preserve"> (c 06.08.16 – дедлайн)</w:t>
      </w:r>
    </w:p>
    <w:p w:rsidR="00D82ABA" w:rsidRPr="00D82ABA" w:rsidRDefault="00D82ABA" w:rsidP="00D4399E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  <w:r w:rsidRPr="00D82ABA">
        <w:rPr>
          <w:rFonts w:ascii="Times New Roman" w:eastAsia="Calibri" w:hAnsi="Times New Roman" w:cs="Times New Roman"/>
          <w:color w:val="000000"/>
          <w:szCs w:val="20"/>
        </w:rPr>
        <w:t>Последний день оплаты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 xml:space="preserve"> – </w:t>
      </w:r>
      <w:r w:rsidR="00802274">
        <w:rPr>
          <w:rFonts w:ascii="Times New Roman" w:eastAsia="Calibri" w:hAnsi="Times New Roman" w:cs="Times New Roman"/>
          <w:b/>
          <w:color w:val="000000"/>
          <w:szCs w:val="20"/>
        </w:rPr>
        <w:t>1</w:t>
      </w:r>
      <w:r w:rsidR="00D4399E">
        <w:rPr>
          <w:rFonts w:ascii="Times New Roman" w:eastAsia="Calibri" w:hAnsi="Times New Roman" w:cs="Times New Roman"/>
          <w:b/>
          <w:color w:val="000000"/>
          <w:szCs w:val="20"/>
        </w:rPr>
        <w:t>8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.0</w:t>
      </w:r>
      <w:r w:rsidR="00D4399E">
        <w:rPr>
          <w:rFonts w:ascii="Times New Roman" w:eastAsia="Calibri" w:hAnsi="Times New Roman" w:cs="Times New Roman"/>
          <w:b/>
          <w:color w:val="000000"/>
          <w:szCs w:val="20"/>
        </w:rPr>
        <w:t>8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.16</w:t>
      </w:r>
    </w:p>
    <w:p w:rsidR="00D82ABA" w:rsidRPr="00D82ABA" w:rsidRDefault="00D82ABA" w:rsidP="00D4399E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  <w:r w:rsidRPr="00D82ABA">
        <w:rPr>
          <w:rFonts w:ascii="Times New Roman" w:eastAsia="Calibri" w:hAnsi="Times New Roman" w:cs="Times New Roman"/>
          <w:color w:val="000000"/>
          <w:szCs w:val="20"/>
        </w:rPr>
        <w:t>Размещение электронного сборника на сайте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 xml:space="preserve"> </w:t>
      </w:r>
      <w:r w:rsidRPr="00D82ABA">
        <w:rPr>
          <w:rFonts w:ascii="Times New Roman" w:eastAsia="Calibri" w:hAnsi="Times New Roman" w:cs="Times New Roman"/>
          <w:color w:val="000000"/>
          <w:szCs w:val="20"/>
        </w:rPr>
        <w:t>центра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 xml:space="preserve"> – не позднее </w:t>
      </w:r>
      <w:r w:rsidR="00BA4A21">
        <w:rPr>
          <w:rFonts w:ascii="Times New Roman" w:eastAsia="Calibri" w:hAnsi="Times New Roman" w:cs="Times New Roman"/>
          <w:b/>
          <w:color w:val="000000"/>
          <w:szCs w:val="20"/>
        </w:rPr>
        <w:t>08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.0</w:t>
      </w:r>
      <w:r w:rsidR="00D4399E">
        <w:rPr>
          <w:rFonts w:ascii="Times New Roman" w:eastAsia="Calibri" w:hAnsi="Times New Roman" w:cs="Times New Roman"/>
          <w:b/>
          <w:color w:val="000000"/>
          <w:szCs w:val="20"/>
        </w:rPr>
        <w:t>9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.16</w:t>
      </w:r>
    </w:p>
    <w:p w:rsidR="00D4399E" w:rsidRDefault="00D82ABA" w:rsidP="00D439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  <w:r w:rsidRPr="00D4399E">
        <w:rPr>
          <w:rFonts w:ascii="Times New Roman" w:eastAsia="Calibri" w:hAnsi="Times New Roman" w:cs="Times New Roman"/>
          <w:color w:val="000000"/>
          <w:szCs w:val="20"/>
        </w:rPr>
        <w:t>Рассылка электронного заказного материала</w:t>
      </w:r>
      <w:r w:rsidRPr="00D4399E">
        <w:rPr>
          <w:rFonts w:ascii="Times New Roman" w:eastAsia="Calibri" w:hAnsi="Times New Roman" w:cs="Times New Roman"/>
          <w:b/>
          <w:color w:val="000000"/>
          <w:szCs w:val="20"/>
        </w:rPr>
        <w:t xml:space="preserve"> – не позднее </w:t>
      </w:r>
      <w:r w:rsidR="00BA4A21">
        <w:rPr>
          <w:rFonts w:ascii="Times New Roman" w:eastAsia="Calibri" w:hAnsi="Times New Roman" w:cs="Times New Roman"/>
          <w:b/>
          <w:color w:val="000000"/>
          <w:szCs w:val="20"/>
        </w:rPr>
        <w:t>08</w:t>
      </w:r>
      <w:r w:rsidRPr="00D4399E">
        <w:rPr>
          <w:rFonts w:ascii="Times New Roman" w:eastAsia="Calibri" w:hAnsi="Times New Roman" w:cs="Times New Roman"/>
          <w:b/>
          <w:color w:val="000000"/>
          <w:szCs w:val="20"/>
        </w:rPr>
        <w:t>.</w:t>
      </w:r>
      <w:r w:rsidR="00D4399E" w:rsidRPr="00D4399E">
        <w:rPr>
          <w:rFonts w:ascii="Times New Roman" w:eastAsia="Calibri" w:hAnsi="Times New Roman" w:cs="Times New Roman"/>
          <w:b/>
          <w:color w:val="000000"/>
          <w:szCs w:val="20"/>
        </w:rPr>
        <w:t>09</w:t>
      </w:r>
      <w:r w:rsidRPr="00D4399E">
        <w:rPr>
          <w:rFonts w:ascii="Times New Roman" w:eastAsia="Calibri" w:hAnsi="Times New Roman" w:cs="Times New Roman"/>
          <w:b/>
          <w:color w:val="000000"/>
          <w:szCs w:val="20"/>
        </w:rPr>
        <w:t>.16</w:t>
      </w:r>
    </w:p>
    <w:p w:rsidR="00D82ABA" w:rsidRPr="00D4399E" w:rsidRDefault="00D82ABA" w:rsidP="00D439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  <w:r w:rsidRPr="00D4399E">
        <w:rPr>
          <w:rFonts w:ascii="Times New Roman" w:eastAsia="Calibri" w:hAnsi="Times New Roman" w:cs="Times New Roman"/>
          <w:color w:val="000000"/>
          <w:szCs w:val="20"/>
        </w:rPr>
        <w:t>Рассылка печатного заказного материала</w:t>
      </w:r>
      <w:r w:rsidRPr="00D4399E">
        <w:rPr>
          <w:rFonts w:ascii="Times New Roman" w:eastAsia="Calibri" w:hAnsi="Times New Roman" w:cs="Times New Roman"/>
          <w:b/>
          <w:color w:val="000000"/>
          <w:szCs w:val="20"/>
        </w:rPr>
        <w:t xml:space="preserve"> – не позднее </w:t>
      </w:r>
      <w:r w:rsidR="00BA4A21">
        <w:rPr>
          <w:rFonts w:ascii="Times New Roman" w:eastAsia="Calibri" w:hAnsi="Times New Roman" w:cs="Times New Roman"/>
          <w:b/>
          <w:color w:val="000000"/>
          <w:szCs w:val="20"/>
        </w:rPr>
        <w:t>29.09</w:t>
      </w:r>
      <w:r w:rsidR="00D4399E" w:rsidRPr="00D4399E">
        <w:rPr>
          <w:rFonts w:ascii="Times New Roman" w:eastAsia="Calibri" w:hAnsi="Times New Roman" w:cs="Times New Roman"/>
          <w:b/>
          <w:color w:val="000000"/>
          <w:szCs w:val="20"/>
        </w:rPr>
        <w:t>.16</w:t>
      </w:r>
    </w:p>
    <w:p w:rsidR="00D82ABA" w:rsidRPr="00D82ABA" w:rsidRDefault="00D82ABA" w:rsidP="00D439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  <w:r w:rsidRPr="00D82ABA">
        <w:rPr>
          <w:rFonts w:ascii="Times New Roman" w:eastAsia="Calibri" w:hAnsi="Times New Roman" w:cs="Times New Roman"/>
          <w:color w:val="000000"/>
          <w:szCs w:val="20"/>
        </w:rPr>
        <w:t>Размещение в РИНЦ</w:t>
      </w:r>
      <w:r w:rsidR="00D4399E">
        <w:rPr>
          <w:rFonts w:ascii="Times New Roman" w:eastAsia="Calibri" w:hAnsi="Times New Roman" w:cs="Times New Roman"/>
          <w:b/>
          <w:color w:val="000000"/>
          <w:szCs w:val="20"/>
        </w:rPr>
        <w:t xml:space="preserve"> – не позднее 17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</w:t>
      </w:r>
      <w:r w:rsidR="00D4399E">
        <w:rPr>
          <w:rFonts w:ascii="Times New Roman" w:eastAsia="Calibri" w:hAnsi="Times New Roman" w:cs="Times New Roman"/>
          <w:b/>
          <w:color w:val="000000"/>
          <w:szCs w:val="20"/>
        </w:rPr>
        <w:t>10</w:t>
      </w:r>
      <w:r w:rsidRPr="00D82ABA">
        <w:rPr>
          <w:rFonts w:ascii="Times New Roman" w:eastAsia="Calibri" w:hAnsi="Times New Roman" w:cs="Times New Roman"/>
          <w:b/>
          <w:color w:val="000000"/>
          <w:szCs w:val="20"/>
        </w:rPr>
        <w:t>.16</w:t>
      </w:r>
    </w:p>
    <w:p w:rsidR="00D82ABA" w:rsidRPr="00D82ABA" w:rsidRDefault="00D82ABA" w:rsidP="00D82A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Cs w:val="20"/>
        </w:rPr>
      </w:pPr>
    </w:p>
    <w:p w:rsidR="00D82ABA" w:rsidRDefault="00014046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221615</wp:posOffset>
                </wp:positionV>
                <wp:extent cx="4259580" cy="2258060"/>
                <wp:effectExtent l="57150" t="38100" r="64770" b="85090"/>
                <wp:wrapSquare wrapText="bothSides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580" cy="2258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C2291" w:rsidRDefault="00DC2291" w:rsidP="00D82ABA">
                            <w:pPr>
                              <w:widowControl w:val="0"/>
                              <w:tabs>
                                <w:tab w:val="left" w:pos="993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2F4D7E" w:rsidRPr="002F4D7E" w:rsidRDefault="002F4D7E" w:rsidP="002F4D7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 w:rsidRPr="002F4D7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Уважаемые участники конференции!</w:t>
                            </w:r>
                          </w:p>
                          <w:p w:rsidR="004159A4" w:rsidRDefault="002F4D7E" w:rsidP="002F4D7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 w:rsidRPr="002F4D7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Для сокращения времени обработки Ваших материалов, своевременных ответов на вопросы, а также для того, чтобы Вы как можно скорее получили заказанный материал - просьба редактировать статьи в соответствии со всеми требованиями конференции и называть высылаемые файлы так, </w:t>
                            </w:r>
                            <w:r w:rsidR="004159A4" w:rsidRPr="002F4D7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как указано</w:t>
                            </w:r>
                            <w:r w:rsidR="004159A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в информационном письме. </w:t>
                            </w:r>
                          </w:p>
                          <w:p w:rsidR="00D82ABA" w:rsidRPr="00D27C4B" w:rsidRDefault="002F4D7E" w:rsidP="002F4D7E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D7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Спасибо за понимание!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2.75pt;margin-top:17.45pt;width:335.4pt;height:1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C2291" w:rsidRDefault="00DC2291" w:rsidP="00D82ABA">
                      <w:pPr>
                        <w:widowControl w:val="0"/>
                        <w:tabs>
                          <w:tab w:val="left" w:pos="993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2F4D7E" w:rsidRPr="002F4D7E" w:rsidRDefault="002F4D7E" w:rsidP="002F4D7E">
                      <w:pPr>
                        <w:tabs>
                          <w:tab w:val="left" w:pos="426"/>
                        </w:tabs>
                        <w:spacing w:after="0" w:line="240" w:lineRule="auto"/>
                        <w:ind w:firstLine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 w:rsidRPr="002F4D7E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  <w:t>Уважаемые участники конференции!</w:t>
                      </w:r>
                    </w:p>
                    <w:p w:rsidR="004159A4" w:rsidRDefault="002F4D7E" w:rsidP="002F4D7E">
                      <w:pPr>
                        <w:tabs>
                          <w:tab w:val="left" w:pos="426"/>
                        </w:tabs>
                        <w:spacing w:after="0" w:line="240" w:lineRule="auto"/>
                        <w:ind w:firstLine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 w:rsidRPr="002F4D7E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Для сокращения времени обработки Ваших материалов, своевременных ответов на вопросы, а также для того, чтобы Вы как можно скорее получили заказанный материал - просьба редактировать статьи в соответствии со всеми требованиями конференции и называть высылаемые файлы так, </w:t>
                      </w:r>
                      <w:r w:rsidR="004159A4" w:rsidRPr="002F4D7E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  <w:t>как указано</w:t>
                      </w:r>
                      <w:r w:rsidR="004159A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в информационном письме. </w:t>
                      </w:r>
                    </w:p>
                    <w:p w:rsidR="00D82ABA" w:rsidRPr="00D27C4B" w:rsidRDefault="002F4D7E" w:rsidP="002F4D7E">
                      <w:pPr>
                        <w:tabs>
                          <w:tab w:val="left" w:pos="426"/>
                        </w:tabs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4D7E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  <w:t>Спасибо за понимание!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82ABA" w:rsidRDefault="00D82ABA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</w:p>
    <w:p w:rsidR="00641F20" w:rsidRDefault="00641F20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</w:p>
    <w:p w:rsidR="00641F20" w:rsidRDefault="00641F20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</w:p>
    <w:p w:rsidR="00641F20" w:rsidRDefault="00641F20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1F20" w:rsidRDefault="00641F20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C2291" w:rsidRPr="00DC2291" w:rsidRDefault="00DC2291" w:rsidP="00E326E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b/>
          <w:szCs w:val="20"/>
          <w:lang w:eastAsia="ru-RU"/>
        </w:rPr>
        <w:t>Получить помощь и дополнительную информацию о скидках, других проводимых конференциях и конкурсах или о работе с организациями</w:t>
      </w:r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Вы можете на нашем сайте</w:t>
      </w:r>
    </w:p>
    <w:p w:rsidR="00DC2291" w:rsidRPr="00DC2291" w:rsidRDefault="001710E4" w:rsidP="00DC2291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Cs w:val="20"/>
          <w:lang w:eastAsia="ru-RU"/>
        </w:rPr>
      </w:pPr>
      <w:hyperlink r:id="rId11" w:history="1">
        <w:r w:rsidR="00DC2291" w:rsidRPr="00423286">
          <w:rPr>
            <w:rFonts w:ascii="Arial Black" w:eastAsia="Times New Roman" w:hAnsi="Arial Black" w:cs="Times New Roman"/>
            <w:b/>
            <w:color w:val="2E74B5" w:themeColor="accent1" w:themeShade="BF"/>
            <w:szCs w:val="20"/>
            <w:u w:val="single"/>
            <w:lang w:eastAsia="ru-RU"/>
          </w:rPr>
          <w:t>www.sibscience.ru</w:t>
        </w:r>
      </w:hyperlink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Задать вопрос лично организаторам можно, написав письмо на адрес</w:t>
      </w:r>
    </w:p>
    <w:p w:rsidR="00DC2291" w:rsidRPr="00E538D5" w:rsidRDefault="001710E4" w:rsidP="00DC2291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Cs w:val="20"/>
          <w:lang w:eastAsia="ru-RU"/>
        </w:rPr>
      </w:pPr>
      <w:hyperlink r:id="rId12" w:history="1">
        <w:r w:rsidR="00DC2291" w:rsidRPr="00E538D5">
          <w:rPr>
            <w:rStyle w:val="a8"/>
            <w:rFonts w:ascii="Arial Black" w:eastAsia="Times New Roman" w:hAnsi="Arial Black" w:cs="Times New Roman"/>
            <w:b/>
            <w:color w:val="2E74B5" w:themeColor="accent1" w:themeShade="BF"/>
            <w:szCs w:val="20"/>
            <w:lang w:val="en-US" w:eastAsia="ru-RU"/>
          </w:rPr>
          <w:t>conference</w:t>
        </w:r>
        <w:r w:rsidR="00DC2291" w:rsidRPr="00E538D5">
          <w:rPr>
            <w:rStyle w:val="a8"/>
            <w:rFonts w:ascii="Arial Black" w:eastAsia="Times New Roman" w:hAnsi="Arial Black" w:cs="Times New Roman"/>
            <w:b/>
            <w:color w:val="2E74B5" w:themeColor="accent1" w:themeShade="BF"/>
            <w:szCs w:val="20"/>
            <w:lang w:eastAsia="ru-RU"/>
          </w:rPr>
          <w:t>@sibscience.ru</w:t>
        </w:r>
      </w:hyperlink>
      <w:r w:rsidR="00DC2291" w:rsidRPr="00E538D5">
        <w:rPr>
          <w:rFonts w:ascii="Arial Black" w:eastAsia="Times New Roman" w:hAnsi="Arial Black" w:cs="Times New Roman"/>
          <w:b/>
          <w:color w:val="2E74B5" w:themeColor="accent1" w:themeShade="BF"/>
          <w:szCs w:val="20"/>
          <w:u w:val="single"/>
          <w:lang w:eastAsia="ru-RU"/>
        </w:rPr>
        <w:t>,</w:t>
      </w:r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а так же в нашу группу в контакте</w:t>
      </w:r>
    </w:p>
    <w:p w:rsidR="00DC2291" w:rsidRPr="00DC2291" w:rsidRDefault="001710E4" w:rsidP="00DC2291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Cs w:val="20"/>
          <w:lang w:eastAsia="ru-RU"/>
        </w:rPr>
      </w:pPr>
      <w:hyperlink r:id="rId13" w:history="1">
        <w:r w:rsidR="00DC2291" w:rsidRPr="00423286">
          <w:rPr>
            <w:rFonts w:ascii="Arial Black" w:eastAsia="Times New Roman" w:hAnsi="Arial Black" w:cs="Times New Roman"/>
            <w:b/>
            <w:color w:val="2E74B5" w:themeColor="accent1" w:themeShade="BF"/>
            <w:szCs w:val="20"/>
            <w:u w:val="single"/>
            <w:lang w:eastAsia="ru-RU"/>
          </w:rPr>
          <w:t>https://vk.com/sibscience</w:t>
        </w:r>
      </w:hyperlink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Cs w:val="20"/>
          <w:lang w:eastAsia="ru-RU"/>
        </w:rPr>
      </w:pPr>
    </w:p>
    <w:p w:rsidR="00DC2291" w:rsidRP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либо позвонив по телефону</w:t>
      </w:r>
    </w:p>
    <w:p w:rsid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b/>
          <w:i/>
          <w:szCs w:val="20"/>
          <w:lang w:eastAsia="ru-RU"/>
        </w:rPr>
        <w:t>+7-952-166-9213</w:t>
      </w:r>
    </w:p>
    <w:p w:rsid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</w:p>
    <w:p w:rsidR="00DC2291" w:rsidRDefault="00DC2291" w:rsidP="00DC229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Техническая поддержка, работа сайта и вопросы по размещению сборников в РИНЦ</w:t>
      </w:r>
    </w:p>
    <w:p w:rsidR="00DC2291" w:rsidRPr="00E538D5" w:rsidRDefault="001710E4" w:rsidP="00DC2291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color w:val="2E74B5" w:themeColor="accent1" w:themeShade="BF"/>
          <w:szCs w:val="20"/>
          <w:lang w:eastAsia="ru-RU"/>
        </w:rPr>
      </w:pPr>
      <w:hyperlink r:id="rId14" w:history="1">
        <w:r w:rsidR="00DC2291" w:rsidRPr="00E538D5">
          <w:rPr>
            <w:rStyle w:val="a8"/>
            <w:rFonts w:ascii="Arial Black" w:eastAsia="Times New Roman" w:hAnsi="Arial Black" w:cs="Times New Roman"/>
            <w:b/>
            <w:bCs/>
            <w:color w:val="2E74B5" w:themeColor="accent1" w:themeShade="BF"/>
            <w:szCs w:val="20"/>
            <w:lang w:eastAsia="ru-RU"/>
          </w:rPr>
          <w:t>support@sibscience.ru</w:t>
        </w:r>
      </w:hyperlink>
      <w:r w:rsidR="00DC2291" w:rsidRPr="00E538D5">
        <w:rPr>
          <w:rFonts w:ascii="Arial Black" w:eastAsia="Times New Roman" w:hAnsi="Arial Black" w:cs="Times New Roman"/>
          <w:b/>
          <w:bCs/>
          <w:color w:val="2E74B5" w:themeColor="accent1" w:themeShade="BF"/>
          <w:szCs w:val="20"/>
          <w:lang w:eastAsia="ru-RU"/>
        </w:rPr>
        <w:t xml:space="preserve"> </w:t>
      </w:r>
    </w:p>
    <w:p w:rsidR="00DC2291" w:rsidRPr="00DC2291" w:rsidRDefault="00DC2291" w:rsidP="00DC229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C2291" w:rsidRDefault="00DC2291" w:rsidP="00DC229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DC2291" w:rsidRDefault="00DC2291" w:rsidP="00DC229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DC2291" w:rsidRDefault="00DC2291" w:rsidP="00DC229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szCs w:val="20"/>
          <w:lang w:eastAsia="ru-RU"/>
        </w:rPr>
        <w:t xml:space="preserve">С Уважением, организационный комитет </w:t>
      </w:r>
    </w:p>
    <w:p w:rsidR="00DC2291" w:rsidRPr="00DC2291" w:rsidRDefault="00DC2291" w:rsidP="00DC229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  <w:r w:rsidRPr="00DC2291">
        <w:rPr>
          <w:rFonts w:ascii="Times New Roman" w:eastAsia="Times New Roman" w:hAnsi="Times New Roman" w:cs="Times New Roman"/>
          <w:szCs w:val="20"/>
          <w:lang w:eastAsia="ru-RU"/>
        </w:rPr>
        <w:t>Западно-Сибирского научного центра.</w:t>
      </w:r>
    </w:p>
    <w:p w:rsidR="00DC2291" w:rsidRPr="00DC2291" w:rsidRDefault="00DC2291" w:rsidP="00DC229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2291" w:rsidRPr="00DC2291" w:rsidRDefault="00DC2291" w:rsidP="00DC22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C2291" w:rsidRDefault="00DC2291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</w:p>
    <w:p w:rsidR="00DC2291" w:rsidRDefault="00DC2291" w:rsidP="00D82ABA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Cs w:val="20"/>
          <w:u w:val="single"/>
          <w:lang w:eastAsia="ru-RU"/>
        </w:rPr>
      </w:pPr>
    </w:p>
    <w:p w:rsidR="00935107" w:rsidRPr="00D82ABA" w:rsidRDefault="00935107" w:rsidP="00D82AB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74C6" w:rsidRDefault="00DB74C6" w:rsidP="00670F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74C6" w:rsidRDefault="00DB74C6" w:rsidP="00221BE0">
      <w:pPr>
        <w:spacing w:after="0" w:line="240" w:lineRule="auto"/>
        <w:rPr>
          <w:rFonts w:ascii="Times New Roman" w:hAnsi="Times New Roman" w:cs="Times New Roman"/>
          <w:sz w:val="24"/>
        </w:rPr>
        <w:sectPr w:rsidR="00DB74C6" w:rsidSect="00580306">
          <w:footerReference w:type="default" r:id="rId15"/>
          <w:pgSz w:w="16838" w:h="11906" w:orient="landscape" w:code="9"/>
          <w:pgMar w:top="851" w:right="1134" w:bottom="426" w:left="1134" w:header="709" w:footer="709" w:gutter="0"/>
          <w:cols w:num="2" w:space="708"/>
          <w:docGrid w:linePitch="360"/>
        </w:sectPr>
      </w:pPr>
    </w:p>
    <w:p w:rsidR="00DB74C6" w:rsidRPr="00B74DB8" w:rsidRDefault="00DB74C6" w:rsidP="00221B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B74C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</w:t>
      </w:r>
    </w:p>
    <w:p w:rsidR="00DB74C6" w:rsidRPr="00DB74C6" w:rsidRDefault="00DB74C6" w:rsidP="00DB74C6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статьи (поля 2,5 со всех сторон)</w:t>
      </w:r>
      <w:r w:rsidRPr="00D7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колонками</w:t>
      </w:r>
      <w:r w:rsidRPr="00DB74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6C66" w:rsidRDefault="00576C66" w:rsidP="0095775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C66" w:rsidRPr="003822FA" w:rsidRDefault="00576C66" w:rsidP="0095775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УДК 004.5</w:t>
      </w:r>
    </w:p>
    <w:p w:rsidR="00576C66" w:rsidRPr="003822FA" w:rsidRDefault="00576C66" w:rsidP="0095775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3822FA" w:rsidRDefault="00576C66" w:rsidP="0095775A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НАПРАВЛЕНИЯ РАЗВИТИЯ НАУКИ, ТЕХНИКИ И ТЕХНОЛОГИЙ </w:t>
      </w:r>
      <w:r w:rsidRPr="003822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(название Ваше статьи)</w:t>
      </w:r>
    </w:p>
    <w:p w:rsidR="00576C66" w:rsidRPr="003822FA" w:rsidRDefault="00576C66" w:rsidP="0095775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Default="00576C66" w:rsidP="009577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Иванов И.И., к.т.н., Сидров С.С., д.т.н</w:t>
      </w: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2300" w:rsidRPr="001F2300" w:rsidRDefault="001F2300" w:rsidP="009577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F23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Научный руководитель – Петров В.В. д.т.н.</w:t>
      </w:r>
    </w:p>
    <w:p w:rsidR="00576C66" w:rsidRPr="003822FA" w:rsidRDefault="00576C66" w:rsidP="009577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Западно-Сибирский научный центр (</w:t>
      </w:r>
      <w:r w:rsidRPr="003822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Ваши данные</w:t>
      </w: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76C66" w:rsidRPr="003822FA" w:rsidRDefault="00576C66" w:rsidP="0095775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г. Кемерово</w:t>
      </w:r>
    </w:p>
    <w:p w:rsidR="00576C66" w:rsidRPr="003822FA" w:rsidRDefault="00576C66" w:rsidP="0095775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76C66" w:rsidRPr="003822FA" w:rsidTr="00AC5D52"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C66" w:rsidRPr="003822FA" w:rsidRDefault="00427D1A" w:rsidP="0095775A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576C66" w:rsidRPr="003822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Кратное описание содержания статьи, не более 3-4х предложений.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576C66" w:rsidRPr="003822FA" w:rsidRDefault="00576C66" w:rsidP="0095775A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настоящее время пивоваренная индустрия относится к одной из наиболее быстро развивающейся отрасли пищевой промышленности. На сегодняшний день пиво сдвигает с лидирующих позиций крепкие алкогольные напитки, приобретая все большую популярность у населения и становясь по истине национальным напитком. В связи с этим повышается его роль среди общей номенклатуры алкогольных напитков.</w:t>
            </w:r>
          </w:p>
          <w:p w:rsidR="00576C66" w:rsidRPr="003822FA" w:rsidRDefault="00576C66" w:rsidP="009577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76C66" w:rsidRPr="003822FA" w:rsidRDefault="00576C66" w:rsidP="0095775A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22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Основные слова, по которым можно охарактеризовать Вашу статью (4-6 слов).</w:t>
            </w:r>
          </w:p>
        </w:tc>
      </w:tr>
    </w:tbl>
    <w:p w:rsidR="00576C66" w:rsidRDefault="00576C66" w:rsidP="0095775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76C66" w:rsidSect="003822FA">
          <w:pgSz w:w="11906" w:h="16838"/>
          <w:pgMar w:top="1418" w:right="1418" w:bottom="1418" w:left="1418" w:header="709" w:footer="709" w:gutter="0"/>
          <w:cols w:space="709"/>
          <w:docGrid w:linePitch="360"/>
        </w:sectPr>
      </w:pPr>
    </w:p>
    <w:p w:rsidR="00576C66" w:rsidRPr="00C56E8B" w:rsidRDefault="00576C66" w:rsidP="009577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6E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Текст Вашей статьи. </w:t>
      </w:r>
      <w:r w:rsidRPr="00C56E8B">
        <w:rPr>
          <w:rFonts w:ascii="Times New Roman" w:hAnsi="Times New Roman" w:cs="Times New Roman"/>
          <w:sz w:val="20"/>
          <w:szCs w:val="20"/>
          <w:shd w:val="clear" w:color="auto" w:fill="FFFFFF"/>
        </w:rPr>
        <w:t>На какие же критерии ориенти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руется потребитель при покупке продукции</w:t>
      </w:r>
      <w:r w:rsidRPr="00C56E8B">
        <w:rPr>
          <w:rFonts w:ascii="Times New Roman" w:hAnsi="Times New Roman" w:cs="Times New Roman"/>
          <w:sz w:val="20"/>
          <w:szCs w:val="20"/>
          <w:shd w:val="clear" w:color="auto" w:fill="FFFFFF"/>
        </w:rPr>
        <w:t>? Половина опрошенных назвала личный опыт. Следующим по важности критерием стал сорт пива. С учетом того, что более 80% потребителей покупают светлое пиво стандартной (3-5,5%) крепости, напрашивается вывод, что потребители крайне неохотно экспериментируют с новым типом и крепостью пива. Они практически не готовы отказаться от потребляемого пива в пользу, например, более или мене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56E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крепкого, в </w:t>
      </w:r>
      <w:r w:rsidRPr="00C56E8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пользу пива другого цвета или степени фильтрации. Цена для потребителей почти не играет роли. Вероятно, это свидетельствует о том, что стоимость пива укладывается в психологически приемлемые для потребителя рамки, и ему не нужно думать о том, хватит ли у него</w:t>
      </w:r>
      <w:r w:rsidR="0086235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денег на покупку.</w:t>
      </w:r>
    </w:p>
    <w:p w:rsidR="00576C66" w:rsidRPr="00C56E8B" w:rsidRDefault="00576C66" w:rsidP="009577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76C66" w:rsidRPr="00C56E8B" w:rsidSect="00355C97">
          <w:type w:val="continuous"/>
          <w:pgSz w:w="11906" w:h="16838"/>
          <w:pgMar w:top="1418" w:right="1418" w:bottom="1418" w:left="1418" w:header="709" w:footer="709" w:gutter="0"/>
          <w:cols w:num="2" w:space="284"/>
          <w:docGrid w:linePitch="360"/>
        </w:sectPr>
      </w:pPr>
      <w:r w:rsidRPr="00C56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современном мире наиболее перспективными направлениями развития науки можно считать следующие… [1]. </w:t>
      </w:r>
    </w:p>
    <w:p w:rsidR="00576C66" w:rsidRPr="00C56E8B" w:rsidRDefault="00576C66" w:rsidP="009577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6E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Текст Вашей статьи. </w:t>
      </w:r>
      <w:r w:rsidRPr="00C56E8B">
        <w:rPr>
          <w:rFonts w:ascii="Times New Roman" w:hAnsi="Times New Roman" w:cs="Times New Roman"/>
          <w:sz w:val="20"/>
          <w:szCs w:val="20"/>
          <w:shd w:val="clear" w:color="auto" w:fill="FFFFFF"/>
        </w:rPr>
        <w:t>На какие же критерии ориентируется потребитель при покупке пива? Половина опрошенных назвала личный опыт. Следующим по важности критерием стал сорт пива. С учетом того, что более 80% потребителей покупают светлое пиво стандартной (3-5,5%) крепости, напрашивается вывод, что потребители крайне неохотно экспериментируют с новым типом и крепостью пива. Они практически не готовы отказаться от потребляемого пива в пользу, например, более или мене крепкого, в пользу пива другого цвета или степени фильтрации. Цена для потребителей почти не играет роли. Вероятно, это свидетельствует о том, что стоимость пива укладывается в психологически приемлемые для потребителя рамки, и ему не нужно думать о том, хватит ли у него денег на покупку. </w:t>
      </w:r>
    </w:p>
    <w:p w:rsidR="00576C66" w:rsidRPr="00C56E8B" w:rsidRDefault="00576C66" w:rsidP="00576C6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современном мире наиболее перспективными направлениями развития науки </w:t>
      </w:r>
    </w:p>
    <w:p w:rsidR="00576C66" w:rsidRPr="00C56E8B" w:rsidRDefault="00576C66" w:rsidP="00576C6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56E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Таблица 1 – Результаты измерений</w:t>
      </w:r>
    </w:p>
    <w:tbl>
      <w:tblPr>
        <w:tblW w:w="488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90"/>
        <w:gridCol w:w="469"/>
        <w:gridCol w:w="34"/>
        <w:gridCol w:w="436"/>
        <w:gridCol w:w="470"/>
        <w:gridCol w:w="193"/>
        <w:gridCol w:w="321"/>
        <w:gridCol w:w="471"/>
        <w:gridCol w:w="93"/>
        <w:gridCol w:w="377"/>
        <w:gridCol w:w="470"/>
      </w:tblGrid>
      <w:tr w:rsidR="00576C66" w:rsidRPr="00C56E8B" w:rsidTr="00AC5D52"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</w:tr>
      <w:tr w:rsidR="00576C66" w:rsidRPr="00C56E8B" w:rsidTr="00AC5D52"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  <w:tc>
          <w:tcPr>
            <w:tcW w:w="1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</w:tr>
      <w:tr w:rsidR="00576C66" w:rsidRPr="00C56E8B" w:rsidTr="00AC5D52"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</w:t>
            </w:r>
          </w:p>
        </w:tc>
      </w:tr>
      <w:tr w:rsidR="00576C66" w:rsidRPr="00C56E8B" w:rsidTr="00AC5D52"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C66" w:rsidRPr="00C56E8B" w:rsidRDefault="00576C66" w:rsidP="00AC5D52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C66" w:rsidRPr="00C56E8B" w:rsidRDefault="00576C66" w:rsidP="00AC5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C56E8B" w:rsidRDefault="00576C66" w:rsidP="00576C6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E8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статьи</w:t>
      </w: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6DB5C3EC" wp14:editId="712A268C">
            <wp:simplePos x="0" y="0"/>
            <wp:positionH relativeFrom="column">
              <wp:posOffset>929005</wp:posOffset>
            </wp:positionH>
            <wp:positionV relativeFrom="paragraph">
              <wp:posOffset>144145</wp:posOffset>
            </wp:positionV>
            <wp:extent cx="666750" cy="800100"/>
            <wp:effectExtent l="0" t="0" r="0" b="0"/>
            <wp:wrapThrough wrapText="bothSides">
              <wp:wrapPolygon edited="0">
                <wp:start x="4937" y="514"/>
                <wp:lineTo x="1851" y="6171"/>
                <wp:lineTo x="1851" y="11314"/>
                <wp:lineTo x="6171" y="16971"/>
                <wp:lineTo x="1234" y="21086"/>
                <wp:lineTo x="7406" y="21086"/>
                <wp:lineTo x="15429" y="21086"/>
                <wp:lineTo x="21600" y="19543"/>
                <wp:lineTo x="20983" y="16971"/>
                <wp:lineTo x="17280" y="8743"/>
                <wp:lineTo x="15429" y="3600"/>
                <wp:lineTo x="13577" y="514"/>
                <wp:lineTo x="4937" y="514"/>
              </wp:wrapPolygon>
            </wp:wrapThrough>
            <wp:docPr id="2" name="Рисунок 2" descr="logo_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w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Pr="00C56E8B" w:rsidRDefault="00576C66" w:rsidP="00576C6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E8B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1. Логотип</w:t>
      </w:r>
    </w:p>
    <w:p w:rsidR="00576C66" w:rsidRDefault="00576C66" w:rsidP="00576C6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C66" w:rsidRDefault="00576C66" w:rsidP="00576C6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576C66" w:rsidSect="00355C97">
          <w:type w:val="continuous"/>
          <w:pgSz w:w="11906" w:h="16838"/>
          <w:pgMar w:top="1418" w:right="1418" w:bottom="1418" w:left="1418" w:header="709" w:footer="709" w:gutter="0"/>
          <w:cols w:num="2" w:space="284"/>
          <w:docGrid w:linePitch="360"/>
        </w:sectPr>
      </w:pPr>
    </w:p>
    <w:p w:rsidR="00576C66" w:rsidRDefault="00576C66" w:rsidP="00576C6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6C66" w:rsidRDefault="00576C66" w:rsidP="00576C66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6C66" w:rsidRPr="003822FA" w:rsidRDefault="00576C66" w:rsidP="00576C66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Список используемой литературы</w:t>
      </w:r>
    </w:p>
    <w:p w:rsidR="00576C66" w:rsidRPr="003822FA" w:rsidRDefault="00576C66" w:rsidP="00576C6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76C66" w:rsidRPr="003822FA" w:rsidSect="003822FA">
          <w:type w:val="continuous"/>
          <w:pgSz w:w="11906" w:h="16838"/>
          <w:pgMar w:top="1418" w:right="1418" w:bottom="1418" w:left="1418" w:header="709" w:footer="709" w:gutter="0"/>
          <w:cols w:space="709"/>
          <w:docGrid w:linePitch="360"/>
        </w:sectPr>
      </w:pP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Советов, Б. Я. Моделирование систем: Учебник для вузов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3-е изд., перераб. и доп. / Б</w:t>
      </w:r>
    </w:p>
    <w:p w:rsidR="00576C66" w:rsidRPr="003822FA" w:rsidRDefault="00576C66" w:rsidP="00576C66">
      <w:pPr>
        <w:pStyle w:val="a7"/>
        <w:widowControl w:val="0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2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Советов, С. А. Яковлев. – М.: Высшая школа, 2001. – 343с.: ил</w:t>
      </w:r>
    </w:p>
    <w:p w:rsidR="00576C66" w:rsidRPr="003822FA" w:rsidRDefault="00576C66" w:rsidP="00576C66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76C66" w:rsidRPr="003822FA" w:rsidSect="003822FA">
          <w:type w:val="continuous"/>
          <w:pgSz w:w="11906" w:h="16838"/>
          <w:pgMar w:top="1418" w:right="1418" w:bottom="1418" w:left="1418" w:header="709" w:footer="709" w:gutter="0"/>
          <w:cols w:space="709"/>
          <w:docGrid w:linePitch="360"/>
        </w:sectPr>
      </w:pPr>
    </w:p>
    <w:p w:rsidR="00C56E8B" w:rsidRDefault="00C56E8B" w:rsidP="001138B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C66" w:rsidRDefault="00576C66" w:rsidP="001138B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8B3" w:rsidRPr="001138B3" w:rsidRDefault="001138B3" w:rsidP="001138B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Регистрационная карта</w:t>
      </w:r>
    </w:p>
    <w:p w:rsidR="001138B3" w:rsidRPr="001138B3" w:rsidRDefault="001138B3" w:rsidP="001138B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  <w:gridCol w:w="1276"/>
      </w:tblGrid>
      <w:tr w:rsidR="00820AF2" w:rsidRPr="00907ABA" w:rsidTr="007A23EE">
        <w:tc>
          <w:tcPr>
            <w:tcW w:w="11199" w:type="dxa"/>
            <w:gridSpan w:val="3"/>
            <w:shd w:val="clear" w:color="auto" w:fill="2E74B5" w:themeFill="accent1" w:themeFillShade="BF"/>
          </w:tcPr>
          <w:p w:rsidR="00820AF2" w:rsidRPr="00907ABA" w:rsidRDefault="00820AF2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Блок регистрационной карты для заполнения прописью</w:t>
            </w: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907AB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первого автора полностью </w:t>
            </w: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него будет выписано свидетельство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F553FF" w:rsidRPr="00F26AAD" w:rsidRDefault="00F26AAD" w:rsidP="00F26AAD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  <w:lang w:eastAsia="ru-RU"/>
              </w:rPr>
              <w:t xml:space="preserve">   </w:t>
            </w:r>
            <w:r w:rsidRPr="00F26AA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  <w:lang w:eastAsia="ru-RU"/>
              </w:rPr>
              <w:t>ФИО</w:t>
            </w: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остальных авторов полностью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/ место обучения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 рабочий, домашний, мобильный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обязательно действующий, для рассылки и переписки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FF" w:rsidRPr="001138B3" w:rsidTr="007A23EE">
        <w:tc>
          <w:tcPr>
            <w:tcW w:w="8647" w:type="dxa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страниц в докладе автора</w:t>
            </w:r>
          </w:p>
        </w:tc>
        <w:tc>
          <w:tcPr>
            <w:tcW w:w="2552" w:type="dxa"/>
            <w:gridSpan w:val="2"/>
          </w:tcPr>
          <w:p w:rsidR="00F553FF" w:rsidRPr="001138B3" w:rsidRDefault="00F553FF" w:rsidP="001138B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AF2" w:rsidRPr="00907ABA" w:rsidTr="007A23EE">
        <w:tc>
          <w:tcPr>
            <w:tcW w:w="11199" w:type="dxa"/>
            <w:gridSpan w:val="3"/>
            <w:shd w:val="clear" w:color="auto" w:fill="2E74B5" w:themeFill="accent1" w:themeFillShade="BF"/>
          </w:tcPr>
          <w:p w:rsidR="00820AF2" w:rsidRPr="00907ABA" w:rsidRDefault="00E51498" w:rsidP="00E51498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Способ оплаты </w:t>
            </w:r>
            <w:r w:rsidRPr="00E514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4"/>
                <w:lang w:eastAsia="ru-RU"/>
              </w:rPr>
              <w:t>(блок для выбора флажком</w:t>
            </w:r>
            <w:r w:rsidR="0003410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4"/>
                <w:lang w:eastAsia="ru-RU"/>
              </w:rPr>
              <w:t xml:space="preserve"> или +</w:t>
            </w:r>
            <w:r w:rsidRPr="00E514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4"/>
                <w:lang w:eastAsia="ru-RU"/>
              </w:rPr>
              <w:t xml:space="preserve">) </w:t>
            </w:r>
          </w:p>
        </w:tc>
      </w:tr>
      <w:tr w:rsidR="00820AF2" w:rsidRPr="001138B3" w:rsidTr="007A23EE">
        <w:tc>
          <w:tcPr>
            <w:tcW w:w="11199" w:type="dxa"/>
            <w:gridSpan w:val="3"/>
          </w:tcPr>
          <w:p w:rsidR="00820AF2" w:rsidRPr="001138B3" w:rsidRDefault="00E51498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Пакеты оплаты </w:t>
            </w:r>
            <w:r w:rsidR="00820AF2"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20AF2"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уточнить какой</w:t>
            </w:r>
            <w:r w:rsidR="00820AF2"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23286" w:rsidRPr="00423286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подробная информация о составе пакетов расположена ниже</w:t>
            </w:r>
          </w:p>
        </w:tc>
      </w:tr>
      <w:tr w:rsidR="008C7355" w:rsidRPr="001138B3" w:rsidTr="007A23EE">
        <w:tc>
          <w:tcPr>
            <w:tcW w:w="8647" w:type="dxa"/>
          </w:tcPr>
          <w:p w:rsidR="008C7355" w:rsidRPr="00907ABA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Пакет </w:t>
            </w: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Life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61820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907ABA" w:rsidRDefault="008C7355" w:rsidP="00907AB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Пакет</w:t>
            </w: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Start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37989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907ABA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Пакет </w:t>
            </w: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Normal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85163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907ABA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Пакет </w:t>
            </w:r>
            <w:r w:rsidRPr="00907A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Top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21111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F553FF" w:rsidRPr="001138B3" w:rsidTr="007A23EE">
        <w:tc>
          <w:tcPr>
            <w:tcW w:w="11199" w:type="dxa"/>
            <w:gridSpan w:val="3"/>
            <w:shd w:val="clear" w:color="auto" w:fill="2E74B5" w:themeFill="accent1" w:themeFillShade="BF"/>
          </w:tcPr>
          <w:p w:rsidR="00F553FF" w:rsidRPr="00F553FF" w:rsidRDefault="00F553FF" w:rsidP="00F553F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Материал, который Вы можете заказать </w:t>
            </w:r>
            <w:r w:rsidRPr="00F553F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 к пакетным предложениям</w:t>
            </w:r>
          </w:p>
        </w:tc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Высылаемые Вам платные </w:t>
            </w:r>
            <w:r w:rsidRPr="0011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сертификаты участников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C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здесь </w:t>
            </w:r>
            <w:r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 ФИО участников, которым выслать сертификат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C7355" w:rsidRPr="00F553FF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F553FF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ФИО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90733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Высылаемые Вам платные </w:t>
            </w:r>
            <w:r w:rsidRPr="0011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сертификаты участников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 ФИО участников, которым выслать сертификат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C7355" w:rsidRPr="00F553FF" w:rsidRDefault="008C7355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32412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Высылаемые Вам платные </w:t>
            </w:r>
            <w:r w:rsidRPr="0011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сертификаты научного руководителя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 ФИО участников, которым выслать сертификат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C7355" w:rsidRPr="00F553FF" w:rsidRDefault="008C7355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65471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Высылаемые Вам платные </w:t>
            </w:r>
            <w:r w:rsidRPr="0011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сертификаты научного руководителя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перечислить ФИО участников, которым выслать сертификат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C7355" w:rsidRPr="00F553FF" w:rsidRDefault="008C7355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9968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высылаемых Вам </w:t>
            </w:r>
            <w:r w:rsidRPr="0011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печатных сборников</w:t>
            </w:r>
          </w:p>
        </w:tc>
        <w:tc>
          <w:tcPr>
            <w:tcW w:w="1276" w:type="dxa"/>
          </w:tcPr>
          <w:p w:rsidR="008C7355" w:rsidRPr="00F553FF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F553FF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Кол-во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94032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C7355" w:rsidRPr="001138B3" w:rsidRDefault="007362BD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</w:t>
            </w:r>
            <w:r w:rsidRPr="0011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(электронное / печатное)</w:t>
            </w:r>
          </w:p>
        </w:tc>
        <w:tc>
          <w:tcPr>
            <w:tcW w:w="1276" w:type="dxa"/>
          </w:tcPr>
          <w:p w:rsidR="008C7355" w:rsidRPr="00F553FF" w:rsidRDefault="008C7355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6803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C7355" w:rsidRPr="001138B3" w:rsidRDefault="00004E94" w:rsidP="008C7355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51498" w:rsidRPr="001138B3" w:rsidTr="007A23EE">
        <w:tc>
          <w:tcPr>
            <w:tcW w:w="11199" w:type="dxa"/>
            <w:gridSpan w:val="3"/>
            <w:shd w:val="clear" w:color="auto" w:fill="2E74B5" w:themeFill="accent1" w:themeFillShade="BF"/>
          </w:tcPr>
          <w:p w:rsidR="00E51498" w:rsidRPr="00E51498" w:rsidRDefault="00E51498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49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Наличие скидок и бонусов</w:t>
            </w:r>
          </w:p>
        </w:tc>
      </w:tr>
      <w:tr w:rsidR="008C7355" w:rsidRPr="001138B3" w:rsidTr="007A23EE">
        <w:tc>
          <w:tcPr>
            <w:tcW w:w="8647" w:type="dxa"/>
          </w:tcPr>
          <w:p w:rsidR="008C7355" w:rsidRPr="002953B7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бонусной карты «</w:t>
            </w: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SibScience</w:t>
            </w: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2953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номер</w:t>
            </w: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C7355" w:rsidRPr="00F553FF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F553FF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Номер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3672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2953B7" w:rsidRDefault="00574633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диплома </w:t>
            </w:r>
            <w:r w:rsidR="00AB610E"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</w:t>
            </w:r>
          </w:p>
        </w:tc>
        <w:tc>
          <w:tcPr>
            <w:tcW w:w="1276" w:type="dxa"/>
          </w:tcPr>
          <w:p w:rsidR="008C7355" w:rsidRPr="00F553FF" w:rsidRDefault="008C7355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6348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2953B7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персональной скидки (</w:t>
            </w:r>
            <w:r w:rsidRPr="002953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номер карты и номинал</w:t>
            </w:r>
            <w:r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159A4" w:rsidRPr="0029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C7355" w:rsidRPr="00F553FF" w:rsidRDefault="008C7355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0460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903990" w:rsidRPr="001138B3" w:rsidTr="007A23EE">
        <w:tc>
          <w:tcPr>
            <w:tcW w:w="8647" w:type="dxa"/>
          </w:tcPr>
          <w:p w:rsidR="00903990" w:rsidRPr="00AB610E" w:rsidRDefault="00903990" w:rsidP="00AB610E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 </w:t>
            </w:r>
            <w:r w:rsidR="00AB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редложение «Выгодное Сотрудничество»</w:t>
            </w:r>
          </w:p>
        </w:tc>
        <w:tc>
          <w:tcPr>
            <w:tcW w:w="1276" w:type="dxa"/>
          </w:tcPr>
          <w:p w:rsidR="00903990" w:rsidRPr="00F553FF" w:rsidRDefault="00903990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3990" w:rsidRDefault="00903990" w:rsidP="00004E9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355" w:rsidRPr="001138B3" w:rsidTr="007A23EE">
        <w:tc>
          <w:tcPr>
            <w:tcW w:w="8647" w:type="dxa"/>
          </w:tcPr>
          <w:p w:rsidR="008C7355" w:rsidRPr="00AB610E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группы Западно-Сибирского научного центра «ВКонтакте» (скидка 5% на орг.взнос). </w:t>
            </w:r>
            <w:r w:rsidRPr="00AB6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ссылку на свой профиль для проверки действительного участия в группе.</w:t>
            </w:r>
          </w:p>
        </w:tc>
        <w:tc>
          <w:tcPr>
            <w:tcW w:w="1276" w:type="dxa"/>
          </w:tcPr>
          <w:p w:rsidR="008C7355" w:rsidRPr="00F553FF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F553FF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Ссылка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92708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7355" w:rsidRPr="001138B3" w:rsidTr="007A23EE">
        <w:tc>
          <w:tcPr>
            <w:tcW w:w="8647" w:type="dxa"/>
          </w:tcPr>
          <w:p w:rsidR="008C7355" w:rsidRPr="001138B3" w:rsidRDefault="008C7355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отправлена за 10 дней (</w:t>
            </w:r>
            <w:r w:rsidRPr="00113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дату</w:t>
            </w: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C7355" w:rsidRPr="00F553FF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F553FF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Дата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1046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8C7355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092FA1" w:rsidRPr="001138B3" w:rsidTr="007A23EE">
        <w:tc>
          <w:tcPr>
            <w:tcW w:w="8647" w:type="dxa"/>
          </w:tcPr>
          <w:p w:rsidR="00092FA1" w:rsidRPr="001138B3" w:rsidRDefault="00092FA1" w:rsidP="001138B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Источник, из которого Вы узнали о конференции</w:t>
            </w:r>
          </w:p>
        </w:tc>
        <w:tc>
          <w:tcPr>
            <w:tcW w:w="2552" w:type="dxa"/>
            <w:gridSpan w:val="2"/>
          </w:tcPr>
          <w:p w:rsidR="00092FA1" w:rsidRPr="001138B3" w:rsidRDefault="00E51498" w:rsidP="008C735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1498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Источник </w:t>
            </w:r>
          </w:p>
        </w:tc>
      </w:tr>
      <w:tr w:rsidR="00092FA1" w:rsidRPr="001138B3" w:rsidTr="007A23EE">
        <w:tc>
          <w:tcPr>
            <w:tcW w:w="8647" w:type="dxa"/>
          </w:tcPr>
          <w:p w:rsidR="00E008A8" w:rsidRPr="007D28B6" w:rsidRDefault="00E008A8" w:rsidP="00E008A8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Я_____________________________________________________________ </w:t>
            </w:r>
          </w:p>
          <w:p w:rsidR="00E008A8" w:rsidRPr="007D28B6" w:rsidRDefault="00E008A8" w:rsidP="00E008A8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условиями принятия и размещения статьи ознакомлен(а) и даю свое полное безотзывное согласие на публикацию, размещение на сайте центра на усмотрение редакции, в научной электронной библиотеке eLibrary и в открытой печати (печать сборников научных трудов). </w:t>
            </w:r>
          </w:p>
          <w:p w:rsidR="00E008A8" w:rsidRDefault="00E008A8" w:rsidP="00E008A8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Высылая свою статью и рег карту, в соответствии с Федеральным законом "О персональных данных", автор дает свое согласие на обработку ООО "ЗапСибНЦ" своих персональных данных, сообщаемых в регистрационной карте.</w:t>
            </w:r>
            <w:r w:rsidRPr="007D2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92FA1" w:rsidRPr="001138B3" w:rsidRDefault="00E008A8" w:rsidP="00E008A8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(Ставя флажок автор дает свое полное согласие с вышеперечисленным)</w:t>
            </w:r>
          </w:p>
        </w:tc>
        <w:tc>
          <w:tcPr>
            <w:tcW w:w="2552" w:type="dxa"/>
            <w:gridSpan w:val="2"/>
          </w:tcPr>
          <w:p w:rsidR="00092FA1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FA1" w:rsidRDefault="00092FA1" w:rsidP="008C735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304974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92FA1" w:rsidRPr="001138B3" w:rsidRDefault="00004E94" w:rsidP="00004E94">
                <w:pPr>
                  <w:widowControl w:val="0"/>
                  <w:tabs>
                    <w:tab w:val="left" w:pos="993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</w:tr>
    </w:tbl>
    <w:p w:rsidR="001138B3" w:rsidRDefault="001138B3" w:rsidP="00D754AC">
      <w:pPr>
        <w:spacing w:after="0" w:line="240" w:lineRule="auto"/>
        <w:rPr>
          <w:rFonts w:ascii="Times New Roman" w:hAnsi="Times New Roman" w:cs="Times New Roman"/>
          <w:sz w:val="24"/>
        </w:rPr>
        <w:sectPr w:rsidR="001138B3" w:rsidSect="001138B3">
          <w:type w:val="continuous"/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DB74C6" w:rsidRPr="00034103" w:rsidRDefault="001F5A70" w:rsidP="00034103">
      <w:pPr>
        <w:shd w:val="clear" w:color="auto" w:fill="2E74B5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</w:rPr>
        <w:lastRenderedPageBreak/>
        <w:t>ПАКЕТЫ ОПЛАТЫ</w:t>
      </w:r>
    </w:p>
    <w:tbl>
      <w:tblPr>
        <w:tblpPr w:leftFromText="180" w:rightFromText="180" w:vertAnchor="text" w:horzAnchor="margin" w:tblpX="137" w:tblpY="195"/>
        <w:tblW w:w="6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465"/>
        <w:gridCol w:w="4253"/>
      </w:tblGrid>
      <w:tr w:rsidR="00034103" w:rsidRPr="00034103" w:rsidTr="000017FD">
        <w:tc>
          <w:tcPr>
            <w:tcW w:w="1036" w:type="dxa"/>
            <w:shd w:val="clear" w:color="auto" w:fill="2E74B5" w:themeFill="accent1" w:themeFillShade="BF"/>
            <w:vAlign w:val="center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Пакет</w:t>
            </w:r>
          </w:p>
        </w:tc>
        <w:tc>
          <w:tcPr>
            <w:tcW w:w="1465" w:type="dxa"/>
            <w:shd w:val="clear" w:color="auto" w:fill="2E74B5" w:themeFill="accent1" w:themeFillShade="BF"/>
            <w:vAlign w:val="center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Стоимость в рублях (РФ)</w:t>
            </w:r>
          </w:p>
        </w:tc>
        <w:tc>
          <w:tcPr>
            <w:tcW w:w="4253" w:type="dxa"/>
            <w:shd w:val="clear" w:color="auto" w:fill="2E74B5" w:themeFill="accent1" w:themeFillShade="BF"/>
            <w:vAlign w:val="center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Наименование</w:t>
            </w:r>
          </w:p>
        </w:tc>
      </w:tr>
      <w:tr w:rsidR="00034103" w:rsidRPr="00034103" w:rsidTr="000017FD">
        <w:tc>
          <w:tcPr>
            <w:tcW w:w="1036" w:type="dxa"/>
            <w:shd w:val="clear" w:color="auto" w:fill="auto"/>
            <w:vAlign w:val="center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  <w:lang w:val="en-US"/>
              </w:rPr>
              <w:t>Life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</w:rPr>
              <w:t>250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34103" w:rsidRPr="00034103" w:rsidRDefault="00034103" w:rsidP="000017FD">
            <w:pPr>
              <w:numPr>
                <w:ilvl w:val="0"/>
                <w:numId w:val="11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организационный взнос (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>до 3 страниц</w:t>
            </w:r>
            <w:r w:rsidRPr="00034103">
              <w:rPr>
                <w:rFonts w:ascii="Times New Roman" w:hAnsi="Times New Roman" w:cs="Times New Roman"/>
                <w:sz w:val="20"/>
              </w:rPr>
              <w:t>);</w:t>
            </w:r>
          </w:p>
          <w:p w:rsidR="00034103" w:rsidRPr="00034103" w:rsidRDefault="00034103" w:rsidP="000017FD">
            <w:pPr>
              <w:numPr>
                <w:ilvl w:val="0"/>
                <w:numId w:val="11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электронный вариант сборника;</w:t>
            </w:r>
          </w:p>
          <w:p w:rsidR="00770555" w:rsidRPr="00770555" w:rsidRDefault="00034103" w:rsidP="000017FD">
            <w:pPr>
              <w:numPr>
                <w:ilvl w:val="0"/>
                <w:numId w:val="11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электронное свидетельство </w:t>
            </w:r>
            <w:r w:rsidR="00106A8E">
              <w:rPr>
                <w:rFonts w:ascii="Times New Roman" w:hAnsi="Times New Roman" w:cs="Times New Roman"/>
                <w:sz w:val="20"/>
              </w:rPr>
              <w:t>о публикации</w:t>
            </w:r>
            <w:r w:rsidR="0077055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34103" w:rsidRPr="00770555" w:rsidRDefault="00770555" w:rsidP="00F73760">
            <w:pPr>
              <w:tabs>
                <w:tab w:val="left" w:pos="1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70555">
              <w:rPr>
                <w:rFonts w:ascii="Times New Roman" w:hAnsi="Times New Roman" w:cs="Times New Roman"/>
                <w:i/>
                <w:sz w:val="20"/>
              </w:rPr>
              <w:t xml:space="preserve">(на 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первого</w:t>
            </w:r>
            <w:r w:rsidRPr="00770555">
              <w:rPr>
                <w:rFonts w:ascii="Times New Roman" w:hAnsi="Times New Roman" w:cs="Times New Roman"/>
                <w:i/>
                <w:sz w:val="20"/>
              </w:rPr>
              <w:t xml:space="preserve"> автора)</w:t>
            </w:r>
            <w:r w:rsidR="00034103" w:rsidRPr="00770555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034103" w:rsidRPr="00034103" w:rsidTr="000017FD">
        <w:tc>
          <w:tcPr>
            <w:tcW w:w="1036" w:type="dxa"/>
            <w:shd w:val="clear" w:color="auto" w:fill="auto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  <w:lang w:val="en-US"/>
              </w:rPr>
              <w:t>Start</w:t>
            </w:r>
          </w:p>
        </w:tc>
        <w:tc>
          <w:tcPr>
            <w:tcW w:w="1465" w:type="dxa"/>
            <w:shd w:val="clear" w:color="auto" w:fill="auto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</w:rPr>
              <w:t>750</w:t>
            </w:r>
          </w:p>
        </w:tc>
        <w:tc>
          <w:tcPr>
            <w:tcW w:w="4253" w:type="dxa"/>
            <w:shd w:val="clear" w:color="auto" w:fill="auto"/>
          </w:tcPr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организационный взнос (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>до 4 страниц</w:t>
            </w:r>
            <w:r w:rsidRPr="00034103">
              <w:rPr>
                <w:rFonts w:ascii="Times New Roman" w:hAnsi="Times New Roman" w:cs="Times New Roman"/>
                <w:sz w:val="20"/>
              </w:rPr>
              <w:t xml:space="preserve">); </w:t>
            </w:r>
          </w:p>
          <w:p w:rsidR="00034103" w:rsidRPr="00034103" w:rsidRDefault="00770555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электронное свидетельство о публикации 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(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на</w:t>
            </w:r>
            <w:r w:rsidR="00224897">
              <w:rPr>
                <w:rFonts w:ascii="Times New Roman" w:hAnsi="Times New Roman" w:cs="Times New Roman"/>
                <w:i/>
                <w:sz w:val="20"/>
              </w:rPr>
              <w:t xml:space="preserve"> все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х</w:t>
            </w:r>
            <w:r w:rsidR="00224897">
              <w:rPr>
                <w:rFonts w:ascii="Times New Roman" w:hAnsi="Times New Roman" w:cs="Times New Roman"/>
                <w:i/>
                <w:sz w:val="20"/>
              </w:rPr>
              <w:t xml:space="preserve"> автор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ов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);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печатн</w:t>
            </w:r>
            <w:r w:rsidR="00F73760">
              <w:rPr>
                <w:rFonts w:ascii="Times New Roman" w:hAnsi="Times New Roman" w:cs="Times New Roman"/>
                <w:sz w:val="20"/>
              </w:rPr>
              <w:t>ое свидетельство о публикации</w:t>
            </w:r>
            <w:r w:rsidRPr="00034103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 xml:space="preserve">на 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одного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 xml:space="preserve"> автора</w:t>
            </w:r>
            <w:r w:rsidRPr="00034103">
              <w:rPr>
                <w:rFonts w:ascii="Times New Roman" w:hAnsi="Times New Roman" w:cs="Times New Roman"/>
                <w:sz w:val="20"/>
              </w:rPr>
              <w:t xml:space="preserve">)  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 xml:space="preserve">один сборник материалов электронный; 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 xml:space="preserve">один сборник материалов </w:t>
            </w:r>
            <w:r w:rsidRPr="00034103">
              <w:rPr>
                <w:rFonts w:ascii="Times New Roman" w:hAnsi="Times New Roman" w:cs="Times New Roman"/>
                <w:b/>
                <w:sz w:val="20"/>
              </w:rPr>
              <w:t>печатный</w:t>
            </w:r>
            <w:r w:rsidRPr="0003410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34103" w:rsidRPr="00034103" w:rsidTr="000017FD">
        <w:tc>
          <w:tcPr>
            <w:tcW w:w="1036" w:type="dxa"/>
            <w:shd w:val="clear" w:color="auto" w:fill="auto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  <w:lang w:val="en-US"/>
              </w:rPr>
              <w:t>Normal</w:t>
            </w:r>
          </w:p>
        </w:tc>
        <w:tc>
          <w:tcPr>
            <w:tcW w:w="1465" w:type="dxa"/>
            <w:shd w:val="clear" w:color="auto" w:fill="auto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F73760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  <w:r w:rsidR="00034103" w:rsidRPr="000341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организационный взнос (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>до 5 страниц</w:t>
            </w:r>
            <w:r w:rsidRPr="00034103">
              <w:rPr>
                <w:rFonts w:ascii="Times New Roman" w:hAnsi="Times New Roman" w:cs="Times New Roman"/>
                <w:sz w:val="20"/>
              </w:rPr>
              <w:t>);</w:t>
            </w:r>
          </w:p>
          <w:p w:rsidR="00770555" w:rsidRPr="00770555" w:rsidRDefault="00770555" w:rsidP="00770555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770555">
              <w:rPr>
                <w:rFonts w:ascii="Times New Roman" w:hAnsi="Times New Roman" w:cs="Times New Roman"/>
                <w:sz w:val="20"/>
              </w:rPr>
              <w:t>электронное свидетельство о публикации (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на всех</w:t>
            </w:r>
            <w:r w:rsidR="00224897">
              <w:rPr>
                <w:rFonts w:ascii="Times New Roman" w:hAnsi="Times New Roman" w:cs="Times New Roman"/>
                <w:i/>
                <w:sz w:val="20"/>
              </w:rPr>
              <w:t xml:space="preserve"> автор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ов</w:t>
            </w:r>
            <w:r w:rsidRPr="00770555">
              <w:rPr>
                <w:rFonts w:ascii="Times New Roman" w:hAnsi="Times New Roman" w:cs="Times New Roman"/>
                <w:sz w:val="20"/>
              </w:rPr>
              <w:t>);</w:t>
            </w:r>
          </w:p>
          <w:p w:rsidR="00034103" w:rsidRPr="00034103" w:rsidRDefault="00770555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печатн</w:t>
            </w:r>
            <w:r w:rsidR="00F73760">
              <w:rPr>
                <w:rFonts w:ascii="Times New Roman" w:hAnsi="Times New Roman" w:cs="Times New Roman"/>
                <w:sz w:val="20"/>
              </w:rPr>
              <w:t xml:space="preserve">ое свидетельство о публикации 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на 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одного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автора</w:t>
            </w:r>
            <w:r w:rsidR="0089268F">
              <w:rPr>
                <w:rFonts w:ascii="Times New Roman" w:hAnsi="Times New Roman" w:cs="Times New Roman"/>
                <w:i/>
                <w:sz w:val="20"/>
              </w:rPr>
              <w:t>)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;</w:t>
            </w:r>
          </w:p>
          <w:p w:rsidR="00034103" w:rsidRPr="00034103" w:rsidRDefault="0089268F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печатный </w:t>
            </w:r>
            <w:r w:rsidR="00F73760">
              <w:rPr>
                <w:rFonts w:ascii="Times New Roman" w:hAnsi="Times New Roman" w:cs="Times New Roman"/>
                <w:sz w:val="20"/>
              </w:rPr>
              <w:t xml:space="preserve">сертификат </w:t>
            </w:r>
            <w:r w:rsidR="00F73760" w:rsidRPr="00034103">
              <w:rPr>
                <w:rFonts w:ascii="Times New Roman" w:hAnsi="Times New Roman" w:cs="Times New Roman"/>
                <w:sz w:val="20"/>
              </w:rPr>
              <w:t>научного</w:t>
            </w:r>
            <w:r w:rsidR="00F737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руководителя;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 xml:space="preserve">один сборник материалов электронный; 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 xml:space="preserve">один сборник материалов </w:t>
            </w:r>
            <w:r w:rsidRPr="00034103">
              <w:rPr>
                <w:rFonts w:ascii="Times New Roman" w:hAnsi="Times New Roman" w:cs="Times New Roman"/>
                <w:b/>
                <w:sz w:val="20"/>
              </w:rPr>
              <w:t>печатный</w:t>
            </w:r>
            <w:r w:rsidRPr="00034103">
              <w:rPr>
                <w:rFonts w:ascii="Times New Roman" w:hAnsi="Times New Roman" w:cs="Times New Roman"/>
                <w:sz w:val="20"/>
              </w:rPr>
              <w:t xml:space="preserve">; </w:t>
            </w:r>
          </w:p>
        </w:tc>
      </w:tr>
      <w:tr w:rsidR="00034103" w:rsidRPr="00034103" w:rsidTr="000017FD">
        <w:tc>
          <w:tcPr>
            <w:tcW w:w="1036" w:type="dxa"/>
            <w:shd w:val="clear" w:color="auto" w:fill="auto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  <w:lang w:val="en-US"/>
              </w:rPr>
              <w:t>Top</w:t>
            </w:r>
          </w:p>
        </w:tc>
        <w:tc>
          <w:tcPr>
            <w:tcW w:w="1465" w:type="dxa"/>
            <w:shd w:val="clear" w:color="auto" w:fill="auto"/>
          </w:tcPr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034103" w:rsidP="000017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34103" w:rsidRPr="00034103" w:rsidRDefault="00034103" w:rsidP="00F73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410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F73760">
              <w:rPr>
                <w:rFonts w:ascii="Times New Roman" w:hAnsi="Times New Roman" w:cs="Times New Roman"/>
                <w:b/>
                <w:sz w:val="20"/>
              </w:rPr>
              <w:t>25</w:t>
            </w:r>
            <w:r w:rsidRPr="00034103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организационный взнос (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>до 7 страниц</w:t>
            </w:r>
            <w:r w:rsidRPr="00034103">
              <w:rPr>
                <w:rFonts w:ascii="Times New Roman" w:hAnsi="Times New Roman" w:cs="Times New Roman"/>
                <w:sz w:val="20"/>
              </w:rPr>
              <w:t>);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печатный сертификат участника (</w:t>
            </w:r>
            <w:r w:rsidRPr="00106A8E">
              <w:rPr>
                <w:rFonts w:ascii="Times New Roman" w:hAnsi="Times New Roman" w:cs="Times New Roman"/>
                <w:i/>
                <w:sz w:val="20"/>
              </w:rPr>
              <w:t>на 1 автора</w:t>
            </w:r>
            <w:r w:rsidRPr="00034103">
              <w:rPr>
                <w:rFonts w:ascii="Times New Roman" w:hAnsi="Times New Roman" w:cs="Times New Roman"/>
                <w:sz w:val="20"/>
              </w:rPr>
              <w:t>);</w:t>
            </w:r>
          </w:p>
          <w:p w:rsidR="00770555" w:rsidRPr="00770555" w:rsidRDefault="00770555" w:rsidP="00770555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770555">
              <w:rPr>
                <w:rFonts w:ascii="Times New Roman" w:hAnsi="Times New Roman" w:cs="Times New Roman"/>
                <w:sz w:val="20"/>
              </w:rPr>
              <w:t>электронное свидетельство о публикации (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на</w:t>
            </w:r>
            <w:r w:rsidR="00224897">
              <w:rPr>
                <w:rFonts w:ascii="Times New Roman" w:hAnsi="Times New Roman" w:cs="Times New Roman"/>
                <w:i/>
                <w:sz w:val="20"/>
              </w:rPr>
              <w:t xml:space="preserve"> все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х</w:t>
            </w:r>
            <w:r w:rsidR="00224897">
              <w:rPr>
                <w:rFonts w:ascii="Times New Roman" w:hAnsi="Times New Roman" w:cs="Times New Roman"/>
                <w:i/>
                <w:sz w:val="20"/>
              </w:rPr>
              <w:t xml:space="preserve"> автор</w:t>
            </w:r>
            <w:r w:rsidR="00F73760">
              <w:rPr>
                <w:rFonts w:ascii="Times New Roman" w:hAnsi="Times New Roman" w:cs="Times New Roman"/>
                <w:i/>
                <w:sz w:val="20"/>
              </w:rPr>
              <w:t>ов</w:t>
            </w:r>
            <w:r w:rsidRPr="00770555">
              <w:rPr>
                <w:rFonts w:ascii="Times New Roman" w:hAnsi="Times New Roman" w:cs="Times New Roman"/>
                <w:sz w:val="20"/>
              </w:rPr>
              <w:t>);</w:t>
            </w:r>
          </w:p>
          <w:p w:rsidR="00034103" w:rsidRPr="00034103" w:rsidRDefault="0089268F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печатное 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свидетельство о публикации</w:t>
            </w:r>
            <w:r w:rsidR="0058110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58110F" w:rsidRPr="0058110F">
              <w:rPr>
                <w:rFonts w:ascii="Times New Roman" w:hAnsi="Times New Roman" w:cs="Times New Roman"/>
                <w:i/>
                <w:sz w:val="20"/>
              </w:rPr>
              <w:t>указываются все авторы</w:t>
            </w:r>
            <w:r w:rsidR="0058110F">
              <w:rPr>
                <w:rFonts w:ascii="Times New Roman" w:hAnsi="Times New Roman" w:cs="Times New Roman"/>
                <w:sz w:val="20"/>
              </w:rPr>
              <w:t>)</w:t>
            </w:r>
            <w:r w:rsidR="00034103" w:rsidRPr="00034103">
              <w:rPr>
                <w:rFonts w:ascii="Times New Roman" w:hAnsi="Times New Roman" w:cs="Times New Roman"/>
                <w:sz w:val="20"/>
              </w:rPr>
              <w:t>;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печатный сертификат на одного научного руководителя;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>один сборник материалов электронный;</w:t>
            </w:r>
          </w:p>
          <w:p w:rsidR="00034103" w:rsidRPr="00034103" w:rsidRDefault="00034103" w:rsidP="000017FD">
            <w:pPr>
              <w:numPr>
                <w:ilvl w:val="0"/>
                <w:numId w:val="10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034103">
              <w:rPr>
                <w:rFonts w:ascii="Times New Roman" w:hAnsi="Times New Roman" w:cs="Times New Roman"/>
                <w:sz w:val="20"/>
              </w:rPr>
              <w:t xml:space="preserve">один сборник материалов </w:t>
            </w:r>
            <w:r w:rsidRPr="00034103">
              <w:rPr>
                <w:rFonts w:ascii="Times New Roman" w:hAnsi="Times New Roman" w:cs="Times New Roman"/>
                <w:b/>
                <w:sz w:val="20"/>
              </w:rPr>
              <w:t>печатный</w:t>
            </w:r>
            <w:r w:rsidRPr="00034103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</w:tbl>
    <w:p w:rsidR="00E85F63" w:rsidRDefault="00E85F63" w:rsidP="0086704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5F63">
        <w:rPr>
          <w:rFonts w:ascii="Times New Roman" w:eastAsia="Calibri" w:hAnsi="Times New Roman" w:cs="Times New Roman"/>
          <w:sz w:val="20"/>
          <w:szCs w:val="20"/>
        </w:rPr>
        <w:t>Тарифы Почты России на отправление печатных заказных материалов в рублях (РФ) на 2016 год.</w:t>
      </w:r>
    </w:p>
    <w:p w:rsidR="00E008A8" w:rsidRPr="000F3049" w:rsidRDefault="00E008A8" w:rsidP="0086704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0F3049" w:rsidRPr="000F3049" w:rsidRDefault="00862359" w:rsidP="0086704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Внимание! </w:t>
      </w:r>
      <w:r w:rsidR="000F3049" w:rsidRPr="000F304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 заказе пакетов выгода составляет от </w:t>
      </w:r>
      <w:r w:rsidR="000F3049" w:rsidRPr="000F3049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u w:val="single"/>
        </w:rPr>
        <w:t>20 – до 30%</w:t>
      </w:r>
      <w:r w:rsidR="000F3049" w:rsidRPr="000F304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 в зависимости от выбранного пакета</w:t>
      </w:r>
    </w:p>
    <w:p w:rsidR="00E008A8" w:rsidRPr="00862359" w:rsidRDefault="00E008A8" w:rsidP="0086704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53B7" w:rsidRPr="00E85F63" w:rsidRDefault="002953B7" w:rsidP="0086704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1570"/>
      </w:tblGrid>
      <w:tr w:rsidR="00E85F63" w:rsidRPr="00E85F63" w:rsidTr="00B31C7A">
        <w:trPr>
          <w:trHeight w:val="434"/>
          <w:jc w:val="center"/>
        </w:trPr>
        <w:tc>
          <w:tcPr>
            <w:tcW w:w="7269" w:type="dxa"/>
            <w:gridSpan w:val="3"/>
            <w:shd w:val="clear" w:color="auto" w:fill="2E74B5" w:themeFill="accent1" w:themeFillShade="BF"/>
          </w:tcPr>
          <w:p w:rsidR="00E85F63" w:rsidRPr="00E85F63" w:rsidRDefault="00E85F63" w:rsidP="00E85F6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Почтовые расходы оплачиваются отдельно согласно стоимости услуг Почты России*</w:t>
            </w:r>
          </w:p>
        </w:tc>
      </w:tr>
      <w:tr w:rsidR="00E85F63" w:rsidRPr="00E85F63" w:rsidTr="00B31C7A">
        <w:trPr>
          <w:trHeight w:val="217"/>
          <w:jc w:val="center"/>
        </w:trPr>
        <w:tc>
          <w:tcPr>
            <w:tcW w:w="708" w:type="dxa"/>
            <w:shd w:val="clear" w:color="auto" w:fill="auto"/>
          </w:tcPr>
          <w:p w:rsidR="00E85F63" w:rsidRPr="00E85F63" w:rsidRDefault="00E85F63" w:rsidP="00393BB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1" w:type="dxa"/>
            <w:shd w:val="clear" w:color="auto" w:fill="auto"/>
          </w:tcPr>
          <w:p w:rsidR="00E85F63" w:rsidRPr="00E85F63" w:rsidRDefault="00E85F63" w:rsidP="00393BB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Отсылка одного сборника по России *</w:t>
            </w:r>
          </w:p>
        </w:tc>
        <w:tc>
          <w:tcPr>
            <w:tcW w:w="1570" w:type="dxa"/>
            <w:shd w:val="clear" w:color="auto" w:fill="auto"/>
          </w:tcPr>
          <w:p w:rsidR="00E85F63" w:rsidRPr="002953B7" w:rsidRDefault="00E85F63" w:rsidP="00393BB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53B7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E85F63" w:rsidRPr="00E85F63" w:rsidTr="00B31C7A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708" w:type="dxa"/>
            <w:shd w:val="clear" w:color="auto" w:fill="auto"/>
          </w:tcPr>
          <w:p w:rsidR="00E85F63" w:rsidRPr="00E85F63" w:rsidRDefault="00E85F63" w:rsidP="00393BB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1" w:type="dxa"/>
            <w:shd w:val="clear" w:color="auto" w:fill="auto"/>
          </w:tcPr>
          <w:p w:rsidR="00E85F63" w:rsidRPr="00E85F63" w:rsidRDefault="00E85F63" w:rsidP="00393BB7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Отсылка одного сборника за границу*</w:t>
            </w:r>
          </w:p>
        </w:tc>
        <w:tc>
          <w:tcPr>
            <w:tcW w:w="1570" w:type="dxa"/>
            <w:shd w:val="clear" w:color="auto" w:fill="auto"/>
          </w:tcPr>
          <w:p w:rsidR="00E85F63" w:rsidRPr="002953B7" w:rsidRDefault="00E85F63" w:rsidP="00393BB7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53B7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</w:tr>
      <w:tr w:rsidR="00E85F63" w:rsidRPr="00E85F63" w:rsidTr="00B31C7A">
        <w:tblPrEx>
          <w:tblLook w:val="0000" w:firstRow="0" w:lastRow="0" w:firstColumn="0" w:lastColumn="0" w:noHBand="0" w:noVBand="0"/>
        </w:tblPrEx>
        <w:trPr>
          <w:trHeight w:val="67"/>
          <w:jc w:val="center"/>
        </w:trPr>
        <w:tc>
          <w:tcPr>
            <w:tcW w:w="708" w:type="dxa"/>
            <w:shd w:val="clear" w:color="auto" w:fill="auto"/>
          </w:tcPr>
          <w:p w:rsidR="00E85F63" w:rsidRPr="00E85F63" w:rsidRDefault="00E85F63" w:rsidP="00C643F3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1" w:type="dxa"/>
            <w:shd w:val="clear" w:color="auto" w:fill="auto"/>
          </w:tcPr>
          <w:p w:rsidR="00E85F63" w:rsidRPr="00E85F63" w:rsidRDefault="00E85F63" w:rsidP="00C643F3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Отсылка сертификата по России*</w:t>
            </w:r>
          </w:p>
        </w:tc>
        <w:tc>
          <w:tcPr>
            <w:tcW w:w="1570" w:type="dxa"/>
            <w:shd w:val="clear" w:color="auto" w:fill="auto"/>
          </w:tcPr>
          <w:p w:rsidR="00E85F63" w:rsidRPr="002953B7" w:rsidRDefault="00E85F63" w:rsidP="00C643F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53B7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E85F63" w:rsidRPr="00E85F63" w:rsidTr="00B31C7A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708" w:type="dxa"/>
            <w:shd w:val="clear" w:color="auto" w:fill="auto"/>
          </w:tcPr>
          <w:p w:rsidR="00E85F63" w:rsidRPr="00E85F63" w:rsidRDefault="00E85F63" w:rsidP="00C643F3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1" w:type="dxa"/>
            <w:shd w:val="clear" w:color="auto" w:fill="auto"/>
          </w:tcPr>
          <w:p w:rsidR="00E85F63" w:rsidRPr="00E85F63" w:rsidRDefault="00E85F63" w:rsidP="00C643F3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Отсылка сертификата за границу*</w:t>
            </w:r>
          </w:p>
        </w:tc>
        <w:tc>
          <w:tcPr>
            <w:tcW w:w="1570" w:type="dxa"/>
            <w:shd w:val="clear" w:color="auto" w:fill="auto"/>
          </w:tcPr>
          <w:p w:rsidR="00E85F63" w:rsidRPr="002953B7" w:rsidRDefault="00E85F63" w:rsidP="00C643F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53B7"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</w:tr>
      <w:tr w:rsidR="00E85F63" w:rsidRPr="00E85F63" w:rsidTr="00B31C7A">
        <w:tblPrEx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7269" w:type="dxa"/>
            <w:gridSpan w:val="3"/>
            <w:shd w:val="clear" w:color="auto" w:fill="auto"/>
          </w:tcPr>
          <w:p w:rsidR="00E85F63" w:rsidRPr="00E85F63" w:rsidRDefault="00E85F63" w:rsidP="00C643F3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F63">
              <w:rPr>
                <w:rFonts w:ascii="Times New Roman" w:eastAsia="Calibri" w:hAnsi="Times New Roman" w:cs="Times New Roman"/>
                <w:sz w:val="20"/>
                <w:szCs w:val="20"/>
              </w:rPr>
              <w:t>*Стоимость рассчитана согласно средним тарифам Почты России.</w:t>
            </w:r>
          </w:p>
        </w:tc>
      </w:tr>
    </w:tbl>
    <w:p w:rsidR="00B31C7A" w:rsidRPr="00B31C7A" w:rsidRDefault="00B31C7A" w:rsidP="00C643F3">
      <w:pPr>
        <w:spacing w:after="0" w:line="240" w:lineRule="auto"/>
        <w:contextualSpacing/>
      </w:pPr>
    </w:p>
    <w:p w:rsidR="001F5A70" w:rsidRPr="001F5A70" w:rsidRDefault="001F5A70" w:rsidP="00C643F3">
      <w:pPr>
        <w:shd w:val="clear" w:color="auto" w:fill="2E74B5" w:themeFill="accent1" w:themeFillShade="B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1F5A70">
        <w:rPr>
          <w:rFonts w:ascii="Times New Roman" w:hAnsi="Times New Roman" w:cs="Times New Roman"/>
          <w:b/>
          <w:color w:val="FFFFFF" w:themeColor="background1"/>
          <w:sz w:val="24"/>
        </w:rPr>
        <w:t>ДОПОЛНИТЕЛЬНЫЕ ПЛАТНЫЕ 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469"/>
        <w:gridCol w:w="2906"/>
      </w:tblGrid>
      <w:tr w:rsidR="001F5A70" w:rsidRPr="001F5A70" w:rsidTr="001F5A70">
        <w:trPr>
          <w:trHeight w:val="426"/>
          <w:jc w:val="center"/>
        </w:trPr>
        <w:tc>
          <w:tcPr>
            <w:tcW w:w="545" w:type="dxa"/>
            <w:shd w:val="clear" w:color="auto" w:fill="2E74B5" w:themeFill="accent1" w:themeFillShade="BF"/>
            <w:vAlign w:val="center"/>
          </w:tcPr>
          <w:p w:rsidR="001F5A70" w:rsidRPr="001F5A70" w:rsidRDefault="001F5A70" w:rsidP="00C643F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bookmarkStart w:id="1" w:name="_GoBack"/>
            <w:bookmarkEnd w:id="1"/>
            <w:r w:rsidRPr="001F5A70"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3469" w:type="dxa"/>
            <w:shd w:val="clear" w:color="auto" w:fill="2E74B5" w:themeFill="accent1" w:themeFillShade="BF"/>
            <w:vAlign w:val="center"/>
          </w:tcPr>
          <w:p w:rsidR="001F5A70" w:rsidRPr="001F5A70" w:rsidRDefault="001F5A70" w:rsidP="00C643F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  <w:t>Вид услуги</w:t>
            </w:r>
          </w:p>
        </w:tc>
        <w:tc>
          <w:tcPr>
            <w:tcW w:w="2906" w:type="dxa"/>
            <w:shd w:val="clear" w:color="auto" w:fill="2E74B5" w:themeFill="accent1" w:themeFillShade="BF"/>
            <w:vAlign w:val="center"/>
          </w:tcPr>
          <w:p w:rsidR="001F5A70" w:rsidRPr="001F5A70" w:rsidRDefault="001F5A70" w:rsidP="00C643F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  <w:t>Стоимость, руб. (РФ)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страница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материалов в </w:t>
            </w: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печатном </w:t>
            </w: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 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Печатный оттиск статьи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2B75F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B75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Печатный</w:t>
            </w: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 на 1 автора 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Электронный</w:t>
            </w: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 на 1 автора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Печатный </w:t>
            </w: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научного руководителя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Электронный</w:t>
            </w: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научного руководителя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публикации </w:t>
            </w: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электронное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публикации </w:t>
            </w:r>
            <w:r w:rsidRPr="001F5A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печатное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Рецензия на статью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Перевод аннотации 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0,5 р. за 1 знак считая с пробелами </w:t>
            </w:r>
            <w:r w:rsidRPr="001F5A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(в зависимости от кол-ва знаков)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Редактирование текста (в зависимости от объема редактируемого материала)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от 80 р. (в зависимости от кол-ва знаков 80р. – 1500 знаков)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Перевод текста статьи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0,5 р. за 1 знак считая с пробелами </w:t>
            </w:r>
            <w:r w:rsidRPr="001F5A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(в зависимости от кол-ва знаков)</w:t>
            </w:r>
          </w:p>
        </w:tc>
      </w:tr>
      <w:tr w:rsidR="001F5A70" w:rsidRPr="001F5A70" w:rsidTr="001F5A70">
        <w:trPr>
          <w:jc w:val="center"/>
        </w:trPr>
        <w:tc>
          <w:tcPr>
            <w:tcW w:w="545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9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Редактирование списка литературы</w:t>
            </w:r>
          </w:p>
        </w:tc>
        <w:tc>
          <w:tcPr>
            <w:tcW w:w="2906" w:type="dxa"/>
            <w:shd w:val="clear" w:color="auto" w:fill="auto"/>
          </w:tcPr>
          <w:p w:rsidR="001F5A70" w:rsidRPr="001F5A70" w:rsidRDefault="001F5A70" w:rsidP="00393BB7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A70">
              <w:rPr>
                <w:rFonts w:ascii="Times New Roman" w:eastAsia="Calibri" w:hAnsi="Times New Roman" w:cs="Times New Roman"/>
                <w:sz w:val="20"/>
                <w:szCs w:val="20"/>
              </w:rPr>
              <w:t>60 р за 1500 знаков вместе с пробелами</w:t>
            </w:r>
          </w:p>
        </w:tc>
      </w:tr>
    </w:tbl>
    <w:p w:rsidR="001F5A70" w:rsidRPr="00E85F63" w:rsidRDefault="001F5A70" w:rsidP="002B75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D7E" w:rsidRDefault="002B75F7" w:rsidP="002F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F4D7E" w:rsidSect="00E85F63">
          <w:pgSz w:w="16838" w:h="11906" w:orient="landscape"/>
          <w:pgMar w:top="851" w:right="1134" w:bottom="0" w:left="1134" w:header="709" w:footer="709" w:gutter="0"/>
          <w:cols w:num="2" w:space="709"/>
          <w:docGrid w:linePitch="360"/>
        </w:sectPr>
      </w:pPr>
      <w:r w:rsidRPr="002B75F7">
        <w:rPr>
          <w:rFonts w:ascii="Times New Roman" w:hAnsi="Times New Roman" w:cs="Times New Roman"/>
          <w:b/>
          <w:sz w:val="20"/>
          <w:szCs w:val="20"/>
        </w:rPr>
        <w:t xml:space="preserve">К любому пакету Вы можете заказать любые дополнительные услуги из перечня выше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2B75F7">
        <w:rPr>
          <w:rFonts w:ascii="Times New Roman" w:hAnsi="Times New Roman" w:cs="Times New Roman"/>
          <w:b/>
          <w:i/>
          <w:sz w:val="20"/>
          <w:szCs w:val="20"/>
        </w:rPr>
        <w:t xml:space="preserve">от дополнительной страницы </w:t>
      </w:r>
      <w:r>
        <w:rPr>
          <w:rFonts w:ascii="Times New Roman" w:hAnsi="Times New Roman" w:cs="Times New Roman"/>
          <w:b/>
          <w:i/>
          <w:sz w:val="20"/>
          <w:szCs w:val="20"/>
        </w:rPr>
        <w:t>до редактирования текста</w:t>
      </w:r>
      <w:r w:rsidRPr="002B75F7">
        <w:rPr>
          <w:rFonts w:ascii="Times New Roman" w:hAnsi="Times New Roman" w:cs="Times New Roman"/>
          <w:b/>
          <w:i/>
          <w:sz w:val="20"/>
          <w:szCs w:val="20"/>
        </w:rPr>
        <w:t>).</w:t>
      </w:r>
      <w:r w:rsidRPr="002B75F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Toc438152209"/>
    </w:p>
    <w:p w:rsidR="00E85F63" w:rsidRPr="00E85F63" w:rsidRDefault="00E85F63" w:rsidP="002F4D7E">
      <w:pPr>
        <w:widowControl w:val="0"/>
        <w:shd w:val="clear" w:color="auto" w:fill="2E74B5" w:themeFill="accent1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E85F6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lastRenderedPageBreak/>
        <w:t>Форма для почтового отправления</w:t>
      </w:r>
      <w:bookmarkEnd w:id="2"/>
      <w:r w:rsidRPr="00E85F6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заказных печатных материалов</w:t>
      </w:r>
    </w:p>
    <w:p w:rsidR="00E85F63" w:rsidRPr="00E85F63" w:rsidRDefault="00E85F63" w:rsidP="002F4D7E">
      <w:pPr>
        <w:widowControl w:val="0"/>
        <w:shd w:val="clear" w:color="auto" w:fill="2E74B5" w:themeFill="accent1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E85F6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(заполняется при необходимости)</w:t>
      </w:r>
    </w:p>
    <w:p w:rsidR="00E85F63" w:rsidRPr="00E85F63" w:rsidRDefault="00E85F63" w:rsidP="002F4D7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847"/>
      </w:tblGrid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63">
              <w:rPr>
                <w:rFonts w:ascii="Times New Roman" w:eastAsia="Calibri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63">
              <w:rPr>
                <w:rFonts w:ascii="Times New Roman" w:eastAsia="Calibri" w:hAnsi="Times New Roman" w:cs="Times New Roman"/>
                <w:sz w:val="28"/>
                <w:szCs w:val="28"/>
              </w:rPr>
              <w:t>(Ф.И.О.)</w:t>
            </w: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63">
              <w:rPr>
                <w:rFonts w:ascii="Times New Roman" w:eastAsia="Calibri" w:hAnsi="Times New Roman" w:cs="Times New Roman"/>
                <w:sz w:val="28"/>
                <w:szCs w:val="28"/>
              </w:rPr>
              <w:t>Куда:</w:t>
            </w: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63">
              <w:rPr>
                <w:rFonts w:ascii="Times New Roman" w:eastAsia="Calibri" w:hAnsi="Times New Roman" w:cs="Times New Roman"/>
                <w:sz w:val="28"/>
                <w:szCs w:val="28"/>
              </w:rPr>
              <w:t>(Полный почтовый адрес)</w:t>
            </w: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5F63" w:rsidRPr="00E85F63" w:rsidTr="00393BB7">
        <w:trPr>
          <w:jc w:val="center"/>
        </w:trPr>
        <w:tc>
          <w:tcPr>
            <w:tcW w:w="1696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F63">
              <w:rPr>
                <w:rFonts w:ascii="Times New Roman" w:eastAsia="Calibri" w:hAnsi="Times New Roman" w:cs="Times New Roman"/>
                <w:sz w:val="28"/>
                <w:szCs w:val="28"/>
              </w:rPr>
              <w:t>Индекс:</w:t>
            </w:r>
          </w:p>
        </w:tc>
        <w:tc>
          <w:tcPr>
            <w:tcW w:w="7847" w:type="dxa"/>
            <w:shd w:val="clear" w:color="auto" w:fill="auto"/>
          </w:tcPr>
          <w:p w:rsidR="00E85F63" w:rsidRPr="00E85F63" w:rsidRDefault="00E85F63" w:rsidP="002F4D7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4D7E" w:rsidRDefault="002F4D7E" w:rsidP="002F4D7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  <w:sectPr w:rsidR="002F4D7E" w:rsidSect="002F4D7E">
          <w:pgSz w:w="11906" w:h="16838"/>
          <w:pgMar w:top="1134" w:right="991" w:bottom="1134" w:left="851" w:header="709" w:footer="709" w:gutter="0"/>
          <w:cols w:space="709"/>
          <w:docGrid w:linePitch="360"/>
        </w:sectPr>
      </w:pPr>
    </w:p>
    <w:p w:rsidR="001F5A70" w:rsidRPr="00457720" w:rsidRDefault="00014046" w:rsidP="002F4D7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1144270</wp:posOffset>
                </wp:positionV>
                <wp:extent cx="6316980" cy="1586230"/>
                <wp:effectExtent l="57150" t="38100" r="64770" b="71120"/>
                <wp:wrapSquare wrapText="bothSides"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1586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F63" w:rsidRDefault="00E85F63" w:rsidP="00E85F63">
                            <w:pPr>
                              <w:widowControl w:val="0"/>
                              <w:tabs>
                                <w:tab w:val="left" w:pos="993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85F63" w:rsidRPr="00E85F63" w:rsidRDefault="00E85F63" w:rsidP="00E85F63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FFFF" w:themeColor="background1"/>
                                <w:spacing w:val="-4"/>
                                <w:sz w:val="32"/>
                                <w:szCs w:val="20"/>
                              </w:rPr>
                            </w:pPr>
                            <w:r w:rsidRPr="00E85F63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Присылая свои данные и статьи, автор дает свое полное безотзывное согласие с условиями оформления, принятия статей, их публикацией и размещением на сайте центра, в научной электронной библиотеке </w:t>
                            </w:r>
                            <w:r w:rsidRPr="00E85F63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  <w:lang w:val="en-US"/>
                              </w:rPr>
                              <w:t>eLibrary</w:t>
                            </w:r>
                            <w:r w:rsidRPr="00E85F63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 xml:space="preserve"> и в открытой печати (печать сборников научных трудов).</w:t>
                            </w:r>
                          </w:p>
                          <w:p w:rsidR="00E85F63" w:rsidRPr="00E85F63" w:rsidRDefault="00E85F63" w:rsidP="00E85F63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6.4pt;margin-top:90.1pt;width:497.4pt;height:1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85F63" w:rsidRDefault="00E85F63" w:rsidP="00E85F63">
                      <w:pPr>
                        <w:widowControl w:val="0"/>
                        <w:tabs>
                          <w:tab w:val="left" w:pos="993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85F63" w:rsidRPr="00E85F63" w:rsidRDefault="00E85F63" w:rsidP="00E85F63">
                      <w:pPr>
                        <w:tabs>
                          <w:tab w:val="left" w:pos="993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  <w:color w:val="FFFFFF" w:themeColor="background1"/>
                          <w:spacing w:val="-4"/>
                          <w:sz w:val="32"/>
                          <w:szCs w:val="20"/>
                        </w:rPr>
                      </w:pPr>
                      <w:r w:rsidRPr="00E85F63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</w:rPr>
                        <w:t xml:space="preserve">Присылая свои данные и статьи, автор дает свое полное безотзывное согласие с условиями оформления, принятия статей, их публикацией и размещением на сайте центра, в научной электронной библиотеке </w:t>
                      </w:r>
                      <w:r w:rsidRPr="00E85F63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  <w:lang w:val="en-US"/>
                        </w:rPr>
                        <w:t>eLibrary</w:t>
                      </w:r>
                      <w:r w:rsidRPr="00E85F63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</w:rPr>
                        <w:t xml:space="preserve"> и в открытой печати (печать сборников научных трудов).</w:t>
                      </w:r>
                    </w:p>
                    <w:p w:rsidR="00E85F63" w:rsidRPr="00E85F63" w:rsidRDefault="00E85F63" w:rsidP="00E85F63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F5A70" w:rsidRPr="00457720" w:rsidSect="002F4D7E">
      <w:type w:val="continuous"/>
      <w:pgSz w:w="11906" w:h="16838"/>
      <w:pgMar w:top="1134" w:right="0" w:bottom="1134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E4" w:rsidRDefault="001710E4" w:rsidP="00935107">
      <w:pPr>
        <w:spacing w:after="0" w:line="240" w:lineRule="auto"/>
      </w:pPr>
      <w:r>
        <w:separator/>
      </w:r>
    </w:p>
  </w:endnote>
  <w:endnote w:type="continuationSeparator" w:id="0">
    <w:p w:rsidR="001710E4" w:rsidRDefault="001710E4" w:rsidP="0093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96" w:rsidRDefault="002A6296">
    <w:pPr>
      <w:pStyle w:val="a5"/>
    </w:pPr>
    <w:r w:rsidRPr="00935107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8185785</wp:posOffset>
          </wp:positionH>
          <wp:positionV relativeFrom="paragraph">
            <wp:posOffset>-1100455</wp:posOffset>
          </wp:positionV>
          <wp:extent cx="1680210" cy="164274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РоссДи\Desktop\необходимые документы\СИБСАЙНС\Наука\Маркетинг-реклама\Логотипы\центровые птицы\ра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16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E4" w:rsidRDefault="001710E4" w:rsidP="00935107">
      <w:pPr>
        <w:spacing w:after="0" w:line="240" w:lineRule="auto"/>
      </w:pPr>
      <w:r>
        <w:separator/>
      </w:r>
    </w:p>
  </w:footnote>
  <w:footnote w:type="continuationSeparator" w:id="0">
    <w:p w:rsidR="001710E4" w:rsidRDefault="001710E4" w:rsidP="0093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3E6"/>
    <w:multiLevelType w:val="hybridMultilevel"/>
    <w:tmpl w:val="B796A990"/>
    <w:lvl w:ilvl="0" w:tplc="7D082BA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83903"/>
    <w:multiLevelType w:val="hybridMultilevel"/>
    <w:tmpl w:val="BF7A54F6"/>
    <w:lvl w:ilvl="0" w:tplc="D8B8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447E5"/>
    <w:multiLevelType w:val="hybridMultilevel"/>
    <w:tmpl w:val="A0D0B4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AE5CA8"/>
    <w:multiLevelType w:val="hybridMultilevel"/>
    <w:tmpl w:val="8EE2EFA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2254257"/>
    <w:multiLevelType w:val="hybridMultilevel"/>
    <w:tmpl w:val="8A3C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C28"/>
    <w:multiLevelType w:val="hybridMultilevel"/>
    <w:tmpl w:val="AD3E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B281E"/>
    <w:multiLevelType w:val="hybridMultilevel"/>
    <w:tmpl w:val="8D8A50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AC0A11"/>
    <w:multiLevelType w:val="hybridMultilevel"/>
    <w:tmpl w:val="E4CCE368"/>
    <w:lvl w:ilvl="0" w:tplc="29003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B29F5"/>
    <w:multiLevelType w:val="hybridMultilevel"/>
    <w:tmpl w:val="B9429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2FE16BB"/>
    <w:multiLevelType w:val="hybridMultilevel"/>
    <w:tmpl w:val="C0C2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0532"/>
    <w:multiLevelType w:val="hybridMultilevel"/>
    <w:tmpl w:val="36CCB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A46B0"/>
    <w:multiLevelType w:val="hybridMultilevel"/>
    <w:tmpl w:val="146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175CE"/>
    <w:multiLevelType w:val="hybridMultilevel"/>
    <w:tmpl w:val="7F7E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3096E"/>
    <w:multiLevelType w:val="hybridMultilevel"/>
    <w:tmpl w:val="2A12550A"/>
    <w:lvl w:ilvl="0" w:tplc="11CE628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F1"/>
    <w:rsid w:val="000017FD"/>
    <w:rsid w:val="00004E94"/>
    <w:rsid w:val="00014046"/>
    <w:rsid w:val="00034103"/>
    <w:rsid w:val="00063678"/>
    <w:rsid w:val="0008780F"/>
    <w:rsid w:val="0009238D"/>
    <w:rsid w:val="00092FA1"/>
    <w:rsid w:val="000D12F3"/>
    <w:rsid w:val="000E03C9"/>
    <w:rsid w:val="000F3049"/>
    <w:rsid w:val="00106A8E"/>
    <w:rsid w:val="001138B3"/>
    <w:rsid w:val="001710E4"/>
    <w:rsid w:val="00176D47"/>
    <w:rsid w:val="001B1C1D"/>
    <w:rsid w:val="001B5689"/>
    <w:rsid w:val="001E5134"/>
    <w:rsid w:val="001F2300"/>
    <w:rsid w:val="001F5A70"/>
    <w:rsid w:val="00204EA4"/>
    <w:rsid w:val="00221BE0"/>
    <w:rsid w:val="00224897"/>
    <w:rsid w:val="00255A1A"/>
    <w:rsid w:val="00257D08"/>
    <w:rsid w:val="002653A3"/>
    <w:rsid w:val="002953B7"/>
    <w:rsid w:val="002A6296"/>
    <w:rsid w:val="002B31D0"/>
    <w:rsid w:val="002B75F7"/>
    <w:rsid w:val="002C4BD0"/>
    <w:rsid w:val="002C571D"/>
    <w:rsid w:val="002F4D7E"/>
    <w:rsid w:val="002F5907"/>
    <w:rsid w:val="0030620C"/>
    <w:rsid w:val="003239D5"/>
    <w:rsid w:val="00355C97"/>
    <w:rsid w:val="00355F79"/>
    <w:rsid w:val="00366179"/>
    <w:rsid w:val="00394490"/>
    <w:rsid w:val="003C585B"/>
    <w:rsid w:val="003D0A00"/>
    <w:rsid w:val="003E0322"/>
    <w:rsid w:val="003E16F3"/>
    <w:rsid w:val="003E18DD"/>
    <w:rsid w:val="00401576"/>
    <w:rsid w:val="004159A4"/>
    <w:rsid w:val="004225C5"/>
    <w:rsid w:val="00423286"/>
    <w:rsid w:val="00427D1A"/>
    <w:rsid w:val="00457720"/>
    <w:rsid w:val="00472C29"/>
    <w:rsid w:val="004B6ACC"/>
    <w:rsid w:val="00505C78"/>
    <w:rsid w:val="00506038"/>
    <w:rsid w:val="005066CF"/>
    <w:rsid w:val="0053006C"/>
    <w:rsid w:val="005342C3"/>
    <w:rsid w:val="00552B31"/>
    <w:rsid w:val="00557DD7"/>
    <w:rsid w:val="0056076B"/>
    <w:rsid w:val="005654F1"/>
    <w:rsid w:val="00565DC1"/>
    <w:rsid w:val="00574633"/>
    <w:rsid w:val="00576C66"/>
    <w:rsid w:val="00580306"/>
    <w:rsid w:val="0058110F"/>
    <w:rsid w:val="005B17C2"/>
    <w:rsid w:val="0062730A"/>
    <w:rsid w:val="0063145A"/>
    <w:rsid w:val="00631BE5"/>
    <w:rsid w:val="00641F20"/>
    <w:rsid w:val="00670F16"/>
    <w:rsid w:val="00674583"/>
    <w:rsid w:val="00684C05"/>
    <w:rsid w:val="006862ED"/>
    <w:rsid w:val="00686756"/>
    <w:rsid w:val="00693DDA"/>
    <w:rsid w:val="00694F4F"/>
    <w:rsid w:val="006A3AE4"/>
    <w:rsid w:val="006A4AD7"/>
    <w:rsid w:val="006C28C1"/>
    <w:rsid w:val="007004AE"/>
    <w:rsid w:val="00707534"/>
    <w:rsid w:val="0073108C"/>
    <w:rsid w:val="007362BD"/>
    <w:rsid w:val="0074462F"/>
    <w:rsid w:val="00761C98"/>
    <w:rsid w:val="00770555"/>
    <w:rsid w:val="00790683"/>
    <w:rsid w:val="00791ECD"/>
    <w:rsid w:val="007A23EE"/>
    <w:rsid w:val="007C1751"/>
    <w:rsid w:val="00802274"/>
    <w:rsid w:val="00805FC7"/>
    <w:rsid w:val="008149CD"/>
    <w:rsid w:val="00820AF2"/>
    <w:rsid w:val="008210B2"/>
    <w:rsid w:val="00862359"/>
    <w:rsid w:val="00867044"/>
    <w:rsid w:val="0089268F"/>
    <w:rsid w:val="008C7355"/>
    <w:rsid w:val="008D0687"/>
    <w:rsid w:val="00903990"/>
    <w:rsid w:val="009067E4"/>
    <w:rsid w:val="00907ABA"/>
    <w:rsid w:val="0092556F"/>
    <w:rsid w:val="00935107"/>
    <w:rsid w:val="0095775A"/>
    <w:rsid w:val="00976EAA"/>
    <w:rsid w:val="00992319"/>
    <w:rsid w:val="009D34D6"/>
    <w:rsid w:val="009D570B"/>
    <w:rsid w:val="009F4111"/>
    <w:rsid w:val="00A066DD"/>
    <w:rsid w:val="00A15521"/>
    <w:rsid w:val="00A213C2"/>
    <w:rsid w:val="00A65A34"/>
    <w:rsid w:val="00A72355"/>
    <w:rsid w:val="00A767C5"/>
    <w:rsid w:val="00A87D7B"/>
    <w:rsid w:val="00AA3E00"/>
    <w:rsid w:val="00AB610E"/>
    <w:rsid w:val="00AD2433"/>
    <w:rsid w:val="00AD6599"/>
    <w:rsid w:val="00AF7318"/>
    <w:rsid w:val="00B070C8"/>
    <w:rsid w:val="00B3191E"/>
    <w:rsid w:val="00B31C7A"/>
    <w:rsid w:val="00B50C71"/>
    <w:rsid w:val="00B609C2"/>
    <w:rsid w:val="00B7302A"/>
    <w:rsid w:val="00B74DB8"/>
    <w:rsid w:val="00BA4A21"/>
    <w:rsid w:val="00C003F5"/>
    <w:rsid w:val="00C016B0"/>
    <w:rsid w:val="00C25DA4"/>
    <w:rsid w:val="00C56E8B"/>
    <w:rsid w:val="00C643F3"/>
    <w:rsid w:val="00C83BCA"/>
    <w:rsid w:val="00CD456A"/>
    <w:rsid w:val="00CE13A3"/>
    <w:rsid w:val="00CF441B"/>
    <w:rsid w:val="00D27C4B"/>
    <w:rsid w:val="00D31461"/>
    <w:rsid w:val="00D40914"/>
    <w:rsid w:val="00D4399E"/>
    <w:rsid w:val="00D46833"/>
    <w:rsid w:val="00D754AC"/>
    <w:rsid w:val="00D778B3"/>
    <w:rsid w:val="00D82ABA"/>
    <w:rsid w:val="00DB74C6"/>
    <w:rsid w:val="00DC2291"/>
    <w:rsid w:val="00DE2FAE"/>
    <w:rsid w:val="00DE3693"/>
    <w:rsid w:val="00E008A8"/>
    <w:rsid w:val="00E326E9"/>
    <w:rsid w:val="00E34F29"/>
    <w:rsid w:val="00E40F54"/>
    <w:rsid w:val="00E504A3"/>
    <w:rsid w:val="00E51498"/>
    <w:rsid w:val="00E538D5"/>
    <w:rsid w:val="00E85F63"/>
    <w:rsid w:val="00E949E0"/>
    <w:rsid w:val="00EA0EDD"/>
    <w:rsid w:val="00ED7149"/>
    <w:rsid w:val="00F26AAD"/>
    <w:rsid w:val="00F371F5"/>
    <w:rsid w:val="00F553FF"/>
    <w:rsid w:val="00F73760"/>
    <w:rsid w:val="00FB0172"/>
    <w:rsid w:val="00FD5D5D"/>
    <w:rsid w:val="00FF04C8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DB7F2-AAE6-488D-9A86-441E19A7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107"/>
  </w:style>
  <w:style w:type="paragraph" w:styleId="a5">
    <w:name w:val="footer"/>
    <w:basedOn w:val="a"/>
    <w:link w:val="a6"/>
    <w:uiPriority w:val="99"/>
    <w:unhideWhenUsed/>
    <w:rsid w:val="0093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107"/>
  </w:style>
  <w:style w:type="paragraph" w:styleId="a7">
    <w:name w:val="List Paragraph"/>
    <w:basedOn w:val="a"/>
    <w:uiPriority w:val="34"/>
    <w:qFormat/>
    <w:rsid w:val="000E03C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229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7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A3E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3E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E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3E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3E0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A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A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sibsci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erence@sibscienc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bscienc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ference@sibscienc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sibscience.ru" TargetMode="External"/><Relationship Id="rId14" Type="http://schemas.openxmlformats.org/officeDocument/2006/relationships/hyperlink" Target="mailto:support@sibscienc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5807-BF20-4EBA-95A0-8737D66E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РоссДи</dc:creator>
  <cp:keywords>информационное письмо;конференции;конференции бесплатно;Конференция;лучшие конференции;межднародная конференция</cp:keywords>
  <dc:description/>
  <cp:lastModifiedBy>Западно-Сибирский Научный Центр</cp:lastModifiedBy>
  <cp:revision>52</cp:revision>
  <cp:lastPrinted>2016-06-23T04:48:00Z</cp:lastPrinted>
  <dcterms:created xsi:type="dcterms:W3CDTF">2016-03-17T15:21:00Z</dcterms:created>
  <dcterms:modified xsi:type="dcterms:W3CDTF">2016-06-23T04:49:00Z</dcterms:modified>
</cp:coreProperties>
</file>