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6F2BB9A7" w14:textId="77777777" w:rsidR="001105AB" w:rsidRDefault="001105AB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1105AB">
        <w:rPr>
          <w:b/>
          <w:color w:val="00B0F0"/>
          <w:sz w:val="40"/>
          <w:szCs w:val="28"/>
        </w:rPr>
        <w:t xml:space="preserve">Международная онлайн олимпиада, </w:t>
      </w:r>
    </w:p>
    <w:p w14:paraId="3CB05595" w14:textId="53D00A65" w:rsidR="001105AB" w:rsidRDefault="001105AB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1105AB">
        <w:rPr>
          <w:b/>
          <w:color w:val="00B0F0"/>
          <w:sz w:val="40"/>
          <w:szCs w:val="28"/>
        </w:rPr>
        <w:t xml:space="preserve">посвященная Всемирному дню Земли </w:t>
      </w:r>
    </w:p>
    <w:p w14:paraId="0C38F1D4" w14:textId="47239FA5" w:rsidR="00F91737" w:rsidRPr="00FC7710" w:rsidRDefault="001105AB" w:rsidP="00F91737">
      <w:pPr>
        <w:pStyle w:val="ab"/>
        <w:jc w:val="center"/>
        <w:rPr>
          <w:b/>
          <w:caps/>
          <w:szCs w:val="28"/>
        </w:rPr>
      </w:pPr>
      <w:r w:rsidRPr="001105AB">
        <w:rPr>
          <w:b/>
          <w:color w:val="00B0F0"/>
          <w:sz w:val="40"/>
          <w:szCs w:val="28"/>
        </w:rPr>
        <w:t>«В гармонии с природой»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3241513D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4E5DEAA" w:rsidR="00350A52" w:rsidRPr="00350A52" w:rsidRDefault="001105AB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0C9B05FC" w14:textId="77777777" w:rsidR="00D11428" w:rsidRDefault="001105AB" w:rsidP="001B4A9E">
      <w:pPr>
        <w:jc w:val="center"/>
        <w:rPr>
          <w:rFonts w:ascii="Times New Roman" w:hAnsi="Times New Roman"/>
          <w:b/>
        </w:rPr>
      </w:pPr>
      <w:r w:rsidRPr="001105AB">
        <w:rPr>
          <w:rFonts w:ascii="Times New Roman" w:hAnsi="Times New Roman"/>
          <w:b/>
        </w:rPr>
        <w:t>Международн</w:t>
      </w:r>
      <w:r w:rsidR="00D11428">
        <w:rPr>
          <w:rFonts w:ascii="Times New Roman" w:hAnsi="Times New Roman"/>
          <w:b/>
        </w:rPr>
        <w:t>ой</w:t>
      </w:r>
      <w:r w:rsidRPr="001105AB">
        <w:rPr>
          <w:rFonts w:ascii="Times New Roman" w:hAnsi="Times New Roman"/>
          <w:b/>
        </w:rPr>
        <w:t xml:space="preserve"> онлайн олимпиад</w:t>
      </w:r>
      <w:r w:rsidR="00D11428">
        <w:rPr>
          <w:rFonts w:ascii="Times New Roman" w:hAnsi="Times New Roman"/>
          <w:b/>
        </w:rPr>
        <w:t>ы</w:t>
      </w:r>
      <w:r w:rsidRPr="001105AB">
        <w:rPr>
          <w:rFonts w:ascii="Times New Roman" w:hAnsi="Times New Roman"/>
          <w:b/>
        </w:rPr>
        <w:t>, посвященн</w:t>
      </w:r>
      <w:r w:rsidR="00D11428">
        <w:rPr>
          <w:rFonts w:ascii="Times New Roman" w:hAnsi="Times New Roman"/>
          <w:b/>
        </w:rPr>
        <w:t>ой</w:t>
      </w:r>
      <w:r w:rsidRPr="001105AB">
        <w:rPr>
          <w:rFonts w:ascii="Times New Roman" w:hAnsi="Times New Roman"/>
          <w:b/>
        </w:rPr>
        <w:t xml:space="preserve"> </w:t>
      </w:r>
    </w:p>
    <w:p w14:paraId="06B87542" w14:textId="3ED1AB07" w:rsidR="001105AB" w:rsidRDefault="001105AB" w:rsidP="001B4A9E">
      <w:pPr>
        <w:jc w:val="center"/>
        <w:rPr>
          <w:rFonts w:ascii="Times New Roman" w:hAnsi="Times New Roman"/>
          <w:b/>
        </w:rPr>
      </w:pPr>
      <w:r w:rsidRPr="001105AB">
        <w:rPr>
          <w:rFonts w:ascii="Times New Roman" w:hAnsi="Times New Roman"/>
          <w:b/>
        </w:rPr>
        <w:t xml:space="preserve">Всемирному дню Земли </w:t>
      </w:r>
    </w:p>
    <w:p w14:paraId="264B96C4" w14:textId="3CE3B58B" w:rsidR="001105AB" w:rsidRDefault="001105AB" w:rsidP="001B4A9E">
      <w:pPr>
        <w:jc w:val="center"/>
        <w:rPr>
          <w:rFonts w:ascii="Times New Roman" w:hAnsi="Times New Roman"/>
          <w:b/>
        </w:rPr>
      </w:pPr>
      <w:r w:rsidRPr="001105AB">
        <w:rPr>
          <w:rFonts w:ascii="Times New Roman" w:hAnsi="Times New Roman"/>
          <w:b/>
        </w:rPr>
        <w:t>«В гармонии с природой»</w:t>
      </w:r>
    </w:p>
    <w:p w14:paraId="590A5A04" w14:textId="09052AE7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4186D3F0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 xml:space="preserve">и </w:t>
      </w:r>
      <w:hyperlink r:id="rId11" w:history="1">
        <w:r w:rsidR="001105AB" w:rsidRPr="00372BD4">
          <w:rPr>
            <w:rStyle w:val="a3"/>
            <w:rFonts w:ascii="Times New Roman" w:hAnsi="Times New Roman"/>
          </w:rPr>
          <w:t>https://ftscience.ru/garmonia/</w:t>
        </w:r>
      </w:hyperlink>
      <w:r w:rsidR="001105AB" w:rsidRPr="001105AB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B4D2BB5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1105AB">
        <w:rPr>
          <w:rFonts w:ascii="Times New Roman" w:hAnsi="Times New Roman"/>
          <w:b/>
          <w:bCs/>
        </w:rPr>
        <w:t>8</w:t>
      </w:r>
      <w:r w:rsidR="00BE15EE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1105AB">
        <w:rPr>
          <w:rFonts w:ascii="Times New Roman" w:hAnsi="Times New Roman"/>
          <w:b/>
          <w:bCs/>
        </w:rPr>
        <w:t>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2A57C781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1105AB">
        <w:rPr>
          <w:rFonts w:ascii="Times New Roman" w:hAnsi="Times New Roman"/>
          <w:b/>
          <w:bCs/>
        </w:rPr>
        <w:t>6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1105AB">
        <w:rPr>
          <w:rFonts w:ascii="Times New Roman" w:hAnsi="Times New Roman"/>
          <w:b/>
          <w:bCs/>
        </w:rPr>
        <w:t>7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1E0C41A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1105AB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1105AB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C65407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43D4" w14:textId="77777777" w:rsidR="00C65407" w:rsidRDefault="00C65407">
      <w:r>
        <w:separator/>
      </w:r>
    </w:p>
  </w:endnote>
  <w:endnote w:type="continuationSeparator" w:id="0">
    <w:p w14:paraId="6A2A1328" w14:textId="77777777" w:rsidR="00C65407" w:rsidRDefault="00C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EA16" w14:textId="77777777" w:rsidR="00C65407" w:rsidRDefault="00C65407"/>
  </w:footnote>
  <w:footnote w:type="continuationSeparator" w:id="0">
    <w:p w14:paraId="682200E1" w14:textId="77777777" w:rsidR="00C65407" w:rsidRDefault="00C65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1FC0"/>
    <w:rsid w:val="000C4B2D"/>
    <w:rsid w:val="000C4D56"/>
    <w:rsid w:val="000E1D0A"/>
    <w:rsid w:val="000F1783"/>
    <w:rsid w:val="00105329"/>
    <w:rsid w:val="001105AB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B0438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65407"/>
    <w:rsid w:val="00C80352"/>
    <w:rsid w:val="00C82376"/>
    <w:rsid w:val="00C963F9"/>
    <w:rsid w:val="00CB3361"/>
    <w:rsid w:val="00CE354F"/>
    <w:rsid w:val="00CF3DCB"/>
    <w:rsid w:val="00D11428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07024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garmoni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103</cp:revision>
  <cp:lastPrinted>2023-12-12T11:24:00Z</cp:lastPrinted>
  <dcterms:created xsi:type="dcterms:W3CDTF">2022-05-01T15:23:00Z</dcterms:created>
  <dcterms:modified xsi:type="dcterms:W3CDTF">2024-04-07T19:49:00Z</dcterms:modified>
</cp:coreProperties>
</file>