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3FFFF">
    <v:background id="_x0000_s1025" o:bwmode="white" fillcolor="#a3ffff" o:targetscreensize="1024,768">
      <v:fill color2="#ffe7bd" angle="-135" focusposition=".5,.5" focussize="" focus="50%" type="gradient"/>
    </v:background>
  </w:background>
  <w:body>
    <w:p w14:paraId="7DE253D5" w14:textId="448DF445" w:rsidR="00A834DF" w:rsidRPr="001E7030" w:rsidRDefault="00B5337B" w:rsidP="00AC3253">
      <w:pPr>
        <w:jc w:val="center"/>
        <w:rPr>
          <w:b/>
          <w:noProof/>
        </w:rPr>
      </w:pPr>
      <w:r w:rsidRPr="001E7030"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2954F8A9" wp14:editId="280F69F8">
            <wp:simplePos x="0" y="0"/>
            <wp:positionH relativeFrom="column">
              <wp:posOffset>644525</wp:posOffset>
            </wp:positionH>
            <wp:positionV relativeFrom="paragraph">
              <wp:posOffset>635</wp:posOffset>
            </wp:positionV>
            <wp:extent cx="1187450" cy="103124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2848" behindDoc="1" locked="0" layoutInCell="1" allowOverlap="1" wp14:anchorId="4BD486FA" wp14:editId="7DC44A49">
            <wp:simplePos x="0" y="0"/>
            <wp:positionH relativeFrom="column">
              <wp:posOffset>4370070</wp:posOffset>
            </wp:positionH>
            <wp:positionV relativeFrom="paragraph">
              <wp:posOffset>64770</wp:posOffset>
            </wp:positionV>
            <wp:extent cx="1465027" cy="93599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027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58D" w:rsidRPr="001E7030">
        <w:rPr>
          <w:b/>
          <w:noProof/>
        </w:rPr>
        <w:drawing>
          <wp:anchor distT="0" distB="0" distL="114300" distR="114300" simplePos="0" relativeHeight="251661824" behindDoc="1" locked="0" layoutInCell="1" allowOverlap="1" wp14:anchorId="16C211B3" wp14:editId="00091BB2">
            <wp:simplePos x="0" y="0"/>
            <wp:positionH relativeFrom="column">
              <wp:posOffset>2623185</wp:posOffset>
            </wp:positionH>
            <wp:positionV relativeFrom="paragraph">
              <wp:posOffset>52070</wp:posOffset>
            </wp:positionV>
            <wp:extent cx="939242" cy="936346"/>
            <wp:effectExtent l="19050" t="0" r="0" b="0"/>
            <wp:wrapNone/>
            <wp:docPr id="1" name="Рисунок 1" descr="https://yt3.ggpht.com/a/AATXAJyUh1KiACokY3qtaqOnIPWk4JGtLuWFnGayOJI7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ATXAJyUh1KiACokY3qtaqOnIPWk4JGtLuWFnGayOJI7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242" cy="93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B702B2" w14:textId="77777777" w:rsidR="00E64CF4" w:rsidRPr="001E7030" w:rsidRDefault="00E64CF4" w:rsidP="00AC3253">
      <w:pPr>
        <w:jc w:val="center"/>
        <w:rPr>
          <w:b/>
        </w:rPr>
      </w:pPr>
    </w:p>
    <w:p w14:paraId="7DEF4B4A" w14:textId="245CE248" w:rsidR="00E64CF4" w:rsidRPr="001E7030" w:rsidRDefault="00E64CF4" w:rsidP="00AC3253">
      <w:pPr>
        <w:jc w:val="center"/>
        <w:rPr>
          <w:b/>
        </w:rPr>
      </w:pPr>
    </w:p>
    <w:p w14:paraId="602853FC" w14:textId="77777777" w:rsidR="005100D6" w:rsidRPr="001E7030" w:rsidRDefault="005100D6" w:rsidP="00AC3253">
      <w:pPr>
        <w:jc w:val="center"/>
        <w:rPr>
          <w:b/>
        </w:rPr>
      </w:pPr>
    </w:p>
    <w:p w14:paraId="062ADF5D" w14:textId="77777777" w:rsidR="005100D6" w:rsidRPr="001E7030" w:rsidRDefault="005100D6" w:rsidP="00AC3253">
      <w:pPr>
        <w:jc w:val="center"/>
        <w:rPr>
          <w:b/>
        </w:rPr>
      </w:pPr>
    </w:p>
    <w:p w14:paraId="35C7AD15" w14:textId="77777777" w:rsidR="005100D6" w:rsidRPr="001E7030" w:rsidRDefault="005100D6" w:rsidP="00AC3253">
      <w:pPr>
        <w:jc w:val="center"/>
        <w:rPr>
          <w:b/>
        </w:rPr>
      </w:pPr>
    </w:p>
    <w:p w14:paraId="4847BE3E" w14:textId="567BCC7E" w:rsidR="005100D6" w:rsidRPr="001E7030" w:rsidRDefault="005100D6" w:rsidP="00AC3253">
      <w:pPr>
        <w:jc w:val="center"/>
        <w:rPr>
          <w:b/>
        </w:rPr>
      </w:pPr>
    </w:p>
    <w:p w14:paraId="3651555D" w14:textId="1EF7FB3B" w:rsidR="00CC31B1" w:rsidRDefault="000633D6" w:rsidP="00AC3253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4A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МИНИСТЕРСТВО </w:t>
      </w:r>
      <w:r w:rsidR="00F35CB6" w:rsidRPr="00A424A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ПРОСВЕЩЕНИЯ</w:t>
      </w:r>
      <w:r w:rsidR="00A424A5" w:rsidRPr="00A424A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424A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РОССИЙСКОЙ</w:t>
      </w:r>
      <w:r w:rsidR="00E64CF4" w:rsidRPr="00A424A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424A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ФЕДЕРАЦИИ</w:t>
      </w:r>
    </w:p>
    <w:p w14:paraId="2A7D4BE3" w14:textId="11F36682" w:rsidR="007822EF" w:rsidRPr="00A424A5" w:rsidRDefault="007822EF" w:rsidP="00AC3253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448EF9" w14:textId="0E00E1F8" w:rsidR="00A834DF" w:rsidRPr="00A424A5" w:rsidRDefault="00A834DF" w:rsidP="00AC3253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4A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ФЕДЕРАЛЬНОЕ ГОСУДАРСТВЕННОЕ БЮДЖЕТНОЕ </w:t>
      </w:r>
    </w:p>
    <w:p w14:paraId="062DDD86" w14:textId="63A4150D" w:rsidR="00A834DF" w:rsidRPr="00A424A5" w:rsidRDefault="00A834DF" w:rsidP="00AC3253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4A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ОБРАЗОВАТЕЛЬНОЕ УЧРЕЖДЕНИЕ ВЫСШЕГО ОБРАЗОВАНИЯ</w:t>
      </w:r>
    </w:p>
    <w:p w14:paraId="289802D9" w14:textId="4BA6E029" w:rsidR="00A834DF" w:rsidRPr="00A424A5" w:rsidRDefault="00A834DF" w:rsidP="00AC3253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4A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«ЛИПЕЦКИЙ ГОСУДАРСТВЕННЫЙ ПЕДАГОГИЧЕСКИЙ УНИВЕРСИТЕТ </w:t>
      </w:r>
    </w:p>
    <w:p w14:paraId="6AB1F5E7" w14:textId="7B829EFF" w:rsidR="00A834DF" w:rsidRPr="00A424A5" w:rsidRDefault="00A834DF" w:rsidP="00AC3253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4A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ИМЕНИ П.П. СЕМЕНОВА-ТЯН-ШАНСКОГО»</w:t>
      </w:r>
    </w:p>
    <w:p w14:paraId="48338C2A" w14:textId="412C3B46" w:rsidR="00A834DF" w:rsidRPr="00A424A5" w:rsidRDefault="00A834DF" w:rsidP="00AC3253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4A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(ЛГПУ имени П.П. Семенова-Тян-Шанского)</w:t>
      </w:r>
    </w:p>
    <w:p w14:paraId="533ED43D" w14:textId="77777777" w:rsidR="007822EF" w:rsidRDefault="007822EF" w:rsidP="00AC3253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59F958" w14:textId="3131816C" w:rsidR="00933973" w:rsidRPr="00A424A5" w:rsidRDefault="00933973" w:rsidP="00AC3253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4A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ИНСТИТУТ ИСТОРИИ, ПРАВА И ОБЩЕСТВЕННЫХ НАУК (</w:t>
      </w:r>
      <w:proofErr w:type="spellStart"/>
      <w:r w:rsidRPr="00A424A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ИИПиОН</w:t>
      </w:r>
      <w:proofErr w:type="spellEnd"/>
      <w:r w:rsidRPr="00A424A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9F9E8A1" w14:textId="5CE08A03" w:rsidR="00933973" w:rsidRPr="00A424A5" w:rsidRDefault="00815ADB" w:rsidP="00AC3253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4A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КАФЕДРА ГОСУДАРСТВЕННО-ПРАВОВЫХ ДИСЦИПЛИН</w:t>
      </w:r>
    </w:p>
    <w:p w14:paraId="36929A2D" w14:textId="77777777" w:rsidR="007822EF" w:rsidRDefault="007822EF" w:rsidP="00AC3253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E9D7BA" w14:textId="52905022" w:rsidR="008231A0" w:rsidRPr="00A424A5" w:rsidRDefault="00186E13" w:rsidP="00AC3253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4A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РЕГИОНАЛЬНОЕ ОТДЕЛЕНИЕ </w:t>
      </w:r>
      <w:r w:rsidR="005E753A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A424A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АССОЦИАЦИИ ЮРИСТОВ </w:t>
      </w:r>
      <w:r w:rsidR="00570144" w:rsidRPr="00A424A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РОССИИ</w:t>
      </w:r>
      <w:r w:rsidR="005E753A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14:paraId="1E7D4481" w14:textId="61DCEB83" w:rsidR="00815ADB" w:rsidRDefault="00815ADB" w:rsidP="00AC3253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2F9117" w14:textId="7343FC12" w:rsidR="00815ADB" w:rsidRDefault="007822EF" w:rsidP="00AC3253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</w:rPr>
        <w:drawing>
          <wp:anchor distT="0" distB="0" distL="114300" distR="114300" simplePos="0" relativeHeight="251665920" behindDoc="0" locked="0" layoutInCell="1" allowOverlap="1" wp14:anchorId="78192343" wp14:editId="1C12C85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124325" cy="13335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E2643" w14:textId="57739D79" w:rsidR="00815ADB" w:rsidRPr="007822EF" w:rsidRDefault="00815ADB" w:rsidP="00AC3253">
      <w:pPr>
        <w:jc w:val="center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066895" w14:textId="5B2CB7B8" w:rsidR="00616675" w:rsidRPr="005E753A" w:rsidRDefault="00B5337B" w:rsidP="00AC3253">
      <w:pPr>
        <w:jc w:val="center"/>
        <w:rPr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753A">
        <w:rPr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ВСЕРОССИЙСКАЯ (НАЦИОНАЛЬНАЯ) </w:t>
      </w:r>
    </w:p>
    <w:p w14:paraId="7DE704F3" w14:textId="6F6B429F" w:rsidR="00BA7D3C" w:rsidRPr="005E753A" w:rsidRDefault="00B5337B" w:rsidP="00AC3253">
      <w:pPr>
        <w:jc w:val="center"/>
        <w:rPr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753A">
        <w:rPr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НАУЧНО-ПРАКТИЧЕСКАЯ КОНФЕРЕНЦИЯ</w:t>
      </w:r>
    </w:p>
    <w:p w14:paraId="6D738052" w14:textId="0A9703AC" w:rsidR="00815ADB" w:rsidRDefault="00815ADB" w:rsidP="00AC3253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D5812F" w14:textId="59393254" w:rsidR="003254DE" w:rsidRPr="007822EF" w:rsidRDefault="00B5337B" w:rsidP="00AC3253">
      <w:pPr>
        <w:jc w:val="center"/>
        <w:rPr>
          <w:rFonts w:ascii="Bookman Old Style" w:hAnsi="Bookman Old Style"/>
          <w:b/>
          <w:color w:val="FE0606"/>
          <w:sz w:val="36"/>
          <w:szCs w:val="3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bookmarkStart w:id="0" w:name="_Hlk76577220"/>
      <w:r w:rsidRPr="007822EF">
        <w:rPr>
          <w:rFonts w:ascii="Bookman Old Style" w:hAnsi="Bookman Old Style"/>
          <w:b/>
          <w:color w:val="FE0606"/>
          <w:sz w:val="36"/>
          <w:szCs w:val="3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«</w:t>
      </w:r>
      <w:r w:rsidR="006848CA" w:rsidRPr="006848CA">
        <w:rPr>
          <w:rFonts w:ascii="Bookman Old Style" w:hAnsi="Bookman Old Style"/>
          <w:b/>
          <w:color w:val="FE0606"/>
          <w:sz w:val="36"/>
          <w:szCs w:val="3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МЕДИАЦИЯ В СОВРЕМЕННОМ ОБЩЕСТВЕ: РОЛЬ, ЗНАЧЕНИЕ И ПЕРСПЕКТИВЫ РАЗВИТИЯ</w:t>
      </w:r>
      <w:r w:rsidRPr="007822EF">
        <w:rPr>
          <w:rFonts w:ascii="Bookman Old Style" w:hAnsi="Bookman Old Style"/>
          <w:b/>
          <w:color w:val="FE0606"/>
          <w:sz w:val="36"/>
          <w:szCs w:val="3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»</w:t>
      </w:r>
    </w:p>
    <w:p w14:paraId="351AD20A" w14:textId="2045B348" w:rsidR="00B5337B" w:rsidRDefault="00B5337B" w:rsidP="00B5337B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77856661"/>
      <w:bookmarkEnd w:id="0"/>
    </w:p>
    <w:bookmarkEnd w:id="1"/>
    <w:p w14:paraId="56E85C83" w14:textId="590449DD" w:rsidR="00B5337B" w:rsidRPr="00B5337B" w:rsidRDefault="00B5337B" w:rsidP="00B5337B">
      <w:pPr>
        <w:jc w:val="center"/>
        <w:rPr>
          <w:b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337B">
        <w:rPr>
          <w:b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 октября 2021 года</w:t>
      </w:r>
    </w:p>
    <w:p w14:paraId="3233E5BE" w14:textId="7D01C952" w:rsidR="00B5337B" w:rsidRDefault="00B5337B" w:rsidP="00B5337B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49EDED" w14:textId="77777777" w:rsidR="00B5337B" w:rsidRDefault="00B5337B" w:rsidP="00B5337B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C9BD46" w14:textId="0203F01C" w:rsidR="008E550F" w:rsidRPr="00B5337B" w:rsidRDefault="00271B91" w:rsidP="00AC3253">
      <w:pPr>
        <w:jc w:val="center"/>
        <w:rPr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337B">
        <w:rPr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Информационное письмо</w:t>
      </w:r>
    </w:p>
    <w:p w14:paraId="5994C07F" w14:textId="561EE1F1" w:rsidR="00B5337B" w:rsidRDefault="00B5337B" w:rsidP="00B5337B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A89190" w14:textId="1786E85C" w:rsidR="00B5337B" w:rsidRDefault="00B5337B" w:rsidP="00B5337B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991237" w14:textId="62AFBDF2" w:rsidR="00B5337B" w:rsidRDefault="00B5337B" w:rsidP="00B5337B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D28033" w14:textId="3E0387EC" w:rsidR="00B5337B" w:rsidRDefault="00B5337B" w:rsidP="00B5337B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822FC5" w14:textId="77777777" w:rsidR="007822EF" w:rsidRDefault="007822EF" w:rsidP="00B5337B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57428A" w14:textId="43D97409" w:rsidR="00B5337B" w:rsidRDefault="00B5337B" w:rsidP="00B5337B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EBC363" w14:textId="77777777" w:rsidR="00B5337B" w:rsidRDefault="00B5337B" w:rsidP="00B5337B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DCC941" w14:textId="74A77F1D" w:rsidR="00AC3253" w:rsidRPr="00A424A5" w:rsidRDefault="00C03EB2" w:rsidP="00AC3253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4A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Липецк</w:t>
      </w:r>
      <w:r w:rsidR="00AC3253" w:rsidRPr="00A424A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4C0FF9A8" w14:textId="3069CCA6" w:rsidR="008E550F" w:rsidRPr="00815ADB" w:rsidRDefault="008E550F" w:rsidP="00AC3253">
      <w:pPr>
        <w:jc w:val="center"/>
        <w:rPr>
          <w:b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Hlk80478461"/>
      <w:r w:rsidRPr="00815ADB">
        <w:rPr>
          <w:b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Уважаемые коллеги!</w:t>
      </w:r>
    </w:p>
    <w:p w14:paraId="1BE97D39" w14:textId="77777777" w:rsidR="007062F1" w:rsidRPr="00933973" w:rsidRDefault="007062F1" w:rsidP="00AC3253">
      <w:pPr>
        <w:ind w:right="-1" w:firstLine="709"/>
        <w:jc w:val="center"/>
        <w:rPr>
          <w:b/>
          <w:i/>
        </w:rPr>
      </w:pPr>
    </w:p>
    <w:p w14:paraId="6775A95B" w14:textId="787EF9D8" w:rsidR="008E550F" w:rsidRPr="005818F2" w:rsidRDefault="001E7030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sz w:val="28"/>
          <w:szCs w:val="28"/>
        </w:rPr>
        <w:t xml:space="preserve">Кафедра государственно-правовых дисциплин </w:t>
      </w:r>
      <w:r w:rsidR="008E550F" w:rsidRPr="005818F2">
        <w:rPr>
          <w:sz w:val="28"/>
          <w:szCs w:val="28"/>
        </w:rPr>
        <w:t>Липецк</w:t>
      </w:r>
      <w:r w:rsidRPr="005818F2">
        <w:rPr>
          <w:sz w:val="28"/>
          <w:szCs w:val="28"/>
        </w:rPr>
        <w:t>ого</w:t>
      </w:r>
      <w:r w:rsidR="008E550F" w:rsidRPr="005818F2">
        <w:rPr>
          <w:sz w:val="28"/>
          <w:szCs w:val="28"/>
        </w:rPr>
        <w:t xml:space="preserve"> государственн</w:t>
      </w:r>
      <w:r w:rsidRPr="005818F2">
        <w:rPr>
          <w:sz w:val="28"/>
          <w:szCs w:val="28"/>
        </w:rPr>
        <w:t>ого</w:t>
      </w:r>
      <w:r w:rsidR="008E550F" w:rsidRPr="005818F2">
        <w:rPr>
          <w:sz w:val="28"/>
          <w:szCs w:val="28"/>
        </w:rPr>
        <w:t xml:space="preserve"> педагогическ</w:t>
      </w:r>
      <w:r w:rsidRPr="005818F2">
        <w:rPr>
          <w:sz w:val="28"/>
          <w:szCs w:val="28"/>
        </w:rPr>
        <w:t xml:space="preserve">ого </w:t>
      </w:r>
      <w:r w:rsidR="008E550F" w:rsidRPr="005818F2">
        <w:rPr>
          <w:sz w:val="28"/>
          <w:szCs w:val="28"/>
        </w:rPr>
        <w:t>университет</w:t>
      </w:r>
      <w:r w:rsidRPr="005818F2">
        <w:rPr>
          <w:sz w:val="28"/>
          <w:szCs w:val="28"/>
        </w:rPr>
        <w:t>а</w:t>
      </w:r>
      <w:r w:rsidR="008E550F" w:rsidRPr="005818F2">
        <w:rPr>
          <w:sz w:val="28"/>
          <w:szCs w:val="28"/>
        </w:rPr>
        <w:t xml:space="preserve"> </w:t>
      </w:r>
      <w:r w:rsidR="006F13B7" w:rsidRPr="005818F2">
        <w:rPr>
          <w:sz w:val="28"/>
          <w:szCs w:val="28"/>
        </w:rPr>
        <w:t xml:space="preserve">имени П.П. Семенова-Тян-Шанского </w:t>
      </w:r>
      <w:r w:rsidR="001E5664" w:rsidRPr="005818F2">
        <w:rPr>
          <w:sz w:val="28"/>
          <w:szCs w:val="28"/>
        </w:rPr>
        <w:t>совместно с</w:t>
      </w:r>
      <w:r w:rsidR="00FB32F2" w:rsidRPr="005818F2">
        <w:rPr>
          <w:sz w:val="28"/>
          <w:szCs w:val="28"/>
        </w:rPr>
        <w:t xml:space="preserve"> </w:t>
      </w:r>
      <w:r w:rsidR="00F5260A" w:rsidRPr="005818F2">
        <w:rPr>
          <w:sz w:val="28"/>
          <w:szCs w:val="28"/>
        </w:rPr>
        <w:t xml:space="preserve">Региональным отделением </w:t>
      </w:r>
      <w:r w:rsidR="00C14306">
        <w:rPr>
          <w:sz w:val="28"/>
          <w:szCs w:val="28"/>
        </w:rPr>
        <w:t>«</w:t>
      </w:r>
      <w:r w:rsidR="00F5260A" w:rsidRPr="005818F2">
        <w:rPr>
          <w:sz w:val="28"/>
          <w:szCs w:val="28"/>
        </w:rPr>
        <w:t xml:space="preserve">Ассоциации юристов </w:t>
      </w:r>
      <w:r w:rsidR="00570144" w:rsidRPr="005818F2">
        <w:rPr>
          <w:sz w:val="28"/>
          <w:szCs w:val="28"/>
        </w:rPr>
        <w:t>России</w:t>
      </w:r>
      <w:r w:rsidR="00C14306">
        <w:rPr>
          <w:sz w:val="28"/>
          <w:szCs w:val="28"/>
        </w:rPr>
        <w:t>»</w:t>
      </w:r>
      <w:r w:rsidR="001E5664" w:rsidRPr="005818F2">
        <w:rPr>
          <w:sz w:val="28"/>
          <w:szCs w:val="28"/>
        </w:rPr>
        <w:t xml:space="preserve"> </w:t>
      </w:r>
      <w:r w:rsidR="008E550F" w:rsidRPr="005818F2">
        <w:rPr>
          <w:sz w:val="28"/>
          <w:szCs w:val="28"/>
        </w:rPr>
        <w:t>приглаша</w:t>
      </w:r>
      <w:r w:rsidR="00F5260A" w:rsidRPr="005818F2">
        <w:rPr>
          <w:sz w:val="28"/>
          <w:szCs w:val="28"/>
        </w:rPr>
        <w:t>ю</w:t>
      </w:r>
      <w:r w:rsidR="008E550F" w:rsidRPr="005818F2">
        <w:rPr>
          <w:sz w:val="28"/>
          <w:szCs w:val="28"/>
        </w:rPr>
        <w:t>т Вас принять участие в</w:t>
      </w:r>
      <w:r w:rsidR="00F5260A" w:rsidRPr="005818F2">
        <w:rPr>
          <w:sz w:val="28"/>
          <w:szCs w:val="28"/>
        </w:rPr>
        <w:t xml:space="preserve">о </w:t>
      </w:r>
      <w:r w:rsidR="00EF0171" w:rsidRPr="005818F2">
        <w:rPr>
          <w:sz w:val="28"/>
          <w:szCs w:val="28"/>
        </w:rPr>
        <w:t xml:space="preserve">Всероссийской </w:t>
      </w:r>
      <w:r w:rsidR="00186E13" w:rsidRPr="005818F2">
        <w:rPr>
          <w:sz w:val="28"/>
          <w:szCs w:val="28"/>
        </w:rPr>
        <w:t xml:space="preserve">(Национальной) </w:t>
      </w:r>
      <w:r w:rsidR="00EF0171" w:rsidRPr="005818F2">
        <w:rPr>
          <w:sz w:val="28"/>
          <w:szCs w:val="28"/>
        </w:rPr>
        <w:t xml:space="preserve">научно-практической конференции </w:t>
      </w:r>
      <w:r w:rsidR="000D2375" w:rsidRPr="003666C5">
        <w:rPr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6848CA" w:rsidRPr="006848CA">
        <w:rPr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Медиация в современном обществе: роль, значение и перспективы развития</w:t>
      </w:r>
      <w:r w:rsidR="000D2375" w:rsidRPr="003666C5">
        <w:rPr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="000D2375" w:rsidRPr="005818F2">
        <w:rPr>
          <w:sz w:val="28"/>
          <w:szCs w:val="28"/>
        </w:rPr>
        <w:t xml:space="preserve">, </w:t>
      </w:r>
      <w:r w:rsidR="007062F1" w:rsidRPr="005818F2">
        <w:rPr>
          <w:sz w:val="28"/>
          <w:szCs w:val="28"/>
        </w:rPr>
        <w:t>котор</w:t>
      </w:r>
      <w:r w:rsidR="00EF0171" w:rsidRPr="005818F2">
        <w:rPr>
          <w:sz w:val="28"/>
          <w:szCs w:val="28"/>
        </w:rPr>
        <w:t>ая</w:t>
      </w:r>
      <w:r w:rsidR="007062F1" w:rsidRPr="005818F2">
        <w:rPr>
          <w:sz w:val="28"/>
          <w:szCs w:val="28"/>
        </w:rPr>
        <w:t xml:space="preserve"> состоится </w:t>
      </w:r>
      <w:r w:rsidR="00B91474" w:rsidRPr="00541B83">
        <w:rPr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33973" w:rsidRPr="00541B83">
        <w:rPr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34F5E" w:rsidRPr="00541B83">
        <w:rPr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91474" w:rsidRPr="00541B83">
        <w:rPr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октя</w:t>
      </w:r>
      <w:r w:rsidR="00EF0171" w:rsidRPr="00541B83">
        <w:rPr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бря</w:t>
      </w:r>
      <w:r w:rsidR="008E550F" w:rsidRPr="00541B83">
        <w:rPr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9968B4" w:rsidRPr="00541B83">
        <w:rPr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33973" w:rsidRPr="00541B83">
        <w:rPr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E550F" w:rsidRPr="00541B83">
        <w:rPr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</w:t>
      </w:r>
      <w:r w:rsidR="007062F1" w:rsidRPr="00541B83">
        <w:rPr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ода</w:t>
      </w:r>
      <w:r w:rsidR="007062F1" w:rsidRPr="005818F2">
        <w:rPr>
          <w:sz w:val="28"/>
          <w:szCs w:val="28"/>
        </w:rPr>
        <w:t>.</w:t>
      </w:r>
    </w:p>
    <w:p w14:paraId="27EEE3FF" w14:textId="63F31670" w:rsidR="00186E13" w:rsidRPr="005818F2" w:rsidRDefault="007062F1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sz w:val="28"/>
          <w:szCs w:val="28"/>
        </w:rPr>
        <w:t xml:space="preserve">К участию в </w:t>
      </w:r>
      <w:r w:rsidR="001E7030" w:rsidRPr="005818F2">
        <w:rPr>
          <w:sz w:val="28"/>
          <w:szCs w:val="28"/>
        </w:rPr>
        <w:t>к</w:t>
      </w:r>
      <w:r w:rsidR="00EF0171" w:rsidRPr="005818F2">
        <w:rPr>
          <w:sz w:val="28"/>
          <w:szCs w:val="28"/>
        </w:rPr>
        <w:t>онференции</w:t>
      </w:r>
      <w:r w:rsidRPr="005818F2">
        <w:rPr>
          <w:sz w:val="28"/>
          <w:szCs w:val="28"/>
        </w:rPr>
        <w:t xml:space="preserve"> приглашаются ученые, научные сотрудники</w:t>
      </w:r>
      <w:r w:rsidR="00816FDF" w:rsidRPr="005818F2">
        <w:rPr>
          <w:sz w:val="28"/>
          <w:szCs w:val="28"/>
        </w:rPr>
        <w:t xml:space="preserve"> и</w:t>
      </w:r>
      <w:r w:rsidRPr="005818F2">
        <w:rPr>
          <w:sz w:val="28"/>
          <w:szCs w:val="28"/>
        </w:rPr>
        <w:t xml:space="preserve"> преподаватели</w:t>
      </w:r>
      <w:r w:rsidR="00816FDF" w:rsidRPr="005818F2">
        <w:rPr>
          <w:sz w:val="28"/>
          <w:szCs w:val="28"/>
        </w:rPr>
        <w:t>, докторанты</w:t>
      </w:r>
      <w:r w:rsidR="006F13B7" w:rsidRPr="005818F2">
        <w:rPr>
          <w:sz w:val="28"/>
          <w:szCs w:val="28"/>
        </w:rPr>
        <w:t xml:space="preserve">, </w:t>
      </w:r>
      <w:r w:rsidRPr="005818F2">
        <w:rPr>
          <w:sz w:val="28"/>
          <w:szCs w:val="28"/>
        </w:rPr>
        <w:t>аспиранты</w:t>
      </w:r>
      <w:r w:rsidR="006F13B7" w:rsidRPr="005818F2">
        <w:rPr>
          <w:sz w:val="28"/>
          <w:szCs w:val="28"/>
        </w:rPr>
        <w:t xml:space="preserve"> и </w:t>
      </w:r>
      <w:r w:rsidR="00AE728F" w:rsidRPr="005818F2">
        <w:rPr>
          <w:sz w:val="28"/>
          <w:szCs w:val="28"/>
        </w:rPr>
        <w:t>студенты</w:t>
      </w:r>
      <w:r w:rsidR="00816FDF" w:rsidRPr="005818F2">
        <w:rPr>
          <w:sz w:val="28"/>
          <w:szCs w:val="28"/>
        </w:rPr>
        <w:t xml:space="preserve">, служащие государственных </w:t>
      </w:r>
      <w:r w:rsidR="00414359" w:rsidRPr="005818F2">
        <w:rPr>
          <w:sz w:val="28"/>
          <w:szCs w:val="28"/>
        </w:rPr>
        <w:t xml:space="preserve">и муниципальных </w:t>
      </w:r>
      <w:r w:rsidR="00816FDF" w:rsidRPr="005818F2">
        <w:rPr>
          <w:sz w:val="28"/>
          <w:szCs w:val="28"/>
        </w:rPr>
        <w:t xml:space="preserve">органов </w:t>
      </w:r>
      <w:r w:rsidR="00AE728F" w:rsidRPr="005818F2">
        <w:rPr>
          <w:sz w:val="28"/>
          <w:szCs w:val="28"/>
        </w:rPr>
        <w:t xml:space="preserve">и учреждений, </w:t>
      </w:r>
      <w:r w:rsidR="005E511C" w:rsidRPr="005818F2">
        <w:rPr>
          <w:sz w:val="28"/>
          <w:szCs w:val="28"/>
        </w:rPr>
        <w:t>практикующие юристы</w:t>
      </w:r>
      <w:r w:rsidR="00541B83">
        <w:rPr>
          <w:sz w:val="28"/>
          <w:szCs w:val="28"/>
        </w:rPr>
        <w:t>.</w:t>
      </w:r>
      <w:r w:rsidRPr="005818F2">
        <w:rPr>
          <w:sz w:val="28"/>
          <w:szCs w:val="28"/>
        </w:rPr>
        <w:t xml:space="preserve"> </w:t>
      </w:r>
    </w:p>
    <w:p w14:paraId="12AD829C" w14:textId="53E279AD" w:rsidR="00F52D64" w:rsidRPr="005818F2" w:rsidRDefault="007062F1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sz w:val="28"/>
          <w:szCs w:val="28"/>
        </w:rPr>
        <w:t xml:space="preserve">Возможно </w:t>
      </w:r>
      <w:r w:rsidRPr="005818F2">
        <w:rPr>
          <w:b/>
          <w:sz w:val="28"/>
          <w:szCs w:val="28"/>
        </w:rPr>
        <w:t>очное</w:t>
      </w:r>
      <w:r w:rsidRPr="005818F2">
        <w:rPr>
          <w:sz w:val="28"/>
          <w:szCs w:val="28"/>
        </w:rPr>
        <w:t xml:space="preserve"> и </w:t>
      </w:r>
      <w:r w:rsidRPr="005818F2">
        <w:rPr>
          <w:b/>
          <w:sz w:val="28"/>
          <w:szCs w:val="28"/>
        </w:rPr>
        <w:t>заочное</w:t>
      </w:r>
      <w:r w:rsidR="00F52D64" w:rsidRPr="005818F2">
        <w:rPr>
          <w:sz w:val="28"/>
          <w:szCs w:val="28"/>
        </w:rPr>
        <w:t xml:space="preserve">, а также </w:t>
      </w:r>
      <w:r w:rsidR="009968B4" w:rsidRPr="005818F2">
        <w:rPr>
          <w:b/>
          <w:sz w:val="28"/>
          <w:szCs w:val="28"/>
        </w:rPr>
        <w:t>дистанционное</w:t>
      </w:r>
      <w:r w:rsidR="00F52D64" w:rsidRPr="005818F2">
        <w:rPr>
          <w:sz w:val="28"/>
          <w:szCs w:val="28"/>
        </w:rPr>
        <w:t xml:space="preserve"> участие с использованием технологий </w:t>
      </w:r>
      <w:r w:rsidR="001E7030" w:rsidRPr="005818F2">
        <w:rPr>
          <w:sz w:val="28"/>
          <w:szCs w:val="28"/>
        </w:rPr>
        <w:t>ВКС</w:t>
      </w:r>
      <w:r w:rsidR="00F52D64" w:rsidRPr="005818F2">
        <w:rPr>
          <w:sz w:val="28"/>
          <w:szCs w:val="28"/>
        </w:rPr>
        <w:t xml:space="preserve">. </w:t>
      </w:r>
    </w:p>
    <w:p w14:paraId="133E1AC6" w14:textId="77777777" w:rsidR="007062F1" w:rsidRPr="005818F2" w:rsidRDefault="007062F1" w:rsidP="005818F2">
      <w:pPr>
        <w:ind w:right="-1" w:firstLine="709"/>
        <w:jc w:val="both"/>
        <w:rPr>
          <w:sz w:val="28"/>
          <w:szCs w:val="28"/>
        </w:rPr>
      </w:pPr>
    </w:p>
    <w:p w14:paraId="5095D3CD" w14:textId="11A8D73F" w:rsidR="008E550F" w:rsidRPr="003666C5" w:rsidRDefault="008E550F" w:rsidP="00B5337B">
      <w:pPr>
        <w:ind w:right="-1"/>
        <w:jc w:val="center"/>
        <w:rPr>
          <w:b/>
          <w:i/>
          <w:iCs/>
          <w:sz w:val="32"/>
          <w:szCs w:val="32"/>
        </w:rPr>
      </w:pPr>
      <w:r w:rsidRPr="003666C5">
        <w:rPr>
          <w:b/>
          <w:i/>
          <w:iCs/>
          <w:sz w:val="32"/>
          <w:szCs w:val="32"/>
        </w:rPr>
        <w:t xml:space="preserve">Научные направления </w:t>
      </w:r>
      <w:r w:rsidR="00C34F5E" w:rsidRPr="003666C5">
        <w:rPr>
          <w:b/>
          <w:i/>
          <w:iCs/>
          <w:sz w:val="32"/>
          <w:szCs w:val="32"/>
        </w:rPr>
        <w:t xml:space="preserve">для обсуждения в рамках </w:t>
      </w:r>
      <w:r w:rsidR="003666C5" w:rsidRPr="003666C5">
        <w:rPr>
          <w:b/>
          <w:i/>
          <w:iCs/>
          <w:sz w:val="32"/>
          <w:szCs w:val="32"/>
        </w:rPr>
        <w:t>к</w:t>
      </w:r>
      <w:r w:rsidR="00EF0171" w:rsidRPr="003666C5">
        <w:rPr>
          <w:b/>
          <w:i/>
          <w:iCs/>
          <w:sz w:val="32"/>
          <w:szCs w:val="32"/>
        </w:rPr>
        <w:t>онференции</w:t>
      </w:r>
      <w:r w:rsidR="00C34F5E" w:rsidRPr="003666C5">
        <w:rPr>
          <w:b/>
          <w:i/>
          <w:iCs/>
          <w:sz w:val="32"/>
          <w:szCs w:val="32"/>
        </w:rPr>
        <w:t>:</w:t>
      </w:r>
    </w:p>
    <w:p w14:paraId="1EEB5051" w14:textId="77777777" w:rsidR="00391158" w:rsidRPr="005818F2" w:rsidRDefault="00391158" w:rsidP="005818F2">
      <w:pPr>
        <w:ind w:right="-1" w:firstLine="709"/>
        <w:jc w:val="both"/>
        <w:rPr>
          <w:sz w:val="28"/>
          <w:szCs w:val="28"/>
        </w:rPr>
      </w:pPr>
    </w:p>
    <w:p w14:paraId="4474FC08" w14:textId="77777777" w:rsidR="00B00B5C" w:rsidRPr="005818F2" w:rsidRDefault="00E7405E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sz w:val="28"/>
          <w:szCs w:val="28"/>
        </w:rPr>
        <w:t xml:space="preserve">1. </w:t>
      </w:r>
      <w:r w:rsidR="00B00B5C" w:rsidRPr="005818F2">
        <w:rPr>
          <w:sz w:val="28"/>
          <w:szCs w:val="28"/>
        </w:rPr>
        <w:t>Актуальные вопросы развития медиа</w:t>
      </w:r>
      <w:r w:rsidR="008E5A37" w:rsidRPr="005818F2">
        <w:rPr>
          <w:sz w:val="28"/>
          <w:szCs w:val="28"/>
        </w:rPr>
        <w:t>тивных технологий</w:t>
      </w:r>
      <w:r w:rsidR="00B00B5C" w:rsidRPr="005818F2">
        <w:rPr>
          <w:sz w:val="28"/>
          <w:szCs w:val="28"/>
        </w:rPr>
        <w:t xml:space="preserve"> в России</w:t>
      </w:r>
      <w:r w:rsidRPr="005818F2">
        <w:rPr>
          <w:sz w:val="28"/>
          <w:szCs w:val="28"/>
        </w:rPr>
        <w:t xml:space="preserve"> и за рубежом</w:t>
      </w:r>
      <w:r w:rsidR="00B00B5C" w:rsidRPr="005818F2">
        <w:rPr>
          <w:sz w:val="28"/>
          <w:szCs w:val="28"/>
        </w:rPr>
        <w:t>.</w:t>
      </w:r>
    </w:p>
    <w:p w14:paraId="56F5991E" w14:textId="77777777" w:rsidR="00B00B5C" w:rsidRPr="005818F2" w:rsidRDefault="00E7405E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sz w:val="28"/>
          <w:szCs w:val="28"/>
        </w:rPr>
        <w:t xml:space="preserve">2. </w:t>
      </w:r>
      <w:r w:rsidR="00B00B5C" w:rsidRPr="005818F2">
        <w:rPr>
          <w:sz w:val="28"/>
          <w:szCs w:val="28"/>
        </w:rPr>
        <w:t xml:space="preserve">Медиация как одно из </w:t>
      </w:r>
      <w:r w:rsidRPr="005818F2">
        <w:rPr>
          <w:sz w:val="28"/>
          <w:szCs w:val="28"/>
        </w:rPr>
        <w:t>перспективных</w:t>
      </w:r>
      <w:r w:rsidR="00B00B5C" w:rsidRPr="005818F2">
        <w:rPr>
          <w:sz w:val="28"/>
          <w:szCs w:val="28"/>
        </w:rPr>
        <w:t xml:space="preserve"> направлений социально-правовой политики государства.</w:t>
      </w:r>
    </w:p>
    <w:p w14:paraId="2700086A" w14:textId="77777777" w:rsidR="00B00B5C" w:rsidRPr="005818F2" w:rsidRDefault="00E7405E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sz w:val="28"/>
          <w:szCs w:val="28"/>
        </w:rPr>
        <w:t xml:space="preserve">3. </w:t>
      </w:r>
      <w:r w:rsidR="00B00B5C" w:rsidRPr="005818F2">
        <w:rPr>
          <w:sz w:val="28"/>
          <w:szCs w:val="28"/>
        </w:rPr>
        <w:t>Медиа</w:t>
      </w:r>
      <w:r w:rsidR="008E5A37" w:rsidRPr="005818F2">
        <w:rPr>
          <w:sz w:val="28"/>
          <w:szCs w:val="28"/>
        </w:rPr>
        <w:t>тивные технологии</w:t>
      </w:r>
      <w:r w:rsidR="00B00B5C" w:rsidRPr="005818F2">
        <w:rPr>
          <w:sz w:val="28"/>
          <w:szCs w:val="28"/>
        </w:rPr>
        <w:t xml:space="preserve"> </w:t>
      </w:r>
      <w:r w:rsidRPr="005818F2">
        <w:rPr>
          <w:sz w:val="28"/>
          <w:szCs w:val="28"/>
        </w:rPr>
        <w:t>в системе</w:t>
      </w:r>
      <w:r w:rsidR="00B00B5C" w:rsidRPr="005818F2">
        <w:rPr>
          <w:sz w:val="28"/>
          <w:szCs w:val="28"/>
        </w:rPr>
        <w:t xml:space="preserve"> разрешения государственно-правовых споров</w:t>
      </w:r>
      <w:r w:rsidRPr="005818F2">
        <w:rPr>
          <w:sz w:val="28"/>
          <w:szCs w:val="28"/>
        </w:rPr>
        <w:t>.</w:t>
      </w:r>
    </w:p>
    <w:p w14:paraId="474F8F4B" w14:textId="77777777" w:rsidR="00B00B5C" w:rsidRPr="005818F2" w:rsidRDefault="00E7405E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sz w:val="28"/>
          <w:szCs w:val="28"/>
        </w:rPr>
        <w:t xml:space="preserve">4. </w:t>
      </w:r>
      <w:r w:rsidR="00B00B5C" w:rsidRPr="005818F2">
        <w:rPr>
          <w:sz w:val="28"/>
          <w:szCs w:val="28"/>
        </w:rPr>
        <w:t xml:space="preserve">Особенности </w:t>
      </w:r>
      <w:r w:rsidRPr="005818F2">
        <w:rPr>
          <w:sz w:val="28"/>
          <w:szCs w:val="28"/>
        </w:rPr>
        <w:t>использования</w:t>
      </w:r>
      <w:r w:rsidR="00B00B5C" w:rsidRPr="005818F2">
        <w:rPr>
          <w:sz w:val="28"/>
          <w:szCs w:val="28"/>
        </w:rPr>
        <w:t xml:space="preserve"> медиативных технологий при разрешении </w:t>
      </w:r>
      <w:r w:rsidRPr="005818F2">
        <w:rPr>
          <w:sz w:val="28"/>
          <w:szCs w:val="28"/>
        </w:rPr>
        <w:t xml:space="preserve">частно-правовых споров (в гражданском, семейном и трудовом праве). </w:t>
      </w:r>
    </w:p>
    <w:p w14:paraId="52390058" w14:textId="77777777" w:rsidR="0000689C" w:rsidRPr="005818F2" w:rsidRDefault="0000689C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sz w:val="28"/>
          <w:szCs w:val="28"/>
        </w:rPr>
        <w:t xml:space="preserve">5. </w:t>
      </w:r>
      <w:r w:rsidR="00B966CA" w:rsidRPr="005818F2">
        <w:rPr>
          <w:sz w:val="28"/>
          <w:szCs w:val="28"/>
        </w:rPr>
        <w:t xml:space="preserve">Роль медиации при разрешении конфликтов в системе ЖКХ.  </w:t>
      </w:r>
    </w:p>
    <w:p w14:paraId="6FCF1079" w14:textId="77777777" w:rsidR="0000689C" w:rsidRPr="005818F2" w:rsidRDefault="0000689C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sz w:val="28"/>
          <w:szCs w:val="28"/>
        </w:rPr>
        <w:t>6</w:t>
      </w:r>
      <w:r w:rsidR="00E7405E" w:rsidRPr="005818F2">
        <w:rPr>
          <w:sz w:val="28"/>
          <w:szCs w:val="28"/>
        </w:rPr>
        <w:t xml:space="preserve">. </w:t>
      </w:r>
      <w:r w:rsidRPr="005818F2">
        <w:rPr>
          <w:sz w:val="28"/>
          <w:szCs w:val="28"/>
        </w:rPr>
        <w:t>Перспективы использования медиативных технологий в уголовном судопроизводстве.</w:t>
      </w:r>
    </w:p>
    <w:p w14:paraId="75B7F05C" w14:textId="77777777" w:rsidR="0000689C" w:rsidRPr="005818F2" w:rsidRDefault="0000689C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sz w:val="28"/>
          <w:szCs w:val="28"/>
        </w:rPr>
        <w:t xml:space="preserve">7. </w:t>
      </w:r>
      <w:r w:rsidR="00E7405E" w:rsidRPr="005818F2">
        <w:rPr>
          <w:sz w:val="28"/>
          <w:szCs w:val="28"/>
        </w:rPr>
        <w:t>Медиация и ш</w:t>
      </w:r>
      <w:r w:rsidR="00B00B5C" w:rsidRPr="005818F2">
        <w:rPr>
          <w:sz w:val="28"/>
          <w:szCs w:val="28"/>
        </w:rPr>
        <w:t>кольные службы примирения: проблемы</w:t>
      </w:r>
      <w:r w:rsidRPr="005818F2">
        <w:rPr>
          <w:sz w:val="28"/>
          <w:szCs w:val="28"/>
        </w:rPr>
        <w:t xml:space="preserve"> внедрения и перспективы деятельности.</w:t>
      </w:r>
    </w:p>
    <w:p w14:paraId="2C8CE3BF" w14:textId="77777777" w:rsidR="00A834DF" w:rsidRPr="005818F2" w:rsidRDefault="00A834DF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sz w:val="28"/>
          <w:szCs w:val="28"/>
        </w:rPr>
        <w:t>8. Использование медиативных технологий при разрешении этнических конфликтов.</w:t>
      </w:r>
    </w:p>
    <w:bookmarkEnd w:id="2"/>
    <w:p w14:paraId="3409E6A3" w14:textId="77777777" w:rsidR="0000689C" w:rsidRPr="005818F2" w:rsidRDefault="0000689C" w:rsidP="005818F2">
      <w:pPr>
        <w:ind w:right="-1" w:firstLine="709"/>
        <w:jc w:val="both"/>
        <w:rPr>
          <w:sz w:val="28"/>
          <w:szCs w:val="28"/>
        </w:rPr>
      </w:pPr>
    </w:p>
    <w:p w14:paraId="3BB8AAD4" w14:textId="4FB4537A" w:rsidR="005818F2" w:rsidRPr="005818F2" w:rsidRDefault="005818F2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sz w:val="28"/>
          <w:szCs w:val="28"/>
        </w:rPr>
        <w:t xml:space="preserve">Всем участникам конференции (очное участие) будут предоставлены именные </w:t>
      </w:r>
      <w:r w:rsidRPr="005818F2">
        <w:rPr>
          <w:b/>
          <w:bCs/>
          <w:sz w:val="28"/>
          <w:szCs w:val="28"/>
        </w:rPr>
        <w:t>электронные</w:t>
      </w:r>
      <w:r w:rsidRPr="005818F2">
        <w:rPr>
          <w:sz w:val="28"/>
          <w:szCs w:val="28"/>
        </w:rPr>
        <w:t xml:space="preserve"> </w:t>
      </w:r>
      <w:r w:rsidRPr="005818F2">
        <w:rPr>
          <w:b/>
          <w:sz w:val="28"/>
          <w:szCs w:val="28"/>
        </w:rPr>
        <w:t>сертификаты.</w:t>
      </w:r>
    </w:p>
    <w:p w14:paraId="7AE1C34B" w14:textId="17E60184" w:rsidR="00EF0171" w:rsidRPr="005818F2" w:rsidRDefault="00933973" w:rsidP="005818F2">
      <w:pPr>
        <w:ind w:right="-1" w:firstLine="709"/>
        <w:jc w:val="both"/>
        <w:rPr>
          <w:b/>
          <w:sz w:val="28"/>
          <w:szCs w:val="28"/>
        </w:rPr>
      </w:pPr>
      <w:r w:rsidRPr="005818F2">
        <w:rPr>
          <w:sz w:val="28"/>
          <w:szCs w:val="28"/>
        </w:rPr>
        <w:t>М</w:t>
      </w:r>
      <w:r w:rsidR="0044299B" w:rsidRPr="005818F2">
        <w:rPr>
          <w:sz w:val="28"/>
          <w:szCs w:val="28"/>
        </w:rPr>
        <w:t>атериал</w:t>
      </w:r>
      <w:r w:rsidRPr="005818F2">
        <w:rPr>
          <w:sz w:val="28"/>
          <w:szCs w:val="28"/>
        </w:rPr>
        <w:t>ы</w:t>
      </w:r>
      <w:r w:rsidR="0044299B" w:rsidRPr="005818F2">
        <w:rPr>
          <w:sz w:val="28"/>
          <w:szCs w:val="28"/>
        </w:rPr>
        <w:t xml:space="preserve"> </w:t>
      </w:r>
      <w:r w:rsidRPr="005818F2">
        <w:rPr>
          <w:sz w:val="28"/>
          <w:szCs w:val="28"/>
        </w:rPr>
        <w:t>к</w:t>
      </w:r>
      <w:r w:rsidR="0000689C" w:rsidRPr="005818F2">
        <w:rPr>
          <w:sz w:val="28"/>
          <w:szCs w:val="28"/>
        </w:rPr>
        <w:t>онференции</w:t>
      </w:r>
      <w:r w:rsidR="0044299B" w:rsidRPr="005818F2">
        <w:rPr>
          <w:sz w:val="28"/>
          <w:szCs w:val="28"/>
        </w:rPr>
        <w:t xml:space="preserve"> </w:t>
      </w:r>
      <w:r w:rsidRPr="005818F2">
        <w:rPr>
          <w:sz w:val="28"/>
          <w:szCs w:val="28"/>
        </w:rPr>
        <w:t>войдут в</w:t>
      </w:r>
      <w:r w:rsidR="0044299B" w:rsidRPr="005818F2">
        <w:rPr>
          <w:sz w:val="28"/>
          <w:szCs w:val="28"/>
        </w:rPr>
        <w:t xml:space="preserve"> сборник научных трудов</w:t>
      </w:r>
      <w:r w:rsidR="001E7030" w:rsidRPr="005818F2">
        <w:rPr>
          <w:sz w:val="28"/>
          <w:szCs w:val="28"/>
        </w:rPr>
        <w:t xml:space="preserve"> кафедры</w:t>
      </w:r>
      <w:r w:rsidR="0044299B" w:rsidRPr="005818F2">
        <w:rPr>
          <w:sz w:val="28"/>
          <w:szCs w:val="28"/>
        </w:rPr>
        <w:t xml:space="preserve">. </w:t>
      </w:r>
      <w:r w:rsidR="00D1386D" w:rsidRPr="005818F2">
        <w:rPr>
          <w:sz w:val="28"/>
          <w:szCs w:val="28"/>
        </w:rPr>
        <w:t>Электронн</w:t>
      </w:r>
      <w:r w:rsidR="00C703C2" w:rsidRPr="005818F2">
        <w:rPr>
          <w:sz w:val="28"/>
          <w:szCs w:val="28"/>
        </w:rPr>
        <w:t xml:space="preserve">ая </w:t>
      </w:r>
      <w:r w:rsidR="00D1386D" w:rsidRPr="005818F2">
        <w:rPr>
          <w:sz w:val="28"/>
          <w:szCs w:val="28"/>
        </w:rPr>
        <w:t>верси</w:t>
      </w:r>
      <w:r w:rsidR="00C703C2" w:rsidRPr="005818F2">
        <w:rPr>
          <w:sz w:val="28"/>
          <w:szCs w:val="28"/>
        </w:rPr>
        <w:t>я</w:t>
      </w:r>
      <w:r w:rsidR="00D1386D" w:rsidRPr="005818F2">
        <w:rPr>
          <w:sz w:val="28"/>
          <w:szCs w:val="28"/>
        </w:rPr>
        <w:t xml:space="preserve"> </w:t>
      </w:r>
      <w:r w:rsidR="001E7030" w:rsidRPr="005818F2">
        <w:rPr>
          <w:sz w:val="28"/>
          <w:szCs w:val="28"/>
        </w:rPr>
        <w:t>издания</w:t>
      </w:r>
      <w:r w:rsidR="00D1386D" w:rsidRPr="005818F2">
        <w:rPr>
          <w:sz w:val="28"/>
          <w:szCs w:val="28"/>
        </w:rPr>
        <w:t xml:space="preserve"> </w:t>
      </w:r>
      <w:r w:rsidR="00186E13" w:rsidRPr="005818F2">
        <w:rPr>
          <w:sz w:val="28"/>
          <w:szCs w:val="28"/>
        </w:rPr>
        <w:t>будет проиндексирована</w:t>
      </w:r>
      <w:r w:rsidR="00EF0171" w:rsidRPr="005818F2">
        <w:rPr>
          <w:sz w:val="28"/>
          <w:szCs w:val="28"/>
        </w:rPr>
        <w:t xml:space="preserve"> </w:t>
      </w:r>
      <w:r w:rsidR="00C703C2" w:rsidRPr="005818F2">
        <w:rPr>
          <w:sz w:val="28"/>
          <w:szCs w:val="28"/>
        </w:rPr>
        <w:t xml:space="preserve">в </w:t>
      </w:r>
      <w:r w:rsidR="00C703C2" w:rsidRPr="005818F2">
        <w:rPr>
          <w:b/>
          <w:sz w:val="28"/>
          <w:szCs w:val="28"/>
        </w:rPr>
        <w:t>РИНЦ</w:t>
      </w:r>
      <w:r w:rsidR="005818F2" w:rsidRPr="005818F2">
        <w:rPr>
          <w:b/>
          <w:sz w:val="28"/>
          <w:szCs w:val="28"/>
        </w:rPr>
        <w:t xml:space="preserve"> </w:t>
      </w:r>
      <w:r w:rsidR="005818F2" w:rsidRPr="005818F2">
        <w:rPr>
          <w:bCs/>
          <w:sz w:val="28"/>
          <w:szCs w:val="28"/>
        </w:rPr>
        <w:t>на платформе</w:t>
      </w:r>
      <w:r w:rsidR="005818F2" w:rsidRPr="005818F2">
        <w:rPr>
          <w:b/>
          <w:sz w:val="28"/>
          <w:szCs w:val="28"/>
        </w:rPr>
        <w:t xml:space="preserve"> eLibrary.ru.</w:t>
      </w:r>
    </w:p>
    <w:p w14:paraId="145746C7" w14:textId="44D00FE0" w:rsidR="005818F2" w:rsidRPr="005818F2" w:rsidRDefault="00EF6B10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sz w:val="28"/>
          <w:szCs w:val="28"/>
        </w:rPr>
        <w:t xml:space="preserve">Для лиц, </w:t>
      </w:r>
      <w:r w:rsidR="00A834DF" w:rsidRPr="005818F2">
        <w:rPr>
          <w:sz w:val="28"/>
          <w:szCs w:val="28"/>
        </w:rPr>
        <w:t xml:space="preserve">желающих опубликовать научные статьи в сборнике </w:t>
      </w:r>
      <w:r w:rsidR="007C2733">
        <w:rPr>
          <w:sz w:val="28"/>
          <w:szCs w:val="28"/>
        </w:rPr>
        <w:t>научных трудов</w:t>
      </w:r>
      <w:r w:rsidR="00A834DF" w:rsidRPr="005818F2">
        <w:rPr>
          <w:sz w:val="28"/>
          <w:szCs w:val="28"/>
        </w:rPr>
        <w:t xml:space="preserve">,  </w:t>
      </w:r>
      <w:r w:rsidR="00744E84" w:rsidRPr="005818F2">
        <w:rPr>
          <w:sz w:val="28"/>
          <w:szCs w:val="28"/>
        </w:rPr>
        <w:t xml:space="preserve">оргвзнос </w:t>
      </w:r>
      <w:r w:rsidR="00A834DF" w:rsidRPr="005818F2">
        <w:rPr>
          <w:sz w:val="28"/>
          <w:szCs w:val="28"/>
        </w:rPr>
        <w:t xml:space="preserve">исчисляется из расчета </w:t>
      </w:r>
      <w:r w:rsidR="00A834DF" w:rsidRPr="00256ADC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 стр. текста – </w:t>
      </w:r>
      <w:r w:rsidR="00AC3253" w:rsidRPr="00256ADC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A834DF" w:rsidRPr="00256ADC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834DF" w:rsidRPr="00256ADC">
        <w:rPr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56ADC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руб.</w:t>
      </w:r>
      <w:r w:rsidR="00A834DF" w:rsidRPr="00256ADC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834DF" w:rsidRPr="005818F2">
        <w:rPr>
          <w:sz w:val="28"/>
          <w:szCs w:val="28"/>
        </w:rPr>
        <w:t>(</w:t>
      </w:r>
      <w:r w:rsidR="003666C5">
        <w:rPr>
          <w:sz w:val="28"/>
          <w:szCs w:val="28"/>
        </w:rPr>
        <w:t>м</w:t>
      </w:r>
      <w:r w:rsidR="00A834DF" w:rsidRPr="005818F2">
        <w:rPr>
          <w:sz w:val="28"/>
          <w:szCs w:val="28"/>
        </w:rPr>
        <w:t xml:space="preserve">инимальная стоимость публикации – </w:t>
      </w:r>
      <w:r w:rsidR="00F52D64" w:rsidRPr="005818F2">
        <w:rPr>
          <w:sz w:val="28"/>
          <w:szCs w:val="28"/>
        </w:rPr>
        <w:t>3</w:t>
      </w:r>
      <w:r w:rsidR="00AC3253" w:rsidRPr="005818F2">
        <w:rPr>
          <w:sz w:val="28"/>
          <w:szCs w:val="28"/>
        </w:rPr>
        <w:t>0</w:t>
      </w:r>
      <w:r w:rsidR="00A834DF" w:rsidRPr="005818F2">
        <w:rPr>
          <w:sz w:val="28"/>
          <w:szCs w:val="28"/>
        </w:rPr>
        <w:t>0 руб.</w:t>
      </w:r>
      <w:r w:rsidR="003666C5">
        <w:rPr>
          <w:sz w:val="28"/>
          <w:szCs w:val="28"/>
        </w:rPr>
        <w:t>)</w:t>
      </w:r>
      <w:r w:rsidR="00A834DF" w:rsidRPr="005818F2">
        <w:rPr>
          <w:sz w:val="28"/>
          <w:szCs w:val="28"/>
        </w:rPr>
        <w:t xml:space="preserve">. </w:t>
      </w:r>
      <w:r w:rsidR="00744B5F" w:rsidRPr="005818F2">
        <w:rPr>
          <w:sz w:val="28"/>
          <w:szCs w:val="28"/>
        </w:rPr>
        <w:t xml:space="preserve">Способ оплаты </w:t>
      </w:r>
      <w:r w:rsidR="006B1E88" w:rsidRPr="005818F2">
        <w:rPr>
          <w:sz w:val="28"/>
          <w:szCs w:val="28"/>
        </w:rPr>
        <w:t>будет уточнен одновременно с уведомлением о принятии статьи к публикации</w:t>
      </w:r>
      <w:r w:rsidR="00744B5F" w:rsidRPr="005818F2">
        <w:rPr>
          <w:sz w:val="28"/>
          <w:szCs w:val="28"/>
        </w:rPr>
        <w:t>.</w:t>
      </w:r>
      <w:r w:rsidR="005818F2" w:rsidRPr="005818F2">
        <w:rPr>
          <w:sz w:val="28"/>
          <w:szCs w:val="28"/>
        </w:rPr>
        <w:t xml:space="preserve"> Всем авторам предоставляется электронный вариант сборника</w:t>
      </w:r>
      <w:r w:rsidR="003666C5">
        <w:rPr>
          <w:sz w:val="28"/>
          <w:szCs w:val="28"/>
        </w:rPr>
        <w:t xml:space="preserve"> научных трудов</w:t>
      </w:r>
      <w:r w:rsidR="005818F2" w:rsidRPr="005818F2">
        <w:rPr>
          <w:sz w:val="28"/>
          <w:szCs w:val="28"/>
        </w:rPr>
        <w:t xml:space="preserve">. Приобретение печатного варианта </w:t>
      </w:r>
      <w:r w:rsidR="003666C5">
        <w:rPr>
          <w:sz w:val="28"/>
          <w:szCs w:val="28"/>
        </w:rPr>
        <w:t>издания</w:t>
      </w:r>
      <w:r w:rsidR="005818F2" w:rsidRPr="005818F2">
        <w:rPr>
          <w:sz w:val="28"/>
          <w:szCs w:val="28"/>
        </w:rPr>
        <w:t xml:space="preserve"> и почтовая доставка оплачиваются дополнительно.</w:t>
      </w:r>
    </w:p>
    <w:p w14:paraId="3B3B30F8" w14:textId="77777777" w:rsidR="00541B83" w:rsidRDefault="00541B83" w:rsidP="005818F2">
      <w:pPr>
        <w:ind w:right="-1" w:firstLine="709"/>
        <w:jc w:val="center"/>
        <w:rPr>
          <w:b/>
          <w:i/>
          <w:iCs/>
          <w:sz w:val="32"/>
          <w:szCs w:val="32"/>
        </w:rPr>
      </w:pPr>
    </w:p>
    <w:p w14:paraId="5308DA57" w14:textId="7FB0C324" w:rsidR="0044299B" w:rsidRPr="00815ADB" w:rsidRDefault="0044299B" w:rsidP="00B5337B">
      <w:pPr>
        <w:ind w:right="-1"/>
        <w:jc w:val="center"/>
        <w:rPr>
          <w:b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ADB">
        <w:rPr>
          <w:b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Условия участия</w:t>
      </w:r>
    </w:p>
    <w:p w14:paraId="15AD2961" w14:textId="77777777" w:rsidR="00D1386D" w:rsidRPr="005818F2" w:rsidRDefault="00D1386D" w:rsidP="005818F2">
      <w:pPr>
        <w:ind w:right="-1" w:firstLine="709"/>
        <w:jc w:val="both"/>
        <w:rPr>
          <w:b/>
          <w:sz w:val="28"/>
          <w:szCs w:val="28"/>
        </w:rPr>
      </w:pPr>
    </w:p>
    <w:p w14:paraId="2F1925B0" w14:textId="603C5A51" w:rsidR="0044299B" w:rsidRPr="005818F2" w:rsidRDefault="0044299B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sz w:val="28"/>
          <w:szCs w:val="28"/>
        </w:rPr>
        <w:t xml:space="preserve">Для участия в </w:t>
      </w:r>
      <w:r w:rsidR="00B966CA" w:rsidRPr="005818F2">
        <w:rPr>
          <w:sz w:val="28"/>
          <w:szCs w:val="28"/>
        </w:rPr>
        <w:t>Конференции</w:t>
      </w:r>
      <w:r w:rsidR="00A61E05" w:rsidRPr="005818F2">
        <w:rPr>
          <w:sz w:val="28"/>
          <w:szCs w:val="28"/>
        </w:rPr>
        <w:t xml:space="preserve"> </w:t>
      </w:r>
      <w:r w:rsidRPr="005818F2">
        <w:rPr>
          <w:sz w:val="28"/>
          <w:szCs w:val="28"/>
        </w:rPr>
        <w:t>необходимо</w:t>
      </w:r>
      <w:r w:rsidRPr="005818F2">
        <w:rPr>
          <w:color w:val="2406BA"/>
          <w:sz w:val="28"/>
          <w:szCs w:val="28"/>
        </w:rPr>
        <w:t xml:space="preserve"> </w:t>
      </w:r>
      <w:bookmarkStart w:id="3" w:name="_Hlk80478580"/>
      <w:r w:rsidRPr="003666C5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</w:t>
      </w:r>
      <w:r w:rsidRPr="003666C5">
        <w:rPr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818F2" w:rsidRPr="003666C5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="00773385" w:rsidRPr="003666C5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91474" w:rsidRPr="003666C5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октября</w:t>
      </w:r>
      <w:r w:rsidR="00773385" w:rsidRPr="003666C5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666C5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9968B4" w:rsidRPr="003666C5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666C5" w:rsidRPr="003666C5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3666C5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</w:t>
      </w:r>
      <w:r w:rsidR="007822EF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ода</w:t>
      </w:r>
      <w:r w:rsidRPr="003666C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818F2" w:rsidRPr="005818F2">
        <w:rPr>
          <w:sz w:val="28"/>
          <w:szCs w:val="28"/>
        </w:rPr>
        <w:t xml:space="preserve">(включительно) </w:t>
      </w:r>
      <w:bookmarkEnd w:id="3"/>
      <w:r w:rsidRPr="005818F2">
        <w:rPr>
          <w:sz w:val="28"/>
          <w:szCs w:val="28"/>
        </w:rPr>
        <w:t xml:space="preserve">направить в адрес оргкомитета: </w:t>
      </w:r>
    </w:p>
    <w:p w14:paraId="72C7944C" w14:textId="7897A41A" w:rsidR="0044299B" w:rsidRPr="005818F2" w:rsidRDefault="005818F2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sz w:val="28"/>
          <w:szCs w:val="28"/>
        </w:rPr>
        <w:t>–</w:t>
      </w:r>
      <w:r w:rsidR="0044299B" w:rsidRPr="005818F2">
        <w:rPr>
          <w:sz w:val="28"/>
          <w:szCs w:val="28"/>
        </w:rPr>
        <w:t xml:space="preserve"> заполненную заявку на участие в </w:t>
      </w:r>
      <w:r w:rsidR="00B966CA" w:rsidRPr="005818F2">
        <w:rPr>
          <w:sz w:val="28"/>
          <w:szCs w:val="28"/>
        </w:rPr>
        <w:t>Конференции</w:t>
      </w:r>
      <w:r w:rsidR="0044299B" w:rsidRPr="005818F2">
        <w:rPr>
          <w:sz w:val="28"/>
          <w:szCs w:val="28"/>
        </w:rPr>
        <w:t xml:space="preserve">; </w:t>
      </w:r>
    </w:p>
    <w:p w14:paraId="70A37711" w14:textId="3718DB39" w:rsidR="00EE2E13" w:rsidRPr="005818F2" w:rsidRDefault="005818F2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sz w:val="28"/>
          <w:szCs w:val="28"/>
        </w:rPr>
        <w:t>–</w:t>
      </w:r>
      <w:r w:rsidR="0044299B" w:rsidRPr="005818F2">
        <w:rPr>
          <w:sz w:val="28"/>
          <w:szCs w:val="28"/>
        </w:rPr>
        <w:t xml:space="preserve"> текст доклада (статьи), оформленный в соответствии с предъявляемыми требованиями</w:t>
      </w:r>
      <w:r w:rsidRPr="005818F2">
        <w:rPr>
          <w:sz w:val="28"/>
          <w:szCs w:val="28"/>
        </w:rPr>
        <w:t xml:space="preserve"> (в случае, если планируется публикация в сборнике научных трудов).</w:t>
      </w:r>
    </w:p>
    <w:p w14:paraId="27801D31" w14:textId="2DB47D98" w:rsidR="00EC7DF6" w:rsidRPr="005818F2" w:rsidRDefault="00F6454C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sz w:val="28"/>
          <w:szCs w:val="28"/>
        </w:rPr>
        <w:t xml:space="preserve">Число авторов одной статьи </w:t>
      </w:r>
      <w:r w:rsidR="000C6B2F" w:rsidRPr="005818F2">
        <w:rPr>
          <w:sz w:val="28"/>
          <w:szCs w:val="28"/>
        </w:rPr>
        <w:t>(</w:t>
      </w:r>
      <w:r w:rsidR="00E937AD" w:rsidRPr="005818F2">
        <w:rPr>
          <w:sz w:val="28"/>
          <w:szCs w:val="28"/>
        </w:rPr>
        <w:t>доклада</w:t>
      </w:r>
      <w:r w:rsidR="000C6B2F" w:rsidRPr="005818F2">
        <w:rPr>
          <w:sz w:val="28"/>
          <w:szCs w:val="28"/>
        </w:rPr>
        <w:t xml:space="preserve">) </w:t>
      </w:r>
      <w:r w:rsidRPr="005818F2">
        <w:rPr>
          <w:sz w:val="28"/>
          <w:szCs w:val="28"/>
        </w:rPr>
        <w:t xml:space="preserve">не должно превышать двух человек. Каждый участник </w:t>
      </w:r>
      <w:r w:rsidR="00A61E05" w:rsidRPr="005818F2">
        <w:rPr>
          <w:sz w:val="28"/>
          <w:szCs w:val="28"/>
        </w:rPr>
        <w:t>мероприятия</w:t>
      </w:r>
      <w:r w:rsidRPr="005818F2">
        <w:rPr>
          <w:sz w:val="28"/>
          <w:szCs w:val="28"/>
        </w:rPr>
        <w:t xml:space="preserve"> может опубликовать только один доклад, в том числе материал, написанный в соавторстве.</w:t>
      </w:r>
    </w:p>
    <w:p w14:paraId="621CC593" w14:textId="456DBD98" w:rsidR="00A424A5" w:rsidRDefault="006013C1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sz w:val="28"/>
          <w:szCs w:val="28"/>
        </w:rPr>
        <w:t>Заявк</w:t>
      </w:r>
      <w:r w:rsidR="008B1CF6" w:rsidRPr="005818F2">
        <w:rPr>
          <w:sz w:val="28"/>
          <w:szCs w:val="28"/>
        </w:rPr>
        <w:t>у</w:t>
      </w:r>
      <w:r w:rsidRPr="005818F2">
        <w:rPr>
          <w:sz w:val="28"/>
          <w:szCs w:val="28"/>
        </w:rPr>
        <w:t xml:space="preserve"> на участие в </w:t>
      </w:r>
      <w:r w:rsidR="00B966CA" w:rsidRPr="005818F2">
        <w:rPr>
          <w:sz w:val="28"/>
          <w:szCs w:val="28"/>
        </w:rPr>
        <w:t>Конференции</w:t>
      </w:r>
      <w:r w:rsidRPr="005818F2">
        <w:rPr>
          <w:sz w:val="28"/>
          <w:szCs w:val="28"/>
        </w:rPr>
        <w:t xml:space="preserve"> </w:t>
      </w:r>
      <w:r w:rsidR="008B1CF6" w:rsidRPr="005818F2">
        <w:rPr>
          <w:sz w:val="28"/>
          <w:szCs w:val="28"/>
        </w:rPr>
        <w:t>(</w:t>
      </w:r>
      <w:r w:rsidR="00B966CA" w:rsidRPr="00B5337B">
        <w:rPr>
          <w:b/>
          <w:bCs/>
          <w:i/>
          <w:iCs/>
          <w:sz w:val="28"/>
          <w:szCs w:val="28"/>
        </w:rPr>
        <w:t>Приложение 1</w:t>
      </w:r>
      <w:r w:rsidR="008B1CF6" w:rsidRPr="005818F2">
        <w:rPr>
          <w:sz w:val="28"/>
          <w:szCs w:val="28"/>
        </w:rPr>
        <w:t>) и текст доклада (статьи)</w:t>
      </w:r>
      <w:r w:rsidR="00471A32" w:rsidRPr="005818F2">
        <w:rPr>
          <w:sz w:val="28"/>
          <w:szCs w:val="28"/>
        </w:rPr>
        <w:t>, оформленный в соответствии с изложенными требованиями (</w:t>
      </w:r>
      <w:r w:rsidR="00471A32" w:rsidRPr="00B5337B">
        <w:rPr>
          <w:b/>
          <w:bCs/>
          <w:i/>
          <w:iCs/>
          <w:sz w:val="28"/>
          <w:szCs w:val="28"/>
        </w:rPr>
        <w:t>Приложени</w:t>
      </w:r>
      <w:r w:rsidR="005818F2" w:rsidRPr="00B5337B">
        <w:rPr>
          <w:b/>
          <w:bCs/>
          <w:i/>
          <w:iCs/>
          <w:sz w:val="28"/>
          <w:szCs w:val="28"/>
        </w:rPr>
        <w:t>я</w:t>
      </w:r>
      <w:r w:rsidR="00B5337B">
        <w:rPr>
          <w:b/>
          <w:bCs/>
          <w:i/>
          <w:iCs/>
          <w:sz w:val="28"/>
          <w:szCs w:val="28"/>
        </w:rPr>
        <w:t> </w:t>
      </w:r>
      <w:r w:rsidR="00471A32" w:rsidRPr="00B5337B">
        <w:rPr>
          <w:b/>
          <w:bCs/>
          <w:i/>
          <w:iCs/>
          <w:sz w:val="28"/>
          <w:szCs w:val="28"/>
        </w:rPr>
        <w:t>2</w:t>
      </w:r>
      <w:r w:rsidR="005818F2" w:rsidRPr="00B5337B">
        <w:rPr>
          <w:b/>
          <w:bCs/>
          <w:i/>
          <w:iCs/>
          <w:sz w:val="28"/>
          <w:szCs w:val="28"/>
        </w:rPr>
        <w:t xml:space="preserve"> и 3</w:t>
      </w:r>
      <w:r w:rsidR="00471A32" w:rsidRPr="005818F2">
        <w:rPr>
          <w:sz w:val="28"/>
          <w:szCs w:val="28"/>
        </w:rPr>
        <w:t xml:space="preserve">) </w:t>
      </w:r>
      <w:r w:rsidR="008B1CF6" w:rsidRPr="005818F2">
        <w:rPr>
          <w:sz w:val="28"/>
          <w:szCs w:val="28"/>
        </w:rPr>
        <w:t xml:space="preserve">в электронном виде </w:t>
      </w:r>
      <w:r w:rsidR="003C39E5" w:rsidRPr="005818F2">
        <w:rPr>
          <w:sz w:val="28"/>
          <w:szCs w:val="28"/>
        </w:rPr>
        <w:t xml:space="preserve">(в формате </w:t>
      </w:r>
      <w:proofErr w:type="spellStart"/>
      <w:r w:rsidR="003C39E5" w:rsidRPr="005818F2">
        <w:rPr>
          <w:sz w:val="28"/>
          <w:szCs w:val="28"/>
        </w:rPr>
        <w:t>doc</w:t>
      </w:r>
      <w:proofErr w:type="spellEnd"/>
      <w:r w:rsidR="003C39E5" w:rsidRPr="005818F2">
        <w:rPr>
          <w:sz w:val="28"/>
          <w:szCs w:val="28"/>
        </w:rPr>
        <w:t xml:space="preserve">.) </w:t>
      </w:r>
      <w:r w:rsidR="005818F2" w:rsidRPr="005818F2">
        <w:rPr>
          <w:sz w:val="28"/>
          <w:szCs w:val="28"/>
        </w:rPr>
        <w:t>следует</w:t>
      </w:r>
      <w:r w:rsidR="008B1CF6" w:rsidRPr="005818F2">
        <w:rPr>
          <w:sz w:val="28"/>
          <w:szCs w:val="28"/>
        </w:rPr>
        <w:t xml:space="preserve"> направ</w:t>
      </w:r>
      <w:r w:rsidR="005818F2" w:rsidRPr="005818F2">
        <w:rPr>
          <w:sz w:val="28"/>
          <w:szCs w:val="28"/>
        </w:rPr>
        <w:t>ить</w:t>
      </w:r>
      <w:r w:rsidR="003C39E5" w:rsidRPr="005818F2">
        <w:rPr>
          <w:sz w:val="28"/>
          <w:szCs w:val="28"/>
        </w:rPr>
        <w:t xml:space="preserve"> </w:t>
      </w:r>
      <w:r w:rsidR="008B1CF6" w:rsidRPr="005818F2">
        <w:rPr>
          <w:sz w:val="28"/>
          <w:szCs w:val="28"/>
        </w:rPr>
        <w:t xml:space="preserve">по адресу </w:t>
      </w:r>
      <w:r w:rsidRPr="005818F2">
        <w:rPr>
          <w:sz w:val="28"/>
          <w:szCs w:val="28"/>
        </w:rPr>
        <w:t>электронной почты:</w:t>
      </w:r>
      <w:r w:rsidRPr="005818F2">
        <w:rPr>
          <w:color w:val="2406BA"/>
          <w:sz w:val="28"/>
          <w:szCs w:val="28"/>
        </w:rPr>
        <w:t xml:space="preserve"> </w:t>
      </w:r>
      <w:r w:rsidR="008A6EC9" w:rsidRPr="008A6EC9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gpd-nauka@yandex.ru</w:t>
      </w:r>
      <w:r w:rsidR="00A424A5" w:rsidRPr="00A424A5">
        <w:rPr>
          <w:sz w:val="28"/>
          <w:szCs w:val="28"/>
        </w:rPr>
        <w:t>.</w:t>
      </w:r>
      <w:r w:rsidR="00A424A5" w:rsidRPr="00A424A5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424A5" w:rsidRPr="00A424A5">
        <w:rPr>
          <w:sz w:val="28"/>
          <w:szCs w:val="28"/>
        </w:rPr>
        <w:t>В теме письма указ</w:t>
      </w:r>
      <w:r w:rsidR="007C2733">
        <w:rPr>
          <w:sz w:val="28"/>
          <w:szCs w:val="28"/>
        </w:rPr>
        <w:t>ывается</w:t>
      </w:r>
      <w:r w:rsidR="00A424A5" w:rsidRPr="00A424A5">
        <w:rPr>
          <w:sz w:val="28"/>
          <w:szCs w:val="28"/>
        </w:rPr>
        <w:t xml:space="preserve"> название </w:t>
      </w:r>
      <w:r w:rsidR="00A424A5">
        <w:rPr>
          <w:sz w:val="28"/>
          <w:szCs w:val="28"/>
        </w:rPr>
        <w:t>конференции</w:t>
      </w:r>
      <w:r w:rsidR="00A424A5" w:rsidRPr="00A424A5">
        <w:rPr>
          <w:sz w:val="28"/>
          <w:szCs w:val="28"/>
        </w:rPr>
        <w:t xml:space="preserve">, фамилия автора (авторов) и название организации (например: </w:t>
      </w:r>
      <w:r w:rsidR="00A424A5">
        <w:rPr>
          <w:sz w:val="28"/>
          <w:szCs w:val="28"/>
        </w:rPr>
        <w:t>Медиация</w:t>
      </w:r>
      <w:r w:rsidR="00A424A5" w:rsidRPr="00A424A5">
        <w:rPr>
          <w:sz w:val="28"/>
          <w:szCs w:val="28"/>
        </w:rPr>
        <w:t xml:space="preserve">; Иванов; ЛГПУ). Название прикрепленного к письму файла должно начинаться с фамилии отправителя (например: </w:t>
      </w:r>
      <w:r w:rsidR="00A424A5" w:rsidRPr="00B5337B">
        <w:rPr>
          <w:b/>
          <w:bCs/>
          <w:i/>
          <w:iCs/>
          <w:sz w:val="28"/>
          <w:szCs w:val="28"/>
        </w:rPr>
        <w:t xml:space="preserve">Иванов </w:t>
      </w:r>
      <w:proofErr w:type="spellStart"/>
      <w:r w:rsidR="00A424A5" w:rsidRPr="00B5337B">
        <w:rPr>
          <w:b/>
          <w:bCs/>
          <w:i/>
          <w:iCs/>
          <w:sz w:val="28"/>
          <w:szCs w:val="28"/>
        </w:rPr>
        <w:t>И.И._статья</w:t>
      </w:r>
      <w:proofErr w:type="spellEnd"/>
      <w:r w:rsidR="00A424A5" w:rsidRPr="00A424A5">
        <w:rPr>
          <w:sz w:val="28"/>
          <w:szCs w:val="28"/>
        </w:rPr>
        <w:t>)</w:t>
      </w:r>
      <w:bookmarkStart w:id="4" w:name="_Hlk77853493"/>
      <w:r w:rsidR="00A424A5" w:rsidRPr="00A424A5">
        <w:rPr>
          <w:sz w:val="28"/>
          <w:szCs w:val="28"/>
        </w:rPr>
        <w:t>.</w:t>
      </w:r>
      <w:bookmarkEnd w:id="4"/>
    </w:p>
    <w:p w14:paraId="0365602D" w14:textId="43B2AE1B" w:rsidR="00A424A5" w:rsidRPr="00B5337B" w:rsidRDefault="00471A32" w:rsidP="005818F2">
      <w:pPr>
        <w:ind w:right="-1" w:firstLine="709"/>
        <w:jc w:val="both"/>
        <w:rPr>
          <w:bCs/>
          <w:i/>
          <w:iCs/>
          <w:sz w:val="28"/>
          <w:szCs w:val="28"/>
        </w:rPr>
      </w:pPr>
      <w:r w:rsidRPr="00B5337B">
        <w:rPr>
          <w:bCs/>
          <w:i/>
          <w:iCs/>
          <w:sz w:val="28"/>
          <w:szCs w:val="28"/>
        </w:rPr>
        <w:t>Материалы публикуются в авторской редакции. Авторы несут ответственность за научно-теоретический уровень</w:t>
      </w:r>
      <w:r w:rsidR="000C6B2F" w:rsidRPr="00B5337B">
        <w:rPr>
          <w:bCs/>
          <w:i/>
          <w:iCs/>
          <w:sz w:val="28"/>
          <w:szCs w:val="28"/>
        </w:rPr>
        <w:t xml:space="preserve"> и</w:t>
      </w:r>
      <w:r w:rsidRPr="00B5337B">
        <w:rPr>
          <w:bCs/>
          <w:i/>
          <w:iCs/>
          <w:sz w:val="28"/>
          <w:szCs w:val="28"/>
        </w:rPr>
        <w:t xml:space="preserve"> оригинальность публикации.</w:t>
      </w:r>
      <w:r w:rsidR="00A424A5" w:rsidRPr="00B5337B">
        <w:rPr>
          <w:bCs/>
          <w:i/>
          <w:iCs/>
          <w:sz w:val="28"/>
          <w:szCs w:val="28"/>
        </w:rPr>
        <w:t xml:space="preserve"> Редакционная коллегия оставляет за собой право отклонить материалы, имеющие низкий научный уровень, не соответствующие тематике конференции,  установленным правилам оформления и требованиям, предъявляемым к оригинальности,  а  также материалы, содержащие некорректные заимствования и иные нарушения научной этики.</w:t>
      </w:r>
    </w:p>
    <w:p w14:paraId="28C9767E" w14:textId="1255DF54" w:rsidR="00E2275E" w:rsidRPr="00A424A5" w:rsidRDefault="00E2275E" w:rsidP="005818F2">
      <w:pPr>
        <w:ind w:right="-1" w:firstLine="709"/>
        <w:jc w:val="both"/>
        <w:rPr>
          <w:sz w:val="28"/>
          <w:szCs w:val="28"/>
        </w:rPr>
      </w:pPr>
      <w:r w:rsidRPr="00A424A5">
        <w:rPr>
          <w:sz w:val="28"/>
          <w:szCs w:val="28"/>
        </w:rPr>
        <w:t xml:space="preserve">Оплата проезда, бронирование и оплата гостиниц участниками </w:t>
      </w:r>
      <w:r w:rsidR="003666C5" w:rsidRPr="00A424A5">
        <w:rPr>
          <w:sz w:val="28"/>
          <w:szCs w:val="28"/>
        </w:rPr>
        <w:t>к</w:t>
      </w:r>
      <w:r w:rsidRPr="00A424A5">
        <w:rPr>
          <w:sz w:val="28"/>
          <w:szCs w:val="28"/>
        </w:rPr>
        <w:t>онференции осуществляются самостоятельно.</w:t>
      </w:r>
    </w:p>
    <w:p w14:paraId="53D38EF9" w14:textId="77777777" w:rsidR="00A61E05" w:rsidRPr="005818F2" w:rsidRDefault="00A61E05" w:rsidP="005818F2">
      <w:pPr>
        <w:ind w:right="-1" w:firstLine="709"/>
        <w:jc w:val="both"/>
        <w:rPr>
          <w:sz w:val="28"/>
          <w:szCs w:val="28"/>
        </w:rPr>
      </w:pPr>
    </w:p>
    <w:p w14:paraId="7620C011" w14:textId="77777777" w:rsidR="008E4B7E" w:rsidRPr="00815ADB" w:rsidRDefault="008E4B7E" w:rsidP="00B5337B">
      <w:pPr>
        <w:ind w:right="-1"/>
        <w:jc w:val="center"/>
        <w:rPr>
          <w:b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ADB">
        <w:rPr>
          <w:b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Место и время проведения </w:t>
      </w:r>
      <w:r w:rsidR="00AD6D93" w:rsidRPr="00815ADB">
        <w:rPr>
          <w:b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Конференции</w:t>
      </w:r>
    </w:p>
    <w:p w14:paraId="617555AB" w14:textId="77777777" w:rsidR="008E4B7E" w:rsidRPr="005818F2" w:rsidRDefault="008E4B7E" w:rsidP="005818F2">
      <w:pPr>
        <w:ind w:right="-1" w:firstLine="709"/>
        <w:jc w:val="both"/>
        <w:rPr>
          <w:sz w:val="28"/>
          <w:szCs w:val="28"/>
        </w:rPr>
      </w:pPr>
    </w:p>
    <w:p w14:paraId="6D6466F2" w14:textId="29A99C7A" w:rsidR="008E4B7E" w:rsidRPr="005818F2" w:rsidRDefault="00AD6D93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sz w:val="28"/>
          <w:szCs w:val="28"/>
        </w:rPr>
        <w:t>Конференция</w:t>
      </w:r>
      <w:r w:rsidR="008E4B7E" w:rsidRPr="005818F2">
        <w:rPr>
          <w:sz w:val="28"/>
          <w:szCs w:val="28"/>
        </w:rPr>
        <w:t xml:space="preserve"> проводится </w:t>
      </w:r>
      <w:r w:rsidR="00B91474" w:rsidRPr="00256ADC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E7030" w:rsidRPr="00256ADC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91474" w:rsidRPr="00256ADC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октября</w:t>
      </w:r>
      <w:r w:rsidR="001C78A2" w:rsidRPr="00256ADC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E4B7E" w:rsidRPr="00256ADC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0B33FA" w:rsidRPr="00256ADC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E7030" w:rsidRPr="00256ADC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E4B7E" w:rsidRPr="00256ADC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</w:t>
      </w:r>
      <w:r w:rsidR="00A424A5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ода</w:t>
      </w:r>
      <w:r w:rsidR="008E4B7E" w:rsidRPr="00256ADC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E4B7E" w:rsidRPr="005818F2">
        <w:rPr>
          <w:sz w:val="28"/>
          <w:szCs w:val="28"/>
        </w:rPr>
        <w:t xml:space="preserve">в Липецком государственном педагогическом университете </w:t>
      </w:r>
      <w:r w:rsidR="00494FDD" w:rsidRPr="005818F2">
        <w:rPr>
          <w:sz w:val="28"/>
          <w:szCs w:val="28"/>
        </w:rPr>
        <w:t xml:space="preserve">имени П.П. Семенова-Тян-Шанского </w:t>
      </w:r>
      <w:r w:rsidR="008E4B7E" w:rsidRPr="005818F2">
        <w:rPr>
          <w:sz w:val="28"/>
          <w:szCs w:val="28"/>
        </w:rPr>
        <w:t xml:space="preserve">по адресу: </w:t>
      </w:r>
      <w:r w:rsidR="008E4B7E" w:rsidRPr="005818F2">
        <w:rPr>
          <w:b/>
          <w:sz w:val="28"/>
          <w:szCs w:val="28"/>
        </w:rPr>
        <w:t>398020,</w:t>
      </w:r>
      <w:r w:rsidR="008E4B7E" w:rsidRPr="005818F2">
        <w:rPr>
          <w:sz w:val="28"/>
          <w:szCs w:val="28"/>
        </w:rPr>
        <w:t xml:space="preserve"> </w:t>
      </w:r>
      <w:r w:rsidR="008E4B7E" w:rsidRPr="005818F2">
        <w:rPr>
          <w:b/>
          <w:sz w:val="28"/>
          <w:szCs w:val="28"/>
        </w:rPr>
        <w:t>г.</w:t>
      </w:r>
      <w:r w:rsidR="00A61E05" w:rsidRPr="005818F2">
        <w:rPr>
          <w:b/>
          <w:sz w:val="28"/>
          <w:szCs w:val="28"/>
        </w:rPr>
        <w:t> </w:t>
      </w:r>
      <w:r w:rsidR="008E4B7E" w:rsidRPr="005818F2">
        <w:rPr>
          <w:b/>
          <w:sz w:val="28"/>
          <w:szCs w:val="28"/>
        </w:rPr>
        <w:t>Липецк, ул. Ленина, 42; тел.: +7 (4742) 32-83-37</w:t>
      </w:r>
      <w:r w:rsidR="008E4B7E" w:rsidRPr="00B5337B">
        <w:rPr>
          <w:bCs/>
          <w:sz w:val="28"/>
          <w:szCs w:val="28"/>
        </w:rPr>
        <w:t>.</w:t>
      </w:r>
      <w:r w:rsidR="008E4B7E" w:rsidRPr="005818F2">
        <w:rPr>
          <w:sz w:val="28"/>
          <w:szCs w:val="28"/>
        </w:rPr>
        <w:t xml:space="preserve"> </w:t>
      </w:r>
    </w:p>
    <w:p w14:paraId="28927198" w14:textId="77777777" w:rsidR="00FE52FD" w:rsidRPr="005818F2" w:rsidRDefault="00FE52FD" w:rsidP="005818F2">
      <w:pPr>
        <w:ind w:right="-1" w:firstLine="709"/>
        <w:jc w:val="both"/>
        <w:rPr>
          <w:b/>
          <w:sz w:val="28"/>
          <w:szCs w:val="28"/>
        </w:rPr>
      </w:pPr>
    </w:p>
    <w:p w14:paraId="151C90FD" w14:textId="69E333C9" w:rsidR="00FE52FD" w:rsidRPr="00815ADB" w:rsidRDefault="00880758" w:rsidP="00B5337B">
      <w:pPr>
        <w:ind w:right="-1"/>
        <w:jc w:val="center"/>
        <w:rPr>
          <w:b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ADB">
        <w:rPr>
          <w:b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Адрес о</w:t>
      </w:r>
      <w:r w:rsidR="00FE52FD" w:rsidRPr="00815ADB">
        <w:rPr>
          <w:b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ргкомитет</w:t>
      </w:r>
      <w:r w:rsidRPr="00815ADB">
        <w:rPr>
          <w:b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="00FE52FD" w:rsidRPr="00815ADB">
        <w:rPr>
          <w:b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конференции</w:t>
      </w:r>
    </w:p>
    <w:p w14:paraId="4C469523" w14:textId="77777777" w:rsidR="003666C5" w:rsidRPr="005818F2" w:rsidRDefault="003666C5" w:rsidP="005818F2">
      <w:pPr>
        <w:ind w:right="-1" w:firstLine="709"/>
        <w:jc w:val="center"/>
        <w:rPr>
          <w:b/>
          <w:sz w:val="28"/>
          <w:szCs w:val="28"/>
        </w:rPr>
      </w:pPr>
    </w:p>
    <w:p w14:paraId="03F2F94E" w14:textId="49B64C74" w:rsidR="009D5A88" w:rsidRPr="004B212B" w:rsidRDefault="00FE52FD" w:rsidP="005818F2">
      <w:pPr>
        <w:ind w:right="-1" w:firstLine="709"/>
        <w:jc w:val="both"/>
        <w:rPr>
          <w:b/>
          <w:sz w:val="28"/>
          <w:szCs w:val="28"/>
          <w:lang w:val="en-US"/>
        </w:rPr>
      </w:pPr>
      <w:r w:rsidRPr="00A424A5">
        <w:rPr>
          <w:b/>
          <w:bCs/>
          <w:sz w:val="28"/>
          <w:szCs w:val="28"/>
        </w:rPr>
        <w:t>Адрес оргкомитета:</w:t>
      </w:r>
      <w:r w:rsidRPr="005818F2">
        <w:rPr>
          <w:sz w:val="28"/>
          <w:szCs w:val="28"/>
        </w:rPr>
        <w:t xml:space="preserve"> г. Липецк, ул. Ленина, 42</w:t>
      </w:r>
      <w:r w:rsidR="00A424A5">
        <w:rPr>
          <w:sz w:val="28"/>
          <w:szCs w:val="28"/>
        </w:rPr>
        <w:t>,</w:t>
      </w:r>
      <w:r w:rsidRPr="005818F2">
        <w:rPr>
          <w:sz w:val="28"/>
          <w:szCs w:val="28"/>
        </w:rPr>
        <w:t xml:space="preserve"> корп</w:t>
      </w:r>
      <w:r w:rsidR="00A424A5">
        <w:rPr>
          <w:sz w:val="28"/>
          <w:szCs w:val="28"/>
        </w:rPr>
        <w:t>.</w:t>
      </w:r>
      <w:r w:rsidRPr="005818F2">
        <w:rPr>
          <w:sz w:val="28"/>
          <w:szCs w:val="28"/>
        </w:rPr>
        <w:t xml:space="preserve"> </w:t>
      </w:r>
      <w:r w:rsidRPr="004B212B">
        <w:rPr>
          <w:sz w:val="28"/>
          <w:szCs w:val="28"/>
          <w:lang w:val="en-US"/>
        </w:rPr>
        <w:t xml:space="preserve">2, </w:t>
      </w:r>
      <w:proofErr w:type="spellStart"/>
      <w:r w:rsidRPr="005818F2">
        <w:rPr>
          <w:sz w:val="28"/>
          <w:szCs w:val="28"/>
        </w:rPr>
        <w:t>к</w:t>
      </w:r>
      <w:r w:rsidR="00A424A5">
        <w:rPr>
          <w:sz w:val="28"/>
          <w:szCs w:val="28"/>
        </w:rPr>
        <w:t>аб</w:t>
      </w:r>
      <w:proofErr w:type="spellEnd"/>
      <w:r w:rsidR="00880758" w:rsidRPr="004B212B">
        <w:rPr>
          <w:sz w:val="28"/>
          <w:szCs w:val="28"/>
          <w:lang w:val="en-US"/>
        </w:rPr>
        <w:t>. 32</w:t>
      </w:r>
      <w:r w:rsidR="00A61E05" w:rsidRPr="004B212B">
        <w:rPr>
          <w:sz w:val="28"/>
          <w:szCs w:val="28"/>
          <w:lang w:val="en-US"/>
        </w:rPr>
        <w:t>3</w:t>
      </w:r>
      <w:r w:rsidR="00880758" w:rsidRPr="004B212B">
        <w:rPr>
          <w:sz w:val="28"/>
          <w:szCs w:val="28"/>
          <w:lang w:val="en-US"/>
        </w:rPr>
        <w:t xml:space="preserve">; </w:t>
      </w:r>
      <w:r w:rsidR="00880758" w:rsidRPr="005818F2">
        <w:rPr>
          <w:sz w:val="28"/>
          <w:szCs w:val="28"/>
        </w:rPr>
        <w:t>тел</w:t>
      </w:r>
      <w:r w:rsidR="00880758" w:rsidRPr="004B212B">
        <w:rPr>
          <w:sz w:val="28"/>
          <w:szCs w:val="28"/>
          <w:lang w:val="en-US"/>
        </w:rPr>
        <w:t>.:</w:t>
      </w:r>
      <w:r w:rsidR="00A424A5" w:rsidRPr="004B212B">
        <w:rPr>
          <w:sz w:val="28"/>
          <w:szCs w:val="28"/>
          <w:lang w:val="en-US"/>
        </w:rPr>
        <w:t> </w:t>
      </w:r>
      <w:r w:rsidR="00880758" w:rsidRPr="004B212B">
        <w:rPr>
          <w:i/>
          <w:iCs/>
          <w:sz w:val="28"/>
          <w:szCs w:val="28"/>
          <w:lang w:val="en-US"/>
        </w:rPr>
        <w:t>+7</w:t>
      </w:r>
      <w:r w:rsidR="00A424A5" w:rsidRPr="004B212B">
        <w:rPr>
          <w:i/>
          <w:iCs/>
          <w:sz w:val="28"/>
          <w:szCs w:val="28"/>
          <w:lang w:val="en-US"/>
        </w:rPr>
        <w:t> </w:t>
      </w:r>
      <w:r w:rsidR="00880758" w:rsidRPr="004B212B">
        <w:rPr>
          <w:i/>
          <w:iCs/>
          <w:sz w:val="28"/>
          <w:szCs w:val="28"/>
          <w:lang w:val="en-US"/>
        </w:rPr>
        <w:t>(4742) 32-83-37</w:t>
      </w:r>
      <w:bookmarkStart w:id="5" w:name="_Hlk77853363"/>
      <w:r w:rsidR="00880758" w:rsidRPr="004B212B">
        <w:rPr>
          <w:sz w:val="28"/>
          <w:szCs w:val="28"/>
          <w:lang w:val="en-US"/>
        </w:rPr>
        <w:t>;</w:t>
      </w:r>
      <w:r w:rsidRPr="004B212B">
        <w:rPr>
          <w:sz w:val="28"/>
          <w:szCs w:val="28"/>
          <w:lang w:val="en-US"/>
        </w:rPr>
        <w:t xml:space="preserve"> </w:t>
      </w:r>
      <w:r w:rsidR="00880758" w:rsidRPr="005818F2">
        <w:rPr>
          <w:sz w:val="28"/>
          <w:szCs w:val="28"/>
          <w:lang w:val="en-US"/>
        </w:rPr>
        <w:t>e</w:t>
      </w:r>
      <w:r w:rsidR="00880758" w:rsidRPr="004B212B">
        <w:rPr>
          <w:sz w:val="28"/>
          <w:szCs w:val="28"/>
          <w:lang w:val="en-US"/>
        </w:rPr>
        <w:t>-</w:t>
      </w:r>
      <w:r w:rsidR="00880758" w:rsidRPr="005818F2">
        <w:rPr>
          <w:sz w:val="28"/>
          <w:szCs w:val="28"/>
          <w:lang w:val="en-US"/>
        </w:rPr>
        <w:t>mail</w:t>
      </w:r>
      <w:r w:rsidR="00880758" w:rsidRPr="004B212B">
        <w:rPr>
          <w:sz w:val="28"/>
          <w:szCs w:val="28"/>
          <w:lang w:val="en-US"/>
        </w:rPr>
        <w:t xml:space="preserve">: </w:t>
      </w:r>
      <w:bookmarkEnd w:id="5"/>
      <w:r w:rsidR="005E511C" w:rsidRPr="004B212B">
        <w:rPr>
          <w:bCs/>
          <w:i/>
          <w:iCs/>
          <w:sz w:val="28"/>
          <w:szCs w:val="28"/>
          <w:lang w:val="en-US"/>
        </w:rPr>
        <w:t>gpd@</w:t>
      </w:r>
      <w:r w:rsidR="005E511C" w:rsidRPr="00B5337B">
        <w:rPr>
          <w:bCs/>
          <w:i/>
          <w:iCs/>
          <w:sz w:val="28"/>
          <w:szCs w:val="28"/>
          <w:lang w:val="en-US"/>
        </w:rPr>
        <w:t>lspu</w:t>
      </w:r>
      <w:r w:rsidR="005E511C" w:rsidRPr="004B212B">
        <w:rPr>
          <w:bCs/>
          <w:i/>
          <w:iCs/>
          <w:sz w:val="28"/>
          <w:szCs w:val="28"/>
          <w:lang w:val="en-US"/>
        </w:rPr>
        <w:t>-</w:t>
      </w:r>
      <w:r w:rsidR="005E511C" w:rsidRPr="00B5337B">
        <w:rPr>
          <w:bCs/>
          <w:i/>
          <w:iCs/>
          <w:sz w:val="28"/>
          <w:szCs w:val="28"/>
          <w:lang w:val="en-US"/>
        </w:rPr>
        <w:t>lipetsk</w:t>
      </w:r>
      <w:r w:rsidR="005E511C" w:rsidRPr="004B212B">
        <w:rPr>
          <w:bCs/>
          <w:i/>
          <w:iCs/>
          <w:sz w:val="28"/>
          <w:szCs w:val="28"/>
          <w:lang w:val="en-US"/>
        </w:rPr>
        <w:t>.ru</w:t>
      </w:r>
    </w:p>
    <w:p w14:paraId="4965BE84" w14:textId="041A14FB" w:rsidR="005E511C" w:rsidRPr="00A424A5" w:rsidRDefault="005E511C" w:rsidP="005818F2">
      <w:pPr>
        <w:ind w:right="-1" w:firstLine="709"/>
        <w:jc w:val="both"/>
        <w:rPr>
          <w:sz w:val="28"/>
          <w:szCs w:val="28"/>
        </w:rPr>
      </w:pPr>
      <w:r w:rsidRPr="005818F2">
        <w:rPr>
          <w:b/>
          <w:bCs/>
          <w:sz w:val="28"/>
          <w:szCs w:val="28"/>
        </w:rPr>
        <w:t>Контактное лицо:</w:t>
      </w:r>
      <w:r w:rsidRPr="005818F2">
        <w:rPr>
          <w:sz w:val="28"/>
          <w:szCs w:val="28"/>
        </w:rPr>
        <w:t xml:space="preserve"> Марков Роман Станиславович, преподаватель кафедры государственно-правовых дисциплин ЛГПУ</w:t>
      </w:r>
      <w:r w:rsidR="005818F2" w:rsidRPr="005818F2">
        <w:rPr>
          <w:sz w:val="28"/>
          <w:szCs w:val="28"/>
        </w:rPr>
        <w:t xml:space="preserve"> имени П.П. Семенова-Тян-Шанского</w:t>
      </w:r>
      <w:r w:rsidRPr="005818F2">
        <w:rPr>
          <w:sz w:val="28"/>
          <w:szCs w:val="28"/>
        </w:rPr>
        <w:t xml:space="preserve">; тел.: </w:t>
      </w:r>
      <w:r w:rsidR="00B5337B" w:rsidRPr="00B5337B">
        <w:rPr>
          <w:i/>
          <w:iCs/>
          <w:sz w:val="28"/>
          <w:szCs w:val="28"/>
        </w:rPr>
        <w:t>+7</w:t>
      </w:r>
      <w:r w:rsidRPr="00B5337B">
        <w:rPr>
          <w:i/>
          <w:iCs/>
          <w:sz w:val="28"/>
          <w:szCs w:val="28"/>
        </w:rPr>
        <w:t xml:space="preserve"> (980) 353-73-89</w:t>
      </w:r>
      <w:r w:rsidR="00A424A5" w:rsidRPr="005818F2">
        <w:rPr>
          <w:sz w:val="28"/>
          <w:szCs w:val="28"/>
        </w:rPr>
        <w:t xml:space="preserve">; </w:t>
      </w:r>
      <w:r w:rsidR="00A424A5" w:rsidRPr="005818F2">
        <w:rPr>
          <w:sz w:val="28"/>
          <w:szCs w:val="28"/>
          <w:lang w:val="en-US"/>
        </w:rPr>
        <w:t>e</w:t>
      </w:r>
      <w:r w:rsidR="00A424A5" w:rsidRPr="005818F2">
        <w:rPr>
          <w:sz w:val="28"/>
          <w:szCs w:val="28"/>
        </w:rPr>
        <w:t>-</w:t>
      </w:r>
      <w:r w:rsidR="00A424A5" w:rsidRPr="005818F2">
        <w:rPr>
          <w:sz w:val="28"/>
          <w:szCs w:val="28"/>
          <w:lang w:val="en-US"/>
        </w:rPr>
        <w:t>mail</w:t>
      </w:r>
      <w:r w:rsidR="00A424A5" w:rsidRPr="005818F2">
        <w:rPr>
          <w:sz w:val="28"/>
          <w:szCs w:val="28"/>
        </w:rPr>
        <w:t>:</w:t>
      </w:r>
      <w:r w:rsidR="00A424A5">
        <w:rPr>
          <w:sz w:val="28"/>
          <w:szCs w:val="28"/>
        </w:rPr>
        <w:t xml:space="preserve"> </w:t>
      </w:r>
      <w:proofErr w:type="spellStart"/>
      <w:r w:rsidR="00A424A5" w:rsidRPr="00B5337B">
        <w:rPr>
          <w:i/>
          <w:iCs/>
          <w:sz w:val="28"/>
          <w:szCs w:val="28"/>
          <w:lang w:val="en-US"/>
        </w:rPr>
        <w:t>rsm</w:t>
      </w:r>
      <w:proofErr w:type="spellEnd"/>
      <w:r w:rsidR="00A424A5" w:rsidRPr="00B5337B">
        <w:rPr>
          <w:i/>
          <w:iCs/>
          <w:sz w:val="28"/>
          <w:szCs w:val="28"/>
        </w:rPr>
        <w:t>-94@</w:t>
      </w:r>
      <w:proofErr w:type="spellStart"/>
      <w:r w:rsidR="00A424A5" w:rsidRPr="00B5337B">
        <w:rPr>
          <w:i/>
          <w:iCs/>
          <w:sz w:val="28"/>
          <w:szCs w:val="28"/>
          <w:lang w:val="en-US"/>
        </w:rPr>
        <w:t>yandex</w:t>
      </w:r>
      <w:proofErr w:type="spellEnd"/>
      <w:r w:rsidR="00A424A5" w:rsidRPr="00B5337B">
        <w:rPr>
          <w:i/>
          <w:iCs/>
          <w:sz w:val="28"/>
          <w:szCs w:val="28"/>
        </w:rPr>
        <w:t>.</w:t>
      </w:r>
      <w:proofErr w:type="spellStart"/>
      <w:r w:rsidR="00A424A5" w:rsidRPr="00B5337B">
        <w:rPr>
          <w:i/>
          <w:iCs/>
          <w:sz w:val="28"/>
          <w:szCs w:val="28"/>
          <w:lang w:val="en-US"/>
        </w:rPr>
        <w:t>ru</w:t>
      </w:r>
      <w:proofErr w:type="spellEnd"/>
    </w:p>
    <w:p w14:paraId="1B1625F4" w14:textId="77777777" w:rsidR="00AC3253" w:rsidRDefault="00AC3253">
      <w:pPr>
        <w:rPr>
          <w:b/>
        </w:rPr>
      </w:pPr>
      <w:r>
        <w:rPr>
          <w:b/>
        </w:rPr>
        <w:br w:type="page"/>
      </w:r>
    </w:p>
    <w:p w14:paraId="7833B7CA" w14:textId="70AF0A5B" w:rsidR="00F9523A" w:rsidRPr="003666C5" w:rsidRDefault="00D11E83" w:rsidP="00815ADB">
      <w:pPr>
        <w:jc w:val="right"/>
        <w:rPr>
          <w:b/>
          <w:sz w:val="28"/>
          <w:szCs w:val="28"/>
        </w:rPr>
      </w:pPr>
      <w:r w:rsidRPr="003666C5">
        <w:rPr>
          <w:b/>
          <w:sz w:val="28"/>
          <w:szCs w:val="28"/>
        </w:rPr>
        <w:lastRenderedPageBreak/>
        <w:t>Приложение 1</w:t>
      </w:r>
    </w:p>
    <w:p w14:paraId="5C5CD6F3" w14:textId="77777777" w:rsidR="005E511C" w:rsidRPr="00933973" w:rsidRDefault="005E511C" w:rsidP="00815ADB">
      <w:pPr>
        <w:jc w:val="right"/>
        <w:rPr>
          <w:b/>
        </w:rPr>
      </w:pPr>
    </w:p>
    <w:p w14:paraId="731EAFF3" w14:textId="369039CD" w:rsidR="008E550F" w:rsidRPr="00815ADB" w:rsidRDefault="00541B83" w:rsidP="00815ADB">
      <w:pPr>
        <w:spacing w:line="360" w:lineRule="auto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ADB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ЗАЯВКА НА УЧАСТИЕ</w:t>
      </w:r>
    </w:p>
    <w:p w14:paraId="6A058CDD" w14:textId="66704BE2" w:rsidR="00477B52" w:rsidRPr="00815ADB" w:rsidRDefault="00E04B33" w:rsidP="00815ADB">
      <w:pPr>
        <w:spacing w:line="360" w:lineRule="auto"/>
        <w:ind w:left="-426"/>
        <w:jc w:val="center"/>
        <w:rPr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ADB">
        <w:rPr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="00541B83" w:rsidRPr="00815ADB">
        <w:rPr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Всероссийской (национальной)</w:t>
      </w:r>
      <w:r w:rsidR="00477B52" w:rsidRPr="00815ADB">
        <w:rPr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1B83" w:rsidRPr="00815ADB">
        <w:rPr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научно-практической к</w:t>
      </w:r>
      <w:r w:rsidR="00D11E83" w:rsidRPr="00815ADB">
        <w:rPr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онференции</w:t>
      </w:r>
      <w:r w:rsidR="00477B52" w:rsidRPr="00815ADB">
        <w:rPr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C5EEA39" w14:textId="77777777" w:rsidR="006848CA" w:rsidRDefault="000126AC" w:rsidP="006848CA">
      <w:pPr>
        <w:spacing w:line="276" w:lineRule="auto"/>
        <w:ind w:left="-426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ADB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6848CA" w:rsidRPr="006848CA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МЕДИАЦИЯ В СОВРЕМЕННОМ ОБЩЕСТВЕ:</w:t>
      </w:r>
    </w:p>
    <w:p w14:paraId="71F9EB59" w14:textId="59138194" w:rsidR="000126AC" w:rsidRPr="00815ADB" w:rsidRDefault="006848CA" w:rsidP="006848CA">
      <w:pPr>
        <w:spacing w:line="276" w:lineRule="auto"/>
        <w:ind w:left="-426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48CA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РОЛЬ, ЗНАЧЕНИЕ И ПЕРСПЕКТИВЫ РАЗВИТИЯ</w:t>
      </w:r>
      <w:r w:rsidR="000126AC" w:rsidRPr="00815ADB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14:paraId="1BC6B935" w14:textId="77777777" w:rsidR="00405EAC" w:rsidRPr="00933973" w:rsidRDefault="00405EAC" w:rsidP="00E04B33">
      <w:pPr>
        <w:jc w:val="center"/>
        <w:rPr>
          <w:b/>
        </w:rPr>
      </w:pP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5524"/>
        <w:gridCol w:w="4115"/>
      </w:tblGrid>
      <w:tr w:rsidR="00933973" w:rsidRPr="00541B83" w14:paraId="4C682936" w14:textId="77777777" w:rsidTr="00541B83">
        <w:tc>
          <w:tcPr>
            <w:tcW w:w="5524" w:type="dxa"/>
          </w:tcPr>
          <w:p w14:paraId="31BBF41B" w14:textId="77777777" w:rsidR="0099682D" w:rsidRPr="00541B83" w:rsidRDefault="0076176E" w:rsidP="005818F2">
            <w:pPr>
              <w:spacing w:line="276" w:lineRule="auto"/>
              <w:rPr>
                <w:sz w:val="26"/>
                <w:szCs w:val="26"/>
              </w:rPr>
            </w:pPr>
            <w:bookmarkStart w:id="6" w:name="_Hlk80479575"/>
            <w:r w:rsidRPr="00541B83">
              <w:rPr>
                <w:sz w:val="26"/>
                <w:szCs w:val="26"/>
              </w:rPr>
              <w:t>Фамилия, имя, отчество</w:t>
            </w:r>
            <w:bookmarkEnd w:id="6"/>
          </w:p>
        </w:tc>
        <w:tc>
          <w:tcPr>
            <w:tcW w:w="4115" w:type="dxa"/>
          </w:tcPr>
          <w:p w14:paraId="12907F16" w14:textId="77777777" w:rsidR="0099682D" w:rsidRPr="00541B83" w:rsidRDefault="0099682D" w:rsidP="005818F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33973" w:rsidRPr="00541B83" w14:paraId="60DFDA31" w14:textId="77777777" w:rsidTr="00541B83">
        <w:tc>
          <w:tcPr>
            <w:tcW w:w="5524" w:type="dxa"/>
          </w:tcPr>
          <w:p w14:paraId="5301DBA0" w14:textId="77777777" w:rsidR="0099682D" w:rsidRPr="00541B83" w:rsidRDefault="0076176E" w:rsidP="005818F2">
            <w:pPr>
              <w:spacing w:line="276" w:lineRule="auto"/>
              <w:rPr>
                <w:sz w:val="26"/>
                <w:szCs w:val="26"/>
              </w:rPr>
            </w:pPr>
            <w:r w:rsidRPr="00541B83">
              <w:rPr>
                <w:sz w:val="26"/>
                <w:szCs w:val="26"/>
              </w:rPr>
              <w:t>Место работы</w:t>
            </w:r>
            <w:r w:rsidR="008F5594" w:rsidRPr="00541B83">
              <w:rPr>
                <w:sz w:val="26"/>
                <w:szCs w:val="26"/>
              </w:rPr>
              <w:t>, учебы</w:t>
            </w:r>
            <w:r w:rsidRPr="00541B83">
              <w:rPr>
                <w:sz w:val="26"/>
                <w:szCs w:val="26"/>
              </w:rPr>
              <w:t xml:space="preserve"> (полное наименование организации)</w:t>
            </w:r>
          </w:p>
        </w:tc>
        <w:tc>
          <w:tcPr>
            <w:tcW w:w="4115" w:type="dxa"/>
          </w:tcPr>
          <w:p w14:paraId="09536F42" w14:textId="77777777" w:rsidR="0099682D" w:rsidRPr="00541B83" w:rsidRDefault="0099682D" w:rsidP="005818F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33973" w:rsidRPr="00541B83" w14:paraId="0BA373DE" w14:textId="77777777" w:rsidTr="00541B83">
        <w:tc>
          <w:tcPr>
            <w:tcW w:w="5524" w:type="dxa"/>
          </w:tcPr>
          <w:p w14:paraId="06C271E1" w14:textId="77777777" w:rsidR="0099682D" w:rsidRPr="00541B83" w:rsidRDefault="0076176E" w:rsidP="005818F2">
            <w:pPr>
              <w:spacing w:line="276" w:lineRule="auto"/>
              <w:rPr>
                <w:sz w:val="26"/>
                <w:szCs w:val="26"/>
              </w:rPr>
            </w:pPr>
            <w:r w:rsidRPr="00541B83">
              <w:rPr>
                <w:sz w:val="26"/>
                <w:szCs w:val="26"/>
              </w:rPr>
              <w:t>Должность</w:t>
            </w:r>
          </w:p>
        </w:tc>
        <w:tc>
          <w:tcPr>
            <w:tcW w:w="4115" w:type="dxa"/>
          </w:tcPr>
          <w:p w14:paraId="6C9783AD" w14:textId="77777777" w:rsidR="0099682D" w:rsidRPr="00541B83" w:rsidRDefault="0099682D" w:rsidP="005818F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33973" w:rsidRPr="00541B83" w14:paraId="6822B5F2" w14:textId="77777777" w:rsidTr="00541B83">
        <w:tc>
          <w:tcPr>
            <w:tcW w:w="5524" w:type="dxa"/>
          </w:tcPr>
          <w:p w14:paraId="18A0D468" w14:textId="77777777" w:rsidR="0099682D" w:rsidRPr="00541B83" w:rsidRDefault="0076176E" w:rsidP="005818F2">
            <w:pPr>
              <w:spacing w:line="276" w:lineRule="auto"/>
              <w:rPr>
                <w:sz w:val="26"/>
                <w:szCs w:val="26"/>
              </w:rPr>
            </w:pPr>
            <w:r w:rsidRPr="00541B83">
              <w:rPr>
                <w:sz w:val="26"/>
                <w:szCs w:val="26"/>
              </w:rPr>
              <w:t>Ученая степень, звание</w:t>
            </w:r>
            <w:r w:rsidR="008F5594" w:rsidRPr="00541B83"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4115" w:type="dxa"/>
          </w:tcPr>
          <w:p w14:paraId="6D015B91" w14:textId="77777777" w:rsidR="0099682D" w:rsidRPr="00541B83" w:rsidRDefault="0099682D" w:rsidP="005818F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33973" w:rsidRPr="00541B83" w14:paraId="7E0108F2" w14:textId="77777777" w:rsidTr="00541B83">
        <w:tc>
          <w:tcPr>
            <w:tcW w:w="5524" w:type="dxa"/>
          </w:tcPr>
          <w:p w14:paraId="7A9D9F23" w14:textId="77777777" w:rsidR="004B212B" w:rsidRDefault="0076176E" w:rsidP="005818F2">
            <w:pPr>
              <w:spacing w:line="276" w:lineRule="auto"/>
              <w:rPr>
                <w:sz w:val="26"/>
                <w:szCs w:val="26"/>
              </w:rPr>
            </w:pPr>
            <w:r w:rsidRPr="00541B83">
              <w:rPr>
                <w:sz w:val="26"/>
                <w:szCs w:val="26"/>
              </w:rPr>
              <w:t>Форма участия</w:t>
            </w:r>
          </w:p>
          <w:p w14:paraId="16AAF0E3" w14:textId="566BA4C9" w:rsidR="0099682D" w:rsidRPr="00541B83" w:rsidRDefault="0076176E" w:rsidP="005818F2">
            <w:pPr>
              <w:spacing w:line="276" w:lineRule="auto"/>
              <w:rPr>
                <w:sz w:val="26"/>
                <w:szCs w:val="26"/>
              </w:rPr>
            </w:pPr>
            <w:r w:rsidRPr="00541B83">
              <w:rPr>
                <w:sz w:val="26"/>
                <w:szCs w:val="26"/>
              </w:rPr>
              <w:t>(очное,</w:t>
            </w:r>
            <w:r w:rsidRPr="004B212B">
              <w:t xml:space="preserve"> </w:t>
            </w:r>
            <w:r w:rsidRPr="00541B83">
              <w:rPr>
                <w:sz w:val="26"/>
                <w:szCs w:val="26"/>
              </w:rPr>
              <w:t>заочное</w:t>
            </w:r>
            <w:r w:rsidR="004B212B">
              <w:rPr>
                <w:sz w:val="26"/>
                <w:szCs w:val="26"/>
              </w:rPr>
              <w:t>, дистанционное</w:t>
            </w:r>
            <w:r w:rsidRPr="00541B83">
              <w:rPr>
                <w:sz w:val="26"/>
                <w:szCs w:val="26"/>
              </w:rPr>
              <w:t>)</w:t>
            </w:r>
          </w:p>
        </w:tc>
        <w:tc>
          <w:tcPr>
            <w:tcW w:w="4115" w:type="dxa"/>
          </w:tcPr>
          <w:p w14:paraId="36E8047D" w14:textId="77777777" w:rsidR="0099682D" w:rsidRPr="00541B83" w:rsidRDefault="0099682D" w:rsidP="005818F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33973" w:rsidRPr="00541B83" w14:paraId="2E00E8C8" w14:textId="77777777" w:rsidTr="00541B83">
        <w:tc>
          <w:tcPr>
            <w:tcW w:w="5524" w:type="dxa"/>
          </w:tcPr>
          <w:p w14:paraId="08C12E71" w14:textId="77777777" w:rsidR="0099682D" w:rsidRPr="00541B83" w:rsidRDefault="008F5594" w:rsidP="005818F2">
            <w:pPr>
              <w:spacing w:line="276" w:lineRule="auto"/>
              <w:rPr>
                <w:sz w:val="26"/>
                <w:szCs w:val="26"/>
              </w:rPr>
            </w:pPr>
            <w:r w:rsidRPr="00541B83">
              <w:rPr>
                <w:sz w:val="26"/>
                <w:szCs w:val="26"/>
              </w:rPr>
              <w:t>Название доклада (статьи)</w:t>
            </w:r>
          </w:p>
        </w:tc>
        <w:tc>
          <w:tcPr>
            <w:tcW w:w="4115" w:type="dxa"/>
          </w:tcPr>
          <w:p w14:paraId="761F68B5" w14:textId="77777777" w:rsidR="0099682D" w:rsidRPr="00541B83" w:rsidRDefault="0099682D" w:rsidP="005818F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B212B" w:rsidRPr="00541B83" w14:paraId="435BEC37" w14:textId="77777777" w:rsidTr="00F1561B">
        <w:tc>
          <w:tcPr>
            <w:tcW w:w="5524" w:type="dxa"/>
          </w:tcPr>
          <w:p w14:paraId="6FA843B3" w14:textId="77777777" w:rsidR="004B212B" w:rsidRPr="00541B83" w:rsidRDefault="004B212B" w:rsidP="00F1561B">
            <w:pPr>
              <w:spacing w:line="276" w:lineRule="auto"/>
              <w:rPr>
                <w:sz w:val="26"/>
                <w:szCs w:val="26"/>
              </w:rPr>
            </w:pPr>
            <w:r w:rsidRPr="00541B83">
              <w:rPr>
                <w:sz w:val="26"/>
                <w:szCs w:val="26"/>
              </w:rPr>
              <w:t>Контактный телефон автора</w:t>
            </w:r>
          </w:p>
        </w:tc>
        <w:tc>
          <w:tcPr>
            <w:tcW w:w="4115" w:type="dxa"/>
          </w:tcPr>
          <w:p w14:paraId="253A29A2" w14:textId="77777777" w:rsidR="004B212B" w:rsidRPr="00541B83" w:rsidRDefault="004B212B" w:rsidP="00F1561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B212B" w:rsidRPr="00541B83" w14:paraId="26F41B1E" w14:textId="77777777" w:rsidTr="00F1561B">
        <w:tc>
          <w:tcPr>
            <w:tcW w:w="5524" w:type="dxa"/>
          </w:tcPr>
          <w:p w14:paraId="3881D4F2" w14:textId="77777777" w:rsidR="004B212B" w:rsidRPr="00541B83" w:rsidRDefault="004B212B" w:rsidP="00F1561B">
            <w:pPr>
              <w:spacing w:line="276" w:lineRule="auto"/>
              <w:rPr>
                <w:sz w:val="26"/>
                <w:szCs w:val="26"/>
              </w:rPr>
            </w:pPr>
            <w:r w:rsidRPr="00541B83">
              <w:rPr>
                <w:sz w:val="26"/>
                <w:szCs w:val="26"/>
              </w:rPr>
              <w:t>Адрес электронной почты автора</w:t>
            </w:r>
          </w:p>
        </w:tc>
        <w:tc>
          <w:tcPr>
            <w:tcW w:w="4115" w:type="dxa"/>
          </w:tcPr>
          <w:p w14:paraId="67D30F05" w14:textId="77777777" w:rsidR="004B212B" w:rsidRPr="00541B83" w:rsidRDefault="004B212B" w:rsidP="00F1561B">
            <w:pPr>
              <w:pStyle w:val="Default"/>
              <w:spacing w:after="19" w:line="276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933973" w:rsidRPr="00541B83" w14:paraId="1D2C718D" w14:textId="77777777" w:rsidTr="00541B83">
        <w:tc>
          <w:tcPr>
            <w:tcW w:w="5524" w:type="dxa"/>
          </w:tcPr>
          <w:p w14:paraId="73EF1266" w14:textId="311736EC" w:rsidR="00E2275E" w:rsidRPr="00541B83" w:rsidRDefault="004B212B" w:rsidP="005818F2">
            <w:pPr>
              <w:spacing w:line="276" w:lineRule="auto"/>
              <w:rPr>
                <w:sz w:val="26"/>
                <w:szCs w:val="26"/>
              </w:rPr>
            </w:pPr>
            <w:r w:rsidRPr="00541B83">
              <w:rPr>
                <w:sz w:val="26"/>
                <w:szCs w:val="26"/>
              </w:rPr>
              <w:t>Фамилия, имя, отчество</w:t>
            </w:r>
            <w:r>
              <w:rPr>
                <w:sz w:val="26"/>
                <w:szCs w:val="26"/>
              </w:rPr>
              <w:t xml:space="preserve">, место работы и должность </w:t>
            </w:r>
            <w:r w:rsidR="00E2275E" w:rsidRPr="00541B83">
              <w:rPr>
                <w:sz w:val="26"/>
                <w:szCs w:val="26"/>
              </w:rPr>
              <w:t>научного руководителя (при наличии)</w:t>
            </w:r>
          </w:p>
        </w:tc>
        <w:tc>
          <w:tcPr>
            <w:tcW w:w="4115" w:type="dxa"/>
          </w:tcPr>
          <w:p w14:paraId="35A1D9C7" w14:textId="77777777" w:rsidR="00E2275E" w:rsidRPr="00541B83" w:rsidRDefault="00E2275E" w:rsidP="005818F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33973" w:rsidRPr="00541B83" w14:paraId="411CE406" w14:textId="77777777" w:rsidTr="00541B83">
        <w:tc>
          <w:tcPr>
            <w:tcW w:w="5524" w:type="dxa"/>
          </w:tcPr>
          <w:p w14:paraId="12B97C0C" w14:textId="7DC121BD" w:rsidR="00F7599C" w:rsidRPr="00541B83" w:rsidRDefault="00866109" w:rsidP="005818F2">
            <w:pPr>
              <w:spacing w:line="276" w:lineRule="auto"/>
              <w:rPr>
                <w:sz w:val="26"/>
                <w:szCs w:val="26"/>
              </w:rPr>
            </w:pPr>
            <w:r w:rsidRPr="00541B83">
              <w:rPr>
                <w:sz w:val="26"/>
                <w:szCs w:val="26"/>
              </w:rPr>
              <w:t xml:space="preserve">Оборудование, необходимое для выступления </w:t>
            </w:r>
          </w:p>
        </w:tc>
        <w:tc>
          <w:tcPr>
            <w:tcW w:w="4115" w:type="dxa"/>
          </w:tcPr>
          <w:p w14:paraId="70D89D71" w14:textId="77777777" w:rsidR="00F7599C" w:rsidRPr="00541B83" w:rsidRDefault="00F7599C" w:rsidP="005818F2">
            <w:pPr>
              <w:pStyle w:val="Default"/>
              <w:spacing w:after="19" w:line="276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14:paraId="0C648A48" w14:textId="77777777" w:rsidR="00490BCB" w:rsidRPr="00933973" w:rsidRDefault="00490BCB" w:rsidP="00D11E83">
      <w:pPr>
        <w:jc w:val="right"/>
        <w:rPr>
          <w:b/>
        </w:rPr>
      </w:pPr>
    </w:p>
    <w:p w14:paraId="07EACD3C" w14:textId="77777777" w:rsidR="00AC3253" w:rsidRDefault="00AC3253">
      <w:pPr>
        <w:rPr>
          <w:b/>
        </w:rPr>
      </w:pPr>
      <w:r>
        <w:rPr>
          <w:b/>
        </w:rPr>
        <w:br w:type="page"/>
      </w:r>
    </w:p>
    <w:p w14:paraId="4827EF3B" w14:textId="26AEC3AB" w:rsidR="005E511C" w:rsidRPr="003666C5" w:rsidRDefault="005E511C" w:rsidP="005E511C">
      <w:pPr>
        <w:pStyle w:val="af"/>
        <w:widowControl w:val="0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666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14:paraId="199534F1" w14:textId="77777777" w:rsidR="005E511C" w:rsidRPr="003666C5" w:rsidRDefault="005E511C" w:rsidP="005E511C">
      <w:pPr>
        <w:pStyle w:val="af"/>
        <w:widowControl w:val="0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B4C62" w14:textId="70B830AE" w:rsidR="005E511C" w:rsidRPr="00815ADB" w:rsidRDefault="005E511C" w:rsidP="00815ADB">
      <w:pPr>
        <w:pStyle w:val="af"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ADB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ТРЕБОВАНИЯ К ОФОРМЛЕНИЮ НАУЧНЫХ СТАТЕЙ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E511C" w:rsidRPr="00541B83" w14:paraId="695352F2" w14:textId="77777777" w:rsidTr="0037408A">
        <w:tc>
          <w:tcPr>
            <w:tcW w:w="2972" w:type="dxa"/>
          </w:tcPr>
          <w:p w14:paraId="780DF02A" w14:textId="77777777" w:rsidR="005E511C" w:rsidRPr="00541B83" w:rsidRDefault="005E511C" w:rsidP="0037408A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</w:t>
            </w:r>
          </w:p>
        </w:tc>
        <w:tc>
          <w:tcPr>
            <w:tcW w:w="6656" w:type="dxa"/>
          </w:tcPr>
          <w:p w14:paraId="49C36DAD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От трех страниц формата А4 (включая метаданные, список литературы, рисунки, графики, таблицы и т.д.).</w:t>
            </w:r>
          </w:p>
        </w:tc>
      </w:tr>
      <w:tr w:rsidR="005E511C" w:rsidRPr="00541B83" w14:paraId="74F25790" w14:textId="77777777" w:rsidTr="0037408A">
        <w:tc>
          <w:tcPr>
            <w:tcW w:w="2972" w:type="dxa"/>
          </w:tcPr>
          <w:p w14:paraId="3CA20A98" w14:textId="77777777" w:rsidR="005E511C" w:rsidRPr="00541B83" w:rsidRDefault="005E511C" w:rsidP="0037408A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Редактор</w:t>
            </w:r>
          </w:p>
        </w:tc>
        <w:tc>
          <w:tcPr>
            <w:tcW w:w="6656" w:type="dxa"/>
          </w:tcPr>
          <w:p w14:paraId="2F7D4CA6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Microsoft Word–2000 и выше.</w:t>
            </w:r>
          </w:p>
        </w:tc>
      </w:tr>
      <w:tr w:rsidR="005E511C" w:rsidRPr="00541B83" w14:paraId="6D61A60B" w14:textId="77777777" w:rsidTr="0037408A">
        <w:tc>
          <w:tcPr>
            <w:tcW w:w="2972" w:type="dxa"/>
          </w:tcPr>
          <w:p w14:paraId="101638A9" w14:textId="77777777" w:rsidR="005E511C" w:rsidRPr="00541B83" w:rsidRDefault="005E511C" w:rsidP="0037408A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Стиль</w:t>
            </w:r>
          </w:p>
        </w:tc>
        <w:tc>
          <w:tcPr>
            <w:tcW w:w="6656" w:type="dxa"/>
          </w:tcPr>
          <w:p w14:paraId="3F885CEC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Без интервалов.</w:t>
            </w:r>
          </w:p>
        </w:tc>
      </w:tr>
      <w:tr w:rsidR="005E511C" w:rsidRPr="00541B83" w14:paraId="63E27C08" w14:textId="77777777" w:rsidTr="0037408A">
        <w:tc>
          <w:tcPr>
            <w:tcW w:w="2972" w:type="dxa"/>
          </w:tcPr>
          <w:p w14:paraId="562BEBCE" w14:textId="77777777" w:rsidR="005E511C" w:rsidRPr="00541B83" w:rsidRDefault="005E511C" w:rsidP="0037408A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Поля</w:t>
            </w:r>
          </w:p>
        </w:tc>
        <w:tc>
          <w:tcPr>
            <w:tcW w:w="6656" w:type="dxa"/>
          </w:tcPr>
          <w:p w14:paraId="6E0228C2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2 см.</w:t>
            </w:r>
          </w:p>
        </w:tc>
      </w:tr>
      <w:tr w:rsidR="005E511C" w:rsidRPr="00541B83" w14:paraId="0F7CE1DB" w14:textId="77777777" w:rsidTr="0037408A">
        <w:tc>
          <w:tcPr>
            <w:tcW w:w="2972" w:type="dxa"/>
          </w:tcPr>
          <w:p w14:paraId="02BD2BEE" w14:textId="77777777" w:rsidR="005E511C" w:rsidRPr="00541B83" w:rsidRDefault="005E511C" w:rsidP="0037408A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Шрифт</w:t>
            </w:r>
          </w:p>
        </w:tc>
        <w:tc>
          <w:tcPr>
            <w:tcW w:w="6656" w:type="dxa"/>
          </w:tcPr>
          <w:p w14:paraId="2E4B07F4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 xml:space="preserve">Times New </w:t>
            </w:r>
            <w:proofErr w:type="spellStart"/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Roman</w:t>
            </w:r>
            <w:proofErr w:type="spellEnd"/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E511C" w:rsidRPr="00541B83" w14:paraId="3A1E0650" w14:textId="77777777" w:rsidTr="0037408A">
        <w:tc>
          <w:tcPr>
            <w:tcW w:w="2972" w:type="dxa"/>
          </w:tcPr>
          <w:p w14:paraId="44F13A3E" w14:textId="77777777" w:rsidR="005E511C" w:rsidRPr="00541B83" w:rsidRDefault="005E511C" w:rsidP="0037408A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Размер шрифта</w:t>
            </w:r>
          </w:p>
        </w:tc>
        <w:tc>
          <w:tcPr>
            <w:tcW w:w="6656" w:type="dxa"/>
          </w:tcPr>
          <w:p w14:paraId="75543263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</w:tr>
      <w:tr w:rsidR="005E511C" w:rsidRPr="00541B83" w14:paraId="0D0DEEF6" w14:textId="77777777" w:rsidTr="0037408A">
        <w:tc>
          <w:tcPr>
            <w:tcW w:w="2972" w:type="dxa"/>
          </w:tcPr>
          <w:p w14:paraId="2CE4F8C4" w14:textId="77777777" w:rsidR="005E511C" w:rsidRPr="00541B83" w:rsidRDefault="005E511C" w:rsidP="0037408A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Межстрочный интервал</w:t>
            </w:r>
          </w:p>
        </w:tc>
        <w:tc>
          <w:tcPr>
            <w:tcW w:w="6656" w:type="dxa"/>
          </w:tcPr>
          <w:p w14:paraId="6728388A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5E511C" w:rsidRPr="00541B83" w14:paraId="4846CC04" w14:textId="77777777" w:rsidTr="0037408A">
        <w:tc>
          <w:tcPr>
            <w:tcW w:w="2972" w:type="dxa"/>
          </w:tcPr>
          <w:p w14:paraId="6A950B43" w14:textId="77777777" w:rsidR="005E511C" w:rsidRPr="00541B83" w:rsidRDefault="005E511C" w:rsidP="0037408A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41B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Межабзацный</w:t>
            </w:r>
            <w:proofErr w:type="spellEnd"/>
            <w:r w:rsidRPr="00541B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интервал</w:t>
            </w:r>
          </w:p>
        </w:tc>
        <w:tc>
          <w:tcPr>
            <w:tcW w:w="6656" w:type="dxa"/>
          </w:tcPr>
          <w:p w14:paraId="72DDF682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5E511C" w:rsidRPr="00541B83" w14:paraId="28BB5675" w14:textId="77777777" w:rsidTr="0037408A">
        <w:tc>
          <w:tcPr>
            <w:tcW w:w="2972" w:type="dxa"/>
          </w:tcPr>
          <w:p w14:paraId="5F0D99C8" w14:textId="77777777" w:rsidR="005E511C" w:rsidRPr="00541B83" w:rsidRDefault="005E511C" w:rsidP="0037408A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Абзацный отступ</w:t>
            </w:r>
          </w:p>
        </w:tc>
        <w:tc>
          <w:tcPr>
            <w:tcW w:w="6656" w:type="dxa"/>
          </w:tcPr>
          <w:p w14:paraId="27D16FD0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1,25 см.</w:t>
            </w:r>
          </w:p>
        </w:tc>
      </w:tr>
      <w:tr w:rsidR="005E511C" w:rsidRPr="00541B83" w14:paraId="7DE30C31" w14:textId="77777777" w:rsidTr="0037408A">
        <w:tc>
          <w:tcPr>
            <w:tcW w:w="2972" w:type="dxa"/>
          </w:tcPr>
          <w:p w14:paraId="35F07C74" w14:textId="77777777" w:rsidR="005E511C" w:rsidRPr="00541B83" w:rsidRDefault="005E511C" w:rsidP="0037408A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Ссылки</w:t>
            </w:r>
          </w:p>
        </w:tc>
        <w:tc>
          <w:tcPr>
            <w:tcW w:w="6656" w:type="dxa"/>
          </w:tcPr>
          <w:p w14:paraId="65E33F96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Внутритекстовые</w:t>
            </w:r>
            <w:proofErr w:type="spellEnd"/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, в квадратных скобках.</w:t>
            </w:r>
          </w:p>
          <w:p w14:paraId="5A0B4857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Указывается номер цитируемого источника (по списку литературы) и используемые страницы.</w:t>
            </w:r>
          </w:p>
        </w:tc>
      </w:tr>
      <w:tr w:rsidR="005E511C" w:rsidRPr="00541B83" w14:paraId="326FE29C" w14:textId="77777777" w:rsidTr="0037408A">
        <w:tc>
          <w:tcPr>
            <w:tcW w:w="2972" w:type="dxa"/>
          </w:tcPr>
          <w:p w14:paraId="0A57A4CC" w14:textId="77777777" w:rsidR="005E511C" w:rsidRPr="00541B83" w:rsidRDefault="005E511C" w:rsidP="0037408A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Оформление заголовка</w:t>
            </w:r>
          </w:p>
        </w:tc>
        <w:tc>
          <w:tcPr>
            <w:tcW w:w="6656" w:type="dxa"/>
          </w:tcPr>
          <w:p w14:paraId="5F59D649" w14:textId="39E1B02B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Шрифт полужирный, выравнивание</w:t>
            </w:r>
            <w:r w:rsidR="005818F2" w:rsidRPr="00541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818F2" w:rsidRPr="00541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правому</w:t>
            </w:r>
            <w:r w:rsidR="005818F2" w:rsidRPr="00541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краю.</w:t>
            </w:r>
          </w:p>
          <w:p w14:paraId="147EA6DB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Первая строка: инициалы и фамилия автора (авторов) статьи.</w:t>
            </w:r>
          </w:p>
          <w:p w14:paraId="59D3EE75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Вторая строка: инициалы и фамилия научного руководителя (при наличии).</w:t>
            </w:r>
          </w:p>
        </w:tc>
      </w:tr>
      <w:tr w:rsidR="005E511C" w:rsidRPr="00541B83" w14:paraId="67C02119" w14:textId="77777777" w:rsidTr="0037408A">
        <w:tc>
          <w:tcPr>
            <w:tcW w:w="2972" w:type="dxa"/>
          </w:tcPr>
          <w:p w14:paraId="095547ED" w14:textId="77777777" w:rsidR="005E511C" w:rsidRPr="00541B83" w:rsidRDefault="005E511C" w:rsidP="0037408A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научной статьи</w:t>
            </w:r>
          </w:p>
        </w:tc>
        <w:tc>
          <w:tcPr>
            <w:tcW w:w="6656" w:type="dxa"/>
          </w:tcPr>
          <w:p w14:paraId="27B50CFE" w14:textId="57748991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r w:rsidR="005818F2" w:rsidRPr="00541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818F2" w:rsidRPr="00541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интервал</w:t>
            </w:r>
            <w:r w:rsidR="005818F2" w:rsidRPr="00541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5818F2" w:rsidRPr="00541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r w:rsidR="005818F2" w:rsidRPr="00541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5818F2" w:rsidRPr="00541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авторе;</w:t>
            </w:r>
            <w:r w:rsidR="005818F2" w:rsidRPr="00541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шрифт полужирный, буквы заглавные, выравнивание по центру.</w:t>
            </w:r>
          </w:p>
        </w:tc>
      </w:tr>
      <w:tr w:rsidR="005E511C" w:rsidRPr="00541B83" w14:paraId="70439F16" w14:textId="77777777" w:rsidTr="0037408A">
        <w:tc>
          <w:tcPr>
            <w:tcW w:w="2972" w:type="dxa"/>
          </w:tcPr>
          <w:p w14:paraId="50C29818" w14:textId="77777777" w:rsidR="005E511C" w:rsidRPr="00541B83" w:rsidRDefault="005E511C" w:rsidP="0037408A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Аннотация и ключевые слова</w:t>
            </w:r>
          </w:p>
        </w:tc>
        <w:tc>
          <w:tcPr>
            <w:tcW w:w="6656" w:type="dxa"/>
          </w:tcPr>
          <w:p w14:paraId="5451ACA8" w14:textId="66B85719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r w:rsidR="005818F2" w:rsidRPr="00541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818F2" w:rsidRPr="00541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интервал</w:t>
            </w:r>
            <w:r w:rsidR="005818F2" w:rsidRPr="00541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5818F2" w:rsidRPr="00541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названия научной статьи; курсив, выравнивание по ширине; слова «Аннотация» и «Ключевые слова» выделяются полужирным шрифтом.</w:t>
            </w:r>
          </w:p>
          <w:p w14:paraId="5C597E00" w14:textId="13BDDCDC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Только на русском языке. Аннотация: не более 100 слов.</w:t>
            </w:r>
            <w:r w:rsidR="005818F2" w:rsidRPr="00541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Ключевые слова: 5-10 штук, слова отделяются друг от друга точкой с запятой.</w:t>
            </w:r>
          </w:p>
        </w:tc>
      </w:tr>
      <w:tr w:rsidR="005E511C" w:rsidRPr="00541B83" w14:paraId="5906CC0E" w14:textId="77777777" w:rsidTr="0037408A">
        <w:tc>
          <w:tcPr>
            <w:tcW w:w="2972" w:type="dxa"/>
          </w:tcPr>
          <w:p w14:paraId="6D3B0E11" w14:textId="77777777" w:rsidR="005E511C" w:rsidRPr="00541B83" w:rsidRDefault="005E511C" w:rsidP="0037408A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Список литературы</w:t>
            </w:r>
          </w:p>
        </w:tc>
        <w:tc>
          <w:tcPr>
            <w:tcW w:w="6656" w:type="dxa"/>
          </w:tcPr>
          <w:p w14:paraId="0D97A4C7" w14:textId="23703ED9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Оформляется в соответствии с требованиями ГОСТ</w:t>
            </w:r>
            <w:r w:rsidR="00B5337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7.1.2003 через 1 интервал от текста научной статьи. Автоматическая нумерация не используется.</w:t>
            </w:r>
          </w:p>
          <w:p w14:paraId="0D9930DA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Цитируемая литература располагаются в следующей последовательности:</w:t>
            </w:r>
          </w:p>
          <w:p w14:paraId="48F3C468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1) нормативные правовые акты (в зависимости от юридической силы);</w:t>
            </w:r>
          </w:p>
          <w:p w14:paraId="4AC29FE0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2) судебная практика;</w:t>
            </w:r>
          </w:p>
          <w:p w14:paraId="277C22E7" w14:textId="2526DE14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 xml:space="preserve">3) печатные и электронные издания на русском языке 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</w:t>
            </w:r>
            <w:r w:rsidR="00B5337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алфавитном порядке);</w:t>
            </w:r>
          </w:p>
          <w:p w14:paraId="6053B92E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4) иностранная литература (в алфавитном порядке);</w:t>
            </w:r>
          </w:p>
          <w:p w14:paraId="06F3FB92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5) Интернет-ресурсы (в алфавитном порядке).</w:t>
            </w:r>
          </w:p>
        </w:tc>
      </w:tr>
      <w:tr w:rsidR="005E511C" w:rsidRPr="00541B83" w14:paraId="29D5E45F" w14:textId="77777777" w:rsidTr="0037408A">
        <w:tc>
          <w:tcPr>
            <w:tcW w:w="2972" w:type="dxa"/>
          </w:tcPr>
          <w:p w14:paraId="74CF21E1" w14:textId="77777777" w:rsidR="005E511C" w:rsidRPr="00541B83" w:rsidRDefault="005E511C" w:rsidP="0037408A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Сведения об авторах</w:t>
            </w:r>
          </w:p>
        </w:tc>
        <w:tc>
          <w:tcPr>
            <w:tcW w:w="6656" w:type="dxa"/>
          </w:tcPr>
          <w:p w14:paraId="4953AB0D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Через интервал после Ф.И.О. (полностью), должность, организация, при наличии – ученая степень и/или ученое звание.</w:t>
            </w:r>
          </w:p>
        </w:tc>
      </w:tr>
      <w:tr w:rsidR="005E511C" w:rsidRPr="00541B83" w14:paraId="36EBB260" w14:textId="77777777" w:rsidTr="0037408A">
        <w:tc>
          <w:tcPr>
            <w:tcW w:w="2972" w:type="dxa"/>
          </w:tcPr>
          <w:p w14:paraId="0DA6D167" w14:textId="77777777" w:rsidR="005E511C" w:rsidRPr="00541B83" w:rsidRDefault="005E511C" w:rsidP="0037408A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Аббревиатуры и сокращения</w:t>
            </w:r>
          </w:p>
        </w:tc>
        <w:tc>
          <w:tcPr>
            <w:tcW w:w="6656" w:type="dxa"/>
          </w:tcPr>
          <w:p w14:paraId="53BC1B6F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Без пояснений в тексте используются только общепринятые аббревиатуры.</w:t>
            </w:r>
          </w:p>
          <w:p w14:paraId="727541F2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Специальные аббревиатуры вводятся после первого упоминания в тексте сокращаемого словосочетания (например: </w:t>
            </w:r>
            <w:r w:rsidRPr="00541B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«Рассмотрим основные принципы деятельности Следственного комитета Российской Федерации (далее – СК РФ)»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176FCBD7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Обязательно использовать сокращения слов «год» («г.»), «годы» («гг.»), «век» («в.»), «века» («вв.»), «статья» («ст.»), «часть» («ч.»), «пункт» («п.»).</w:t>
            </w:r>
          </w:p>
        </w:tc>
      </w:tr>
      <w:tr w:rsidR="005E511C" w:rsidRPr="00541B83" w14:paraId="6E7DB1C6" w14:textId="77777777" w:rsidTr="0037408A">
        <w:tc>
          <w:tcPr>
            <w:tcW w:w="2972" w:type="dxa"/>
          </w:tcPr>
          <w:p w14:paraId="0B26DA5B" w14:textId="77777777" w:rsidR="005E511C" w:rsidRPr="00541B83" w:rsidRDefault="005E511C" w:rsidP="0037408A">
            <w:pPr>
              <w:pStyle w:val="af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Прочее</w:t>
            </w:r>
          </w:p>
        </w:tc>
        <w:tc>
          <w:tcPr>
            <w:tcW w:w="6656" w:type="dxa"/>
          </w:tcPr>
          <w:p w14:paraId="6C93817D" w14:textId="464E24B1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В тексте используются только кавычки-«елочки» («»). В</w:t>
            </w:r>
            <w:r w:rsidR="00B5337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цитатах, уже взятых в кавычки-«елочки», требуется использовать кавычки-«лапки» („“). Использование иных кавычек не допускается.</w:t>
            </w:r>
          </w:p>
          <w:p w14:paraId="71DB8D98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 xml:space="preserve">Знак многоточия («…») следует не путать с расположенными подряд тремя точками («...»). </w:t>
            </w:r>
          </w:p>
          <w:p w14:paraId="0ED403B9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Следует различать знаки дефиса («-») и тире («–»).</w:t>
            </w:r>
          </w:p>
          <w:p w14:paraId="769F7B4A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Абзацный отступ выставляется автоматически, использование пробелов для указания абзацного отступа не допускается.</w:t>
            </w:r>
          </w:p>
          <w:p w14:paraId="5F49B0BB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Пробелы между инициалами не ставятся.</w:t>
            </w:r>
          </w:p>
          <w:p w14:paraId="290DD0AC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Годы обозначаются арабскими цифрами, а века – только римскими цифрами. Между двумя датами следует ставить тире («–»).</w:t>
            </w:r>
          </w:p>
          <w:p w14:paraId="120B2F0E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Запрет висячих строк отключен.</w:t>
            </w:r>
          </w:p>
          <w:p w14:paraId="5218D406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Переносы не используются.</w:t>
            </w:r>
          </w:p>
          <w:p w14:paraId="1D8ABCE7" w14:textId="77777777" w:rsidR="005E511C" w:rsidRPr="00541B83" w:rsidRDefault="005E511C" w:rsidP="0037408A">
            <w:pPr>
              <w:pStyle w:val="a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B83">
              <w:rPr>
                <w:rFonts w:ascii="Times New Roman" w:hAnsi="Times New Roman" w:cs="Times New Roman"/>
                <w:sz w:val="26"/>
                <w:szCs w:val="26"/>
              </w:rPr>
              <w:t>Автоматическая нумерация и маркеры не используются.</w:t>
            </w:r>
          </w:p>
        </w:tc>
      </w:tr>
    </w:tbl>
    <w:p w14:paraId="6719DA2F" w14:textId="77777777" w:rsidR="005E511C" w:rsidRPr="00F51EE1" w:rsidRDefault="005E511C" w:rsidP="005E511C">
      <w:pPr>
        <w:pStyle w:val="af"/>
        <w:widowControl w:val="0"/>
        <w:spacing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51E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5D43495" w14:textId="77777777" w:rsidR="005E511C" w:rsidRPr="00F51EE1" w:rsidRDefault="005E511C" w:rsidP="005E511C">
      <w:pPr>
        <w:rPr>
          <w:b/>
          <w:bCs/>
          <w:sz w:val="26"/>
          <w:szCs w:val="26"/>
        </w:rPr>
      </w:pPr>
      <w:r w:rsidRPr="00F51EE1">
        <w:rPr>
          <w:b/>
          <w:bCs/>
          <w:sz w:val="26"/>
          <w:szCs w:val="26"/>
        </w:rPr>
        <w:br w:type="page"/>
      </w:r>
    </w:p>
    <w:p w14:paraId="18F22D78" w14:textId="5A4D4A8D" w:rsidR="005E511C" w:rsidRPr="003666C5" w:rsidRDefault="005E511C" w:rsidP="005E511C">
      <w:pPr>
        <w:pStyle w:val="af"/>
        <w:widowControl w:val="0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666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14:paraId="1DC7194E" w14:textId="77777777" w:rsidR="005E511C" w:rsidRPr="003666C5" w:rsidRDefault="005E511C" w:rsidP="005E511C">
      <w:pPr>
        <w:pStyle w:val="af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28E76" w14:textId="0C82810F" w:rsidR="005E511C" w:rsidRPr="00815ADB" w:rsidRDefault="005E511C" w:rsidP="005E511C">
      <w:pPr>
        <w:pStyle w:val="af"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ADB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ПРИМЕР ОФОРМЛЕНИЯ НАУЧНОЙ СТАТЬИ</w:t>
      </w:r>
    </w:p>
    <w:p w14:paraId="2D4B2860" w14:textId="77777777" w:rsidR="005E511C" w:rsidRDefault="005E511C" w:rsidP="005E511C">
      <w:pPr>
        <w:pStyle w:val="af"/>
        <w:widowControl w:val="0"/>
        <w:spacing w:line="276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14:paraId="20EE2C0B" w14:textId="6231D87D" w:rsidR="005E511C" w:rsidRPr="00F51EE1" w:rsidRDefault="005E511C" w:rsidP="005E511C">
      <w:pPr>
        <w:pStyle w:val="af"/>
        <w:widowControl w:val="0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51EE1">
        <w:rPr>
          <w:rFonts w:ascii="Times New Roman" w:hAnsi="Times New Roman" w:cs="Times New Roman"/>
          <w:b/>
          <w:bCs/>
          <w:sz w:val="28"/>
          <w:szCs w:val="28"/>
        </w:rPr>
        <w:t>И.И. Иванов</w:t>
      </w:r>
    </w:p>
    <w:p w14:paraId="6C1C65BB" w14:textId="77777777" w:rsidR="005E511C" w:rsidRPr="00F51EE1" w:rsidRDefault="005E511C" w:rsidP="005E511C">
      <w:pPr>
        <w:pStyle w:val="af"/>
        <w:widowControl w:val="0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51EE1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 П.П. Петров</w:t>
      </w:r>
    </w:p>
    <w:p w14:paraId="18779891" w14:textId="77777777" w:rsidR="005E511C" w:rsidRPr="00F51EE1" w:rsidRDefault="005E511C" w:rsidP="005E511C">
      <w:pPr>
        <w:pStyle w:val="af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24C03A" w14:textId="77777777" w:rsidR="005E511C" w:rsidRPr="00F51EE1" w:rsidRDefault="005E511C" w:rsidP="005E511C">
      <w:pPr>
        <w:pStyle w:val="af"/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EE1">
        <w:rPr>
          <w:rFonts w:ascii="Times New Roman" w:hAnsi="Times New Roman" w:cs="Times New Roman"/>
          <w:b/>
          <w:bCs/>
          <w:sz w:val="28"/>
          <w:szCs w:val="28"/>
        </w:rPr>
        <w:t>НАЗВАНИЕ НАУЧНОЙ СТАТЬИ</w:t>
      </w:r>
    </w:p>
    <w:p w14:paraId="7FEF4AD5" w14:textId="77777777" w:rsidR="005E511C" w:rsidRPr="00F51EE1" w:rsidRDefault="005E511C" w:rsidP="005E511C">
      <w:pPr>
        <w:pStyle w:val="af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6BE73" w14:textId="77777777" w:rsidR="005E511C" w:rsidRPr="00F51EE1" w:rsidRDefault="005E511C" w:rsidP="005E511C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1E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Аннотация:</w:t>
      </w:r>
      <w:r w:rsidRPr="00F51EE1">
        <w:rPr>
          <w:rFonts w:ascii="Times New Roman" w:hAnsi="Times New Roman" w:cs="Times New Roman"/>
          <w:i/>
          <w:iCs/>
          <w:sz w:val="28"/>
          <w:szCs w:val="28"/>
        </w:rPr>
        <w:t xml:space="preserve"> текст </w:t>
      </w:r>
      <w:proofErr w:type="spellStart"/>
      <w:r w:rsidRPr="00F51EE1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594F8FF" w14:textId="77777777" w:rsidR="005E511C" w:rsidRPr="00F51EE1" w:rsidRDefault="005E511C" w:rsidP="005E511C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1E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слова:</w:t>
      </w:r>
      <w:r w:rsidRPr="00F51EE1">
        <w:rPr>
          <w:rFonts w:ascii="Times New Roman" w:hAnsi="Times New Roman" w:cs="Times New Roman"/>
          <w:i/>
          <w:iCs/>
          <w:sz w:val="28"/>
          <w:szCs w:val="28"/>
        </w:rPr>
        <w:t xml:space="preserve"> текст; текст; текст; текст; текст.</w:t>
      </w:r>
    </w:p>
    <w:p w14:paraId="6F2149D1" w14:textId="77777777" w:rsidR="005E511C" w:rsidRPr="00F51EE1" w:rsidRDefault="005E511C" w:rsidP="005E511C">
      <w:pPr>
        <w:pStyle w:val="af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9C871" w14:textId="77777777" w:rsidR="005E511C" w:rsidRPr="00F51EE1" w:rsidRDefault="005E511C" w:rsidP="005E511C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E1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. текст [2]. Текст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[7, с. 48].</w:t>
      </w:r>
    </w:p>
    <w:p w14:paraId="572B7815" w14:textId="77777777" w:rsidR="005E511C" w:rsidRPr="00F51EE1" w:rsidRDefault="005E511C" w:rsidP="005E511C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E1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>.</w:t>
      </w:r>
    </w:p>
    <w:p w14:paraId="39AAA029" w14:textId="77777777" w:rsidR="005E511C" w:rsidRPr="00F51EE1" w:rsidRDefault="005E511C" w:rsidP="005E511C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E1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>.</w:t>
      </w:r>
    </w:p>
    <w:p w14:paraId="61CF1943" w14:textId="77777777" w:rsidR="005E511C" w:rsidRPr="00F51EE1" w:rsidRDefault="005E511C" w:rsidP="005E511C">
      <w:pPr>
        <w:pStyle w:val="af"/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1090D68" w14:textId="77777777" w:rsidR="005E511C" w:rsidRPr="00F51EE1" w:rsidRDefault="005E511C" w:rsidP="005E511C">
      <w:pPr>
        <w:pStyle w:val="af"/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EE1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33544877" w14:textId="77777777" w:rsidR="005E511C" w:rsidRPr="00F51EE1" w:rsidRDefault="005E511C" w:rsidP="005E511C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E1">
        <w:rPr>
          <w:rFonts w:ascii="Times New Roman" w:hAnsi="Times New Roman" w:cs="Times New Roman"/>
          <w:sz w:val="28"/>
          <w:szCs w:val="28"/>
        </w:rPr>
        <w:t>1.</w:t>
      </w:r>
      <w:r w:rsidRPr="00F51EE1">
        <w:rPr>
          <w:sz w:val="28"/>
          <w:szCs w:val="28"/>
        </w:rPr>
        <w:t xml:space="preserve"> </w:t>
      </w:r>
      <w:r w:rsidRPr="00F51EE1">
        <w:rPr>
          <w:rFonts w:ascii="Times New Roman" w:hAnsi="Times New Roman" w:cs="Times New Roman"/>
          <w:sz w:val="28"/>
          <w:szCs w:val="28"/>
        </w:rPr>
        <w:t>Конституция Российской Федерации: принята всенародным голосованием 12 декабря 1993 г. с изменениями, одобренными в ходе общероссийского голосования 1 июля 2020 г. // Рос. газета. 2020. 4 июля.</w:t>
      </w:r>
    </w:p>
    <w:p w14:paraId="436CD678" w14:textId="23CBF952" w:rsidR="005E511C" w:rsidRPr="00F51EE1" w:rsidRDefault="005E511C" w:rsidP="005E511C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E1">
        <w:rPr>
          <w:rFonts w:ascii="Times New Roman" w:hAnsi="Times New Roman" w:cs="Times New Roman"/>
          <w:sz w:val="28"/>
          <w:szCs w:val="28"/>
        </w:rPr>
        <w:t>2.</w:t>
      </w:r>
      <w:r w:rsidRPr="00F51EE1">
        <w:rPr>
          <w:sz w:val="28"/>
          <w:szCs w:val="28"/>
        </w:rPr>
        <w:t xml:space="preserve"> </w:t>
      </w:r>
      <w:bookmarkStart w:id="7" w:name="_Hlk80478974"/>
      <w:r w:rsidRPr="00F51EE1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bookmarkEnd w:id="7"/>
      <w:r w:rsidRPr="00F51EE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>. закон Рос. Федерации от 12</w:t>
      </w:r>
      <w:r w:rsidR="00B5337B">
        <w:rPr>
          <w:rFonts w:ascii="Times New Roman" w:hAnsi="Times New Roman" w:cs="Times New Roman"/>
          <w:sz w:val="28"/>
          <w:szCs w:val="28"/>
        </w:rPr>
        <w:t> </w:t>
      </w:r>
      <w:r w:rsidRPr="00F51EE1">
        <w:rPr>
          <w:rFonts w:ascii="Times New Roman" w:hAnsi="Times New Roman" w:cs="Times New Roman"/>
          <w:sz w:val="28"/>
          <w:szCs w:val="28"/>
        </w:rPr>
        <w:t xml:space="preserve">июня 2002 г. № 67-ФЗ (в ред. от </w:t>
      </w:r>
      <w:r w:rsidR="00C14306">
        <w:rPr>
          <w:rFonts w:ascii="Times New Roman" w:hAnsi="Times New Roman" w:cs="Times New Roman"/>
          <w:sz w:val="28"/>
          <w:szCs w:val="28"/>
        </w:rPr>
        <w:t>4 июня</w:t>
      </w:r>
      <w:r w:rsidRPr="00F51EE1">
        <w:rPr>
          <w:rFonts w:ascii="Times New Roman" w:hAnsi="Times New Roman" w:cs="Times New Roman"/>
          <w:sz w:val="28"/>
          <w:szCs w:val="28"/>
        </w:rPr>
        <w:t xml:space="preserve"> 2021 г.) // Собр. законодательства Рос. Федерации. 2002. № 24. Ст. 2253.</w:t>
      </w:r>
    </w:p>
    <w:p w14:paraId="416CA03F" w14:textId="77777777" w:rsidR="005E511C" w:rsidRPr="00F51EE1" w:rsidRDefault="005E511C" w:rsidP="005E511C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E1">
        <w:rPr>
          <w:rFonts w:ascii="Times New Roman" w:hAnsi="Times New Roman" w:cs="Times New Roman"/>
          <w:sz w:val="28"/>
          <w:szCs w:val="28"/>
        </w:rPr>
        <w:t>3.</w:t>
      </w:r>
      <w:r w:rsidRPr="00F51EE1">
        <w:t xml:space="preserve"> </w:t>
      </w:r>
      <w:bookmarkStart w:id="8" w:name="_Hlk80479000"/>
      <w:r w:rsidRPr="00F51EE1">
        <w:rPr>
          <w:rFonts w:ascii="Times New Roman" w:hAnsi="Times New Roman" w:cs="Times New Roman"/>
          <w:sz w:val="28"/>
          <w:szCs w:val="28"/>
        </w:rPr>
        <w:t>О выборах главы администрации Липецкой области</w:t>
      </w:r>
      <w:bookmarkEnd w:id="8"/>
      <w:r w:rsidRPr="00F51EE1">
        <w:rPr>
          <w:rFonts w:ascii="Times New Roman" w:hAnsi="Times New Roman" w:cs="Times New Roman"/>
          <w:sz w:val="28"/>
          <w:szCs w:val="28"/>
        </w:rPr>
        <w:t>: закон Липецкой области от 9 июня 2012 г. № 45-ОЗ (в ред. от 8 октября 2020 г.) // Липецкая газета. 2012. 20 июня.</w:t>
      </w:r>
    </w:p>
    <w:p w14:paraId="7F4C64E1" w14:textId="77777777" w:rsidR="005E511C" w:rsidRPr="00F51EE1" w:rsidRDefault="005E511C" w:rsidP="005E511C">
      <w:pPr>
        <w:pStyle w:val="af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51EE1">
        <w:rPr>
          <w:rFonts w:ascii="Times New Roman" w:hAnsi="Times New Roman" w:cs="Times New Roman"/>
          <w:sz w:val="28"/>
          <w:szCs w:val="28"/>
        </w:rPr>
        <w:t>4.</w:t>
      </w:r>
      <w:r w:rsidRPr="00F51EE1">
        <w:rPr>
          <w:sz w:val="28"/>
          <w:szCs w:val="28"/>
        </w:rPr>
        <w:t xml:space="preserve"> </w:t>
      </w:r>
      <w:r w:rsidRPr="00F51EE1">
        <w:rPr>
          <w:rFonts w:ascii="Times New Roman" w:hAnsi="Times New Roman" w:cs="Times New Roman"/>
          <w:sz w:val="28"/>
          <w:szCs w:val="28"/>
        </w:rPr>
        <w:t>По делу о проверке конституционности ряда положений Устава (Основного Закона) Алтайского края: постановление Конституционного Суда Рос. Федерации от 18 января 1996 г. № 2-П // Собр. законодательства Рос. Федерации. 1996. № 4. Ст. 409.</w:t>
      </w:r>
    </w:p>
    <w:p w14:paraId="30C6FD55" w14:textId="77777777" w:rsidR="005E511C" w:rsidRPr="00F51EE1" w:rsidRDefault="005E511C" w:rsidP="005E511C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E1">
        <w:rPr>
          <w:rFonts w:ascii="Times New Roman" w:hAnsi="Times New Roman" w:cs="Times New Roman"/>
          <w:sz w:val="28"/>
          <w:szCs w:val="28"/>
        </w:rPr>
        <w:t xml:space="preserve">5. Жуковская Н.Ю. Личность, общество и государство в политико-правовых воззрениях Л.И.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Петражицкого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// Пробелы в российском законодательстве. 2020. Т. 13. № 7. С. 26-31.</w:t>
      </w:r>
    </w:p>
    <w:p w14:paraId="5CF16771" w14:textId="5C6068B9" w:rsidR="005E511C" w:rsidRPr="00F51EE1" w:rsidRDefault="005E511C" w:rsidP="005E511C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E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Казарова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Д.С., Калинина </w:t>
      </w:r>
      <w:r>
        <w:rPr>
          <w:rFonts w:ascii="Times New Roman" w:hAnsi="Times New Roman" w:cs="Times New Roman"/>
          <w:sz w:val="28"/>
          <w:szCs w:val="28"/>
        </w:rPr>
        <w:t>Е.В</w:t>
      </w:r>
      <w:r w:rsidRPr="00F51EE1">
        <w:rPr>
          <w:rFonts w:ascii="Times New Roman" w:hAnsi="Times New Roman" w:cs="Times New Roman"/>
          <w:sz w:val="28"/>
          <w:szCs w:val="28"/>
        </w:rPr>
        <w:t xml:space="preserve">., Свечникова В.В. Медиативные </w:t>
      </w:r>
      <w:r w:rsidRPr="00F51EE1">
        <w:rPr>
          <w:rFonts w:ascii="Times New Roman" w:hAnsi="Times New Roman" w:cs="Times New Roman"/>
          <w:sz w:val="28"/>
          <w:szCs w:val="28"/>
        </w:rPr>
        <w:lastRenderedPageBreak/>
        <w:t>технологии как способ урегулирования конфликтов среди несовершеннолетних: социально-философские, психолого-педагогические и правовые аспекты: монография. Липецк: ЛГПУ имени П.П. Семенова-Тян-Шанского, 2020. 148 с.</w:t>
      </w:r>
    </w:p>
    <w:p w14:paraId="341A316B" w14:textId="77777777" w:rsidR="005E511C" w:rsidRPr="00F51EE1" w:rsidRDefault="005E511C" w:rsidP="005E511C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E1">
        <w:rPr>
          <w:rFonts w:ascii="Times New Roman" w:hAnsi="Times New Roman" w:cs="Times New Roman"/>
          <w:sz w:val="28"/>
          <w:szCs w:val="28"/>
        </w:rPr>
        <w:t xml:space="preserve">7. Теория и методика формирования правосознания и правовой культуры несовершеннолетних: учебно-методическое пособие / Под общ. ред. Е.В.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>. Липецк: ЛГПУ имени П.П. Семенова-Тян-Шанского, 2017. 150 с.</w:t>
      </w:r>
    </w:p>
    <w:p w14:paraId="6BE6A7C4" w14:textId="77777777" w:rsidR="005E511C" w:rsidRPr="00F51EE1" w:rsidRDefault="005E511C" w:rsidP="005E511C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E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51EE1">
        <w:rPr>
          <w:rFonts w:ascii="Times New Roman" w:hAnsi="Times New Roman" w:cs="Times New Roman"/>
          <w:sz w:val="28"/>
          <w:szCs w:val="28"/>
        </w:rPr>
        <w:t>Чепрасова</w:t>
      </w:r>
      <w:proofErr w:type="spellEnd"/>
      <w:r w:rsidRPr="00F51EE1">
        <w:rPr>
          <w:rFonts w:ascii="Times New Roman" w:hAnsi="Times New Roman" w:cs="Times New Roman"/>
          <w:sz w:val="28"/>
          <w:szCs w:val="28"/>
        </w:rPr>
        <w:t xml:space="preserve"> Ю.В. К вопросу признания преподавателя вуза субъектом коррупционных преступлений // Актуальные проблемы теории и практики противодействия коррупции: Сборник материалов международной научно-практической конференции. Воронеж: ООО «Ритм», 2019. С. 163-171.</w:t>
      </w:r>
    </w:p>
    <w:p w14:paraId="0ABEF880" w14:textId="77777777" w:rsidR="005E511C" w:rsidRPr="00F51EE1" w:rsidRDefault="005E511C" w:rsidP="005E511C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51EE1">
        <w:rPr>
          <w:rFonts w:ascii="Times New Roman" w:hAnsi="Times New Roman" w:cs="Times New Roman"/>
          <w:sz w:val="28"/>
          <w:szCs w:val="28"/>
        </w:rPr>
        <w:t xml:space="preserve">9. ЛГПУ: Кафедра государственно-правовых дисциплин // </w:t>
      </w:r>
      <w:r w:rsidRPr="00F51EE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51EE1">
        <w:rPr>
          <w:rFonts w:ascii="Times New Roman" w:hAnsi="Times New Roman" w:cs="Times New Roman"/>
          <w:sz w:val="28"/>
          <w:szCs w:val="28"/>
        </w:rPr>
        <w:t>: http://lspu-lipetsk.ru/modules.php?name=kafedra&amp;kaf=kaf_gpd/ (дата обращения: 15.05.2021).</w:t>
      </w:r>
    </w:p>
    <w:p w14:paraId="5B50085C" w14:textId="77777777" w:rsidR="005E511C" w:rsidRPr="00F51EE1" w:rsidRDefault="005E511C" w:rsidP="005E511C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DA4AA" w14:textId="77777777" w:rsidR="005E511C" w:rsidRPr="00F51EE1" w:rsidRDefault="005E511C" w:rsidP="005E511C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E1">
        <w:rPr>
          <w:rFonts w:ascii="Times New Roman" w:hAnsi="Times New Roman" w:cs="Times New Roman"/>
          <w:sz w:val="28"/>
          <w:szCs w:val="28"/>
        </w:rPr>
        <w:t>Сведения об авторах:</w:t>
      </w:r>
    </w:p>
    <w:p w14:paraId="2B82CF2C" w14:textId="77777777" w:rsidR="005E511C" w:rsidRPr="00F51EE1" w:rsidRDefault="005E511C" w:rsidP="005E511C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E1">
        <w:rPr>
          <w:rFonts w:ascii="Times New Roman" w:hAnsi="Times New Roman" w:cs="Times New Roman"/>
          <w:b/>
          <w:bCs/>
          <w:sz w:val="28"/>
          <w:szCs w:val="28"/>
        </w:rPr>
        <w:t>Иванов Иван Иванович</w:t>
      </w:r>
      <w:r w:rsidRPr="00F51EE1">
        <w:rPr>
          <w:rFonts w:ascii="Times New Roman" w:hAnsi="Times New Roman" w:cs="Times New Roman"/>
          <w:sz w:val="28"/>
          <w:szCs w:val="28"/>
        </w:rPr>
        <w:t xml:space="preserve"> – студент Института истории, права и общественных наук, Липецкий государственный педагогический университет имени П.П. Семенова-Тян-Шанского.</w:t>
      </w:r>
    </w:p>
    <w:p w14:paraId="5452946A" w14:textId="77777777" w:rsidR="005E511C" w:rsidRPr="000E0A98" w:rsidRDefault="005E511C" w:rsidP="005E511C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E1">
        <w:rPr>
          <w:rFonts w:ascii="Times New Roman" w:hAnsi="Times New Roman" w:cs="Times New Roman"/>
          <w:b/>
          <w:bCs/>
          <w:sz w:val="28"/>
          <w:szCs w:val="28"/>
        </w:rPr>
        <w:t>Петров Петр Петрович</w:t>
      </w:r>
      <w:r w:rsidRPr="00F51EE1">
        <w:rPr>
          <w:rFonts w:ascii="Times New Roman" w:hAnsi="Times New Roman" w:cs="Times New Roman"/>
          <w:sz w:val="28"/>
          <w:szCs w:val="28"/>
        </w:rPr>
        <w:t xml:space="preserve"> – профессор кафедры государственно правовых дисциплин, Липецкий государственный педагогический университет имени П.П. Семенова-Тян-Шанского, доктор юридических наук, доцент.</w:t>
      </w:r>
    </w:p>
    <w:p w14:paraId="57825C37" w14:textId="23B98AC3" w:rsidR="00325AE8" w:rsidRDefault="00325AE8" w:rsidP="007263E9">
      <w:pPr>
        <w:spacing w:line="276" w:lineRule="auto"/>
        <w:ind w:left="-426"/>
        <w:jc w:val="center"/>
        <w:rPr>
          <w:b/>
          <w:i/>
          <w:sz w:val="32"/>
          <w:szCs w:val="28"/>
        </w:rPr>
      </w:pPr>
      <w:bookmarkStart w:id="9" w:name="_Hlk77849212"/>
    </w:p>
    <w:p w14:paraId="200D1C8E" w14:textId="320D3287" w:rsidR="005E511C" w:rsidRDefault="005E511C" w:rsidP="007263E9">
      <w:pPr>
        <w:spacing w:line="276" w:lineRule="auto"/>
        <w:ind w:left="-426"/>
        <w:jc w:val="center"/>
        <w:rPr>
          <w:b/>
          <w:i/>
          <w:sz w:val="32"/>
          <w:szCs w:val="28"/>
        </w:rPr>
      </w:pPr>
    </w:p>
    <w:p w14:paraId="3F582EB3" w14:textId="0163FB72" w:rsidR="005E511C" w:rsidRDefault="005E511C" w:rsidP="007263E9">
      <w:pPr>
        <w:spacing w:line="276" w:lineRule="auto"/>
        <w:ind w:left="-426"/>
        <w:jc w:val="center"/>
        <w:rPr>
          <w:b/>
          <w:i/>
          <w:sz w:val="32"/>
          <w:szCs w:val="28"/>
        </w:rPr>
      </w:pPr>
    </w:p>
    <w:p w14:paraId="39100BC0" w14:textId="77777777" w:rsidR="005E511C" w:rsidRDefault="005E511C" w:rsidP="007263E9">
      <w:pPr>
        <w:spacing w:line="276" w:lineRule="auto"/>
        <w:ind w:left="-426"/>
        <w:jc w:val="center"/>
        <w:rPr>
          <w:b/>
          <w:i/>
          <w:sz w:val="32"/>
          <w:szCs w:val="28"/>
        </w:rPr>
      </w:pPr>
    </w:p>
    <w:p w14:paraId="3E36DB81" w14:textId="598FC771" w:rsidR="005E511C" w:rsidRDefault="005E511C" w:rsidP="007263E9">
      <w:pPr>
        <w:spacing w:line="276" w:lineRule="auto"/>
        <w:ind w:left="-426"/>
        <w:jc w:val="center"/>
        <w:rPr>
          <w:b/>
          <w:i/>
          <w:sz w:val="32"/>
          <w:szCs w:val="28"/>
        </w:rPr>
      </w:pPr>
    </w:p>
    <w:p w14:paraId="7BE3233F" w14:textId="598FC771" w:rsidR="005E511C" w:rsidRPr="005E511C" w:rsidRDefault="005E511C" w:rsidP="007263E9">
      <w:pPr>
        <w:spacing w:line="276" w:lineRule="auto"/>
        <w:ind w:left="-426"/>
        <w:jc w:val="center"/>
        <w:rPr>
          <w:b/>
          <w:i/>
          <w:sz w:val="32"/>
          <w:szCs w:val="28"/>
        </w:rPr>
      </w:pPr>
    </w:p>
    <w:bookmarkEnd w:id="9"/>
    <w:p w14:paraId="69CED810" w14:textId="20C72D94" w:rsidR="005E511C" w:rsidRPr="00B5337B" w:rsidRDefault="00942F86" w:rsidP="00B5337B">
      <w:pPr>
        <w:spacing w:line="276" w:lineRule="auto"/>
        <w:jc w:val="center"/>
        <w:rPr>
          <w:b/>
          <w:i/>
          <w:color w:val="FF0000"/>
          <w:sz w:val="50"/>
          <w:szCs w:val="5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5337B">
        <w:rPr>
          <w:b/>
          <w:i/>
          <w:color w:val="FF0000"/>
          <w:sz w:val="50"/>
          <w:szCs w:val="5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Благодарим за проявленный интерес!</w:t>
      </w:r>
    </w:p>
    <w:p w14:paraId="3DC325EA" w14:textId="77777777" w:rsidR="001E7030" w:rsidRDefault="001E703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C161969" w14:textId="70E935D5" w:rsidR="000071AD" w:rsidRPr="00815ADB" w:rsidRDefault="000071AD" w:rsidP="005E511C">
      <w:pPr>
        <w:widowControl w:val="0"/>
        <w:spacing w:after="120" w:line="480" w:lineRule="auto"/>
        <w:contextualSpacing/>
        <w:jc w:val="center"/>
        <w:outlineLvl w:val="0"/>
        <w:rPr>
          <w:b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ADB">
        <w:rPr>
          <w:b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Организационный комитет конференции:</w:t>
      </w:r>
    </w:p>
    <w:p w14:paraId="66D9973D" w14:textId="4ADC6D83" w:rsidR="000071AD" w:rsidRPr="005E511C" w:rsidRDefault="000071AD" w:rsidP="005818F2">
      <w:pPr>
        <w:widowControl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E511C">
        <w:rPr>
          <w:b/>
          <w:i/>
          <w:sz w:val="28"/>
          <w:szCs w:val="28"/>
        </w:rPr>
        <w:t>Калинина Елена Владимировна</w:t>
      </w:r>
      <w:r w:rsidR="00AC3253" w:rsidRPr="005E511C">
        <w:rPr>
          <w:bCs/>
          <w:iCs/>
          <w:sz w:val="28"/>
          <w:szCs w:val="28"/>
        </w:rPr>
        <w:t xml:space="preserve"> – </w:t>
      </w:r>
      <w:r w:rsidR="00A73CAE" w:rsidRPr="005E511C">
        <w:rPr>
          <w:sz w:val="28"/>
          <w:szCs w:val="28"/>
        </w:rPr>
        <w:t>заведующий кафедрой государственно-правовых дисциплин ЛГПУ имени П.П. Семенова-Тян-Шанского</w:t>
      </w:r>
      <w:r w:rsidR="00AC3253" w:rsidRPr="005E511C">
        <w:rPr>
          <w:sz w:val="28"/>
          <w:szCs w:val="28"/>
        </w:rPr>
        <w:t xml:space="preserve">, </w:t>
      </w:r>
      <w:r w:rsidRPr="005E511C">
        <w:rPr>
          <w:sz w:val="28"/>
          <w:szCs w:val="28"/>
        </w:rPr>
        <w:t>кандидат юридических наук</w:t>
      </w:r>
      <w:bookmarkStart w:id="10" w:name="_Hlk76577946"/>
      <w:r w:rsidR="00A73CAE" w:rsidRPr="005E511C">
        <w:rPr>
          <w:sz w:val="28"/>
          <w:szCs w:val="28"/>
        </w:rPr>
        <w:t>, доцент</w:t>
      </w:r>
      <w:r w:rsidRPr="005E511C">
        <w:rPr>
          <w:sz w:val="28"/>
          <w:szCs w:val="28"/>
        </w:rPr>
        <w:t>.</w:t>
      </w:r>
      <w:bookmarkEnd w:id="10"/>
    </w:p>
    <w:p w14:paraId="448BE94C" w14:textId="2DED1331" w:rsidR="000071AD" w:rsidRPr="005E511C" w:rsidRDefault="000071AD" w:rsidP="005818F2">
      <w:pPr>
        <w:widowControl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E511C">
        <w:rPr>
          <w:b/>
          <w:i/>
          <w:sz w:val="28"/>
          <w:szCs w:val="28"/>
        </w:rPr>
        <w:t>Найденова Елена Александровна</w:t>
      </w:r>
      <w:r w:rsidR="00AC3253" w:rsidRPr="005E511C">
        <w:rPr>
          <w:bCs/>
          <w:iCs/>
          <w:sz w:val="28"/>
          <w:szCs w:val="28"/>
        </w:rPr>
        <w:t xml:space="preserve"> – </w:t>
      </w:r>
      <w:r w:rsidR="00AC3253" w:rsidRPr="005E511C">
        <w:rPr>
          <w:sz w:val="28"/>
          <w:szCs w:val="28"/>
        </w:rPr>
        <w:t xml:space="preserve">директор </w:t>
      </w:r>
      <w:r w:rsidR="00C14306">
        <w:rPr>
          <w:sz w:val="28"/>
          <w:szCs w:val="28"/>
        </w:rPr>
        <w:t>Института истории, права и общественных наук</w:t>
      </w:r>
      <w:r w:rsidR="00A73CAE" w:rsidRPr="005E511C">
        <w:rPr>
          <w:sz w:val="28"/>
          <w:szCs w:val="28"/>
        </w:rPr>
        <w:t>, доцент кафедры государственно-правовых дисциплин ЛГПУ имени П.П. Семенова-Тян-Шанского</w:t>
      </w:r>
      <w:r w:rsidR="00AC3253" w:rsidRPr="005E511C">
        <w:rPr>
          <w:sz w:val="28"/>
          <w:szCs w:val="28"/>
        </w:rPr>
        <w:t xml:space="preserve">, </w:t>
      </w:r>
      <w:r w:rsidRPr="005E511C">
        <w:rPr>
          <w:sz w:val="28"/>
          <w:szCs w:val="28"/>
        </w:rPr>
        <w:t>кандидат исторических наук</w:t>
      </w:r>
      <w:r w:rsidR="00AC3253" w:rsidRPr="005E511C">
        <w:rPr>
          <w:sz w:val="28"/>
          <w:szCs w:val="28"/>
        </w:rPr>
        <w:t>.</w:t>
      </w:r>
    </w:p>
    <w:p w14:paraId="4681DA95" w14:textId="6273B264" w:rsidR="000071AD" w:rsidRPr="005E511C" w:rsidRDefault="000071AD" w:rsidP="005818F2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E511C">
        <w:rPr>
          <w:b/>
          <w:i/>
          <w:sz w:val="28"/>
          <w:szCs w:val="28"/>
        </w:rPr>
        <w:t>Жуковская Наталия Юрьевна</w:t>
      </w:r>
      <w:r w:rsidR="00AC3253" w:rsidRPr="005E511C">
        <w:rPr>
          <w:bCs/>
          <w:iCs/>
          <w:sz w:val="28"/>
          <w:szCs w:val="28"/>
        </w:rPr>
        <w:t xml:space="preserve"> – </w:t>
      </w:r>
      <w:r w:rsidR="00A73CAE" w:rsidRPr="005E511C">
        <w:rPr>
          <w:sz w:val="28"/>
          <w:szCs w:val="28"/>
        </w:rPr>
        <w:t xml:space="preserve">доцент кафедры государственно-правовых дисциплин ЛГПУ имени П.П. Семенова-Тян-Шанского, </w:t>
      </w:r>
      <w:r w:rsidRPr="005E511C">
        <w:rPr>
          <w:sz w:val="28"/>
          <w:szCs w:val="28"/>
        </w:rPr>
        <w:t>кандидат исторических наук</w:t>
      </w:r>
      <w:r w:rsidR="00AC3253" w:rsidRPr="005E511C">
        <w:rPr>
          <w:sz w:val="28"/>
          <w:szCs w:val="28"/>
        </w:rPr>
        <w:t>.</w:t>
      </w:r>
    </w:p>
    <w:p w14:paraId="7EAB5506" w14:textId="47496052" w:rsidR="000071AD" w:rsidRPr="005E511C" w:rsidRDefault="000071AD" w:rsidP="005818F2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5E511C">
        <w:rPr>
          <w:b/>
          <w:i/>
          <w:sz w:val="28"/>
          <w:szCs w:val="28"/>
        </w:rPr>
        <w:t>Чепрасова</w:t>
      </w:r>
      <w:proofErr w:type="spellEnd"/>
      <w:r w:rsidRPr="005E511C">
        <w:rPr>
          <w:b/>
          <w:i/>
          <w:sz w:val="28"/>
          <w:szCs w:val="28"/>
        </w:rPr>
        <w:t xml:space="preserve"> Юлия Владимировна</w:t>
      </w:r>
      <w:r w:rsidR="00AC3253" w:rsidRPr="005E511C">
        <w:rPr>
          <w:bCs/>
          <w:iCs/>
          <w:sz w:val="28"/>
          <w:szCs w:val="28"/>
        </w:rPr>
        <w:t xml:space="preserve"> – </w:t>
      </w:r>
      <w:r w:rsidR="00A73CAE" w:rsidRPr="005E511C">
        <w:rPr>
          <w:sz w:val="28"/>
          <w:szCs w:val="28"/>
        </w:rPr>
        <w:t xml:space="preserve">доцент кафедры государственно-правовых дисциплин ЛГПУ имени П.П. Семенова-Тян-Шанского, </w:t>
      </w:r>
      <w:r w:rsidRPr="005E511C">
        <w:rPr>
          <w:sz w:val="28"/>
          <w:szCs w:val="28"/>
        </w:rPr>
        <w:t>кандидат юридических наук</w:t>
      </w:r>
      <w:r w:rsidR="00AC3253" w:rsidRPr="005E511C">
        <w:rPr>
          <w:sz w:val="28"/>
          <w:szCs w:val="28"/>
        </w:rPr>
        <w:t>.</w:t>
      </w:r>
    </w:p>
    <w:p w14:paraId="0DE9D1A7" w14:textId="2E5F6EC2" w:rsidR="000071AD" w:rsidRPr="005E511C" w:rsidRDefault="000071AD" w:rsidP="005818F2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5E511C">
        <w:rPr>
          <w:b/>
          <w:i/>
          <w:sz w:val="28"/>
          <w:szCs w:val="28"/>
        </w:rPr>
        <w:t>Казарова</w:t>
      </w:r>
      <w:proofErr w:type="spellEnd"/>
      <w:r w:rsidRPr="005E511C">
        <w:rPr>
          <w:b/>
          <w:i/>
          <w:sz w:val="28"/>
          <w:szCs w:val="28"/>
        </w:rPr>
        <w:t xml:space="preserve"> Диана Сергеевна</w:t>
      </w:r>
      <w:r w:rsidR="00AC3253" w:rsidRPr="005E511C">
        <w:rPr>
          <w:bCs/>
          <w:iCs/>
          <w:sz w:val="28"/>
          <w:szCs w:val="28"/>
        </w:rPr>
        <w:t xml:space="preserve"> – </w:t>
      </w:r>
      <w:r w:rsidR="00A73CAE" w:rsidRPr="005E511C">
        <w:rPr>
          <w:sz w:val="28"/>
          <w:szCs w:val="28"/>
        </w:rPr>
        <w:t xml:space="preserve">доцент кафедры государственно-правовых дисциплин ЛГПУ имени П.П. Семенова-Тян-Шанского, </w:t>
      </w:r>
      <w:r w:rsidRPr="005E511C">
        <w:rPr>
          <w:sz w:val="28"/>
          <w:szCs w:val="28"/>
        </w:rPr>
        <w:t>кандидат психологических наук, доцент</w:t>
      </w:r>
      <w:r w:rsidR="00AC3253" w:rsidRPr="005E511C">
        <w:rPr>
          <w:sz w:val="28"/>
          <w:szCs w:val="28"/>
        </w:rPr>
        <w:t>.</w:t>
      </w:r>
    </w:p>
    <w:p w14:paraId="5E1C9A8E" w14:textId="07BF9CAA" w:rsidR="000071AD" w:rsidRPr="005E511C" w:rsidRDefault="000071AD" w:rsidP="005818F2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5E511C">
        <w:rPr>
          <w:b/>
          <w:i/>
          <w:sz w:val="28"/>
          <w:szCs w:val="28"/>
        </w:rPr>
        <w:t>Шатурина</w:t>
      </w:r>
      <w:proofErr w:type="spellEnd"/>
      <w:r w:rsidRPr="005E511C">
        <w:rPr>
          <w:b/>
          <w:i/>
          <w:sz w:val="28"/>
          <w:szCs w:val="28"/>
        </w:rPr>
        <w:t xml:space="preserve"> Наталья Алексеевна</w:t>
      </w:r>
      <w:bookmarkStart w:id="11" w:name="_Hlk52963053"/>
      <w:r w:rsidR="00AC3253" w:rsidRPr="005E511C">
        <w:rPr>
          <w:bCs/>
          <w:iCs/>
          <w:sz w:val="28"/>
          <w:szCs w:val="28"/>
        </w:rPr>
        <w:t xml:space="preserve"> – </w:t>
      </w:r>
      <w:r w:rsidRPr="005E511C">
        <w:rPr>
          <w:sz w:val="28"/>
          <w:szCs w:val="28"/>
        </w:rPr>
        <w:t xml:space="preserve">старший преподаватель кафедры </w:t>
      </w:r>
      <w:bookmarkEnd w:id="11"/>
      <w:r w:rsidR="00AC3253" w:rsidRPr="005E511C">
        <w:rPr>
          <w:sz w:val="28"/>
          <w:szCs w:val="28"/>
        </w:rPr>
        <w:t>государственно-правовых дисциплин ЛГПУ имени П.П. Семенова-Тян-Шанского.</w:t>
      </w:r>
    </w:p>
    <w:p w14:paraId="0A621DD8" w14:textId="1BF59BDD" w:rsidR="000071AD" w:rsidRPr="005E511C" w:rsidRDefault="000071AD" w:rsidP="005818F2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E511C">
        <w:rPr>
          <w:b/>
          <w:bCs/>
          <w:i/>
          <w:iCs/>
          <w:sz w:val="28"/>
          <w:szCs w:val="28"/>
        </w:rPr>
        <w:t>Дежкин Игорь Борисович</w:t>
      </w:r>
      <w:r w:rsidR="00AC3253" w:rsidRPr="005E511C">
        <w:rPr>
          <w:bCs/>
          <w:iCs/>
          <w:sz w:val="28"/>
          <w:szCs w:val="28"/>
        </w:rPr>
        <w:t xml:space="preserve"> – </w:t>
      </w:r>
      <w:r w:rsidRPr="005E511C">
        <w:rPr>
          <w:sz w:val="28"/>
          <w:szCs w:val="28"/>
        </w:rPr>
        <w:t xml:space="preserve">старший преподаватель кафедры </w:t>
      </w:r>
      <w:r w:rsidR="00AC3253" w:rsidRPr="005E511C">
        <w:rPr>
          <w:sz w:val="28"/>
          <w:szCs w:val="28"/>
        </w:rPr>
        <w:t>государственно-правовых дисциплин ЛГПУ имени П.П. Семенова-Тян-Шанского.</w:t>
      </w:r>
    </w:p>
    <w:p w14:paraId="711F9C4A" w14:textId="04381070" w:rsidR="000071AD" w:rsidRPr="005E511C" w:rsidRDefault="000071AD" w:rsidP="005818F2">
      <w:pPr>
        <w:widowControl w:val="0"/>
        <w:spacing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E511C">
        <w:rPr>
          <w:b/>
          <w:i/>
          <w:sz w:val="28"/>
          <w:szCs w:val="28"/>
        </w:rPr>
        <w:t>Марков Роман Станиславович</w:t>
      </w:r>
      <w:bookmarkStart w:id="12" w:name="_Hlk76578054"/>
      <w:r w:rsidR="00AC3253" w:rsidRPr="005E511C">
        <w:rPr>
          <w:bCs/>
          <w:iCs/>
          <w:sz w:val="28"/>
          <w:szCs w:val="28"/>
        </w:rPr>
        <w:t xml:space="preserve"> –</w:t>
      </w:r>
      <w:bookmarkStart w:id="13" w:name="_Hlk76578033"/>
      <w:r w:rsidR="00AC3253" w:rsidRPr="005E511C">
        <w:rPr>
          <w:bCs/>
          <w:iCs/>
          <w:sz w:val="28"/>
          <w:szCs w:val="28"/>
        </w:rPr>
        <w:t xml:space="preserve"> </w:t>
      </w:r>
      <w:bookmarkEnd w:id="12"/>
      <w:bookmarkEnd w:id="13"/>
      <w:r w:rsidRPr="005E511C">
        <w:rPr>
          <w:sz w:val="28"/>
          <w:szCs w:val="28"/>
        </w:rPr>
        <w:t xml:space="preserve">преподаватель кафедры </w:t>
      </w:r>
      <w:r w:rsidR="00AC3253" w:rsidRPr="005E511C">
        <w:rPr>
          <w:sz w:val="28"/>
          <w:szCs w:val="28"/>
        </w:rPr>
        <w:t>государственно-правовых дисциплин ЛГПУ имени П.П. Семенова-Тян-Шанского.</w:t>
      </w:r>
    </w:p>
    <w:p w14:paraId="64BBC542" w14:textId="77777777" w:rsidR="000071AD" w:rsidRPr="005E511C" w:rsidRDefault="000071AD" w:rsidP="000071AD">
      <w:pPr>
        <w:widowControl w:val="0"/>
        <w:spacing w:line="276" w:lineRule="auto"/>
        <w:contextualSpacing/>
        <w:jc w:val="both"/>
        <w:outlineLvl w:val="0"/>
        <w:rPr>
          <w:bCs/>
          <w:iCs/>
        </w:rPr>
      </w:pPr>
    </w:p>
    <w:p w14:paraId="128B50EB" w14:textId="4FC0F641" w:rsidR="000071AD" w:rsidRDefault="000071AD" w:rsidP="000071AD">
      <w:pPr>
        <w:widowControl w:val="0"/>
        <w:spacing w:line="276" w:lineRule="auto"/>
        <w:contextualSpacing/>
        <w:jc w:val="both"/>
      </w:pPr>
    </w:p>
    <w:p w14:paraId="38B3FD2C" w14:textId="6C04477D" w:rsidR="005E511C" w:rsidRDefault="005E511C" w:rsidP="000071AD">
      <w:pPr>
        <w:widowControl w:val="0"/>
        <w:spacing w:line="276" w:lineRule="auto"/>
        <w:contextualSpacing/>
        <w:jc w:val="both"/>
      </w:pPr>
    </w:p>
    <w:p w14:paraId="7B3783B0" w14:textId="77777777" w:rsidR="005E511C" w:rsidRPr="005E511C" w:rsidRDefault="005E511C" w:rsidP="000071AD">
      <w:pPr>
        <w:widowControl w:val="0"/>
        <w:spacing w:line="276" w:lineRule="auto"/>
        <w:contextualSpacing/>
        <w:jc w:val="both"/>
      </w:pPr>
    </w:p>
    <w:p w14:paraId="534C0DA6" w14:textId="27B48C3F" w:rsidR="005818F2" w:rsidRDefault="005818F2" w:rsidP="000071AD">
      <w:pPr>
        <w:widowControl w:val="0"/>
        <w:spacing w:line="276" w:lineRule="auto"/>
        <w:contextualSpacing/>
        <w:jc w:val="both"/>
      </w:pPr>
    </w:p>
    <w:p w14:paraId="0B045741" w14:textId="77777777" w:rsidR="005818F2" w:rsidRDefault="005818F2" w:rsidP="000071AD">
      <w:pPr>
        <w:widowControl w:val="0"/>
        <w:spacing w:line="276" w:lineRule="auto"/>
        <w:contextualSpacing/>
        <w:jc w:val="both"/>
      </w:pPr>
    </w:p>
    <w:p w14:paraId="64010111" w14:textId="1592C39E" w:rsidR="005E511C" w:rsidRDefault="005E511C" w:rsidP="000071AD">
      <w:pPr>
        <w:widowControl w:val="0"/>
        <w:spacing w:line="276" w:lineRule="auto"/>
        <w:contextualSpacing/>
        <w:jc w:val="both"/>
      </w:pPr>
    </w:p>
    <w:p w14:paraId="3A674117" w14:textId="2638EE24" w:rsidR="005E511C" w:rsidRDefault="005E511C" w:rsidP="000071AD">
      <w:pPr>
        <w:widowControl w:val="0"/>
        <w:spacing w:line="276" w:lineRule="auto"/>
        <w:contextualSpacing/>
        <w:jc w:val="both"/>
      </w:pPr>
    </w:p>
    <w:p w14:paraId="73E70D65" w14:textId="77777777" w:rsidR="000071AD" w:rsidRPr="00815ADB" w:rsidRDefault="000071AD" w:rsidP="005E511C">
      <w:pPr>
        <w:widowControl w:val="0"/>
        <w:spacing w:line="276" w:lineRule="auto"/>
        <w:contextualSpacing/>
        <w:jc w:val="center"/>
        <w:outlineLvl w:val="0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ADB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Место проведения:</w:t>
      </w:r>
    </w:p>
    <w:p w14:paraId="6C6FDA6A" w14:textId="77777777" w:rsidR="00AC3253" w:rsidRPr="00815ADB" w:rsidRDefault="00AC3253" w:rsidP="005E511C">
      <w:pPr>
        <w:widowControl w:val="0"/>
        <w:spacing w:line="276" w:lineRule="auto"/>
        <w:contextualSpacing/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AD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ЛГПУ имени П.П. Семенова-Тян-Шанского</w:t>
      </w:r>
    </w:p>
    <w:p w14:paraId="01F9D036" w14:textId="77777777" w:rsidR="000071AD" w:rsidRPr="00815ADB" w:rsidRDefault="000071AD" w:rsidP="005E511C">
      <w:pPr>
        <w:widowControl w:val="0"/>
        <w:spacing w:line="276" w:lineRule="auto"/>
        <w:contextualSpacing/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AD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398020, Липецк, ул. Ленина, д. 42</w:t>
      </w:r>
    </w:p>
    <w:p w14:paraId="28A58298" w14:textId="5FBFFA0B" w:rsidR="000071AD" w:rsidRPr="00815ADB" w:rsidRDefault="000071AD" w:rsidP="005E511C">
      <w:pPr>
        <w:widowControl w:val="0"/>
        <w:spacing w:line="276" w:lineRule="auto"/>
        <w:contextualSpacing/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24CA8A" w14:textId="08B946BC" w:rsidR="000071AD" w:rsidRPr="00815ADB" w:rsidRDefault="000071AD" w:rsidP="005E511C">
      <w:pPr>
        <w:widowControl w:val="0"/>
        <w:spacing w:line="276" w:lineRule="auto"/>
        <w:contextualSpacing/>
        <w:jc w:val="center"/>
        <w:outlineLvl w:val="0"/>
        <w:rPr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ADB">
        <w:rPr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Телефон оргкомитета: </w:t>
      </w:r>
      <w:r w:rsidRPr="00815ADB">
        <w:rPr>
          <w:b/>
          <w:bCs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+7 (4742) 32-83-37</w:t>
      </w:r>
    </w:p>
    <w:p w14:paraId="5C7AF2A9" w14:textId="5CB559C9" w:rsidR="000071AD" w:rsidRPr="004B212B" w:rsidRDefault="000071AD" w:rsidP="005E511C">
      <w:pPr>
        <w:widowControl w:val="0"/>
        <w:spacing w:line="276" w:lineRule="auto"/>
        <w:contextualSpacing/>
        <w:jc w:val="center"/>
        <w:outlineLvl w:val="0"/>
        <w:rPr>
          <w:b/>
          <w:bCs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ADB">
        <w:rPr>
          <w:i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4B212B">
        <w:rPr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815ADB">
        <w:rPr>
          <w:i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Pr="004B212B">
        <w:rPr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hyperlink r:id="rId12" w:history="1">
        <w:r w:rsidR="008A6EC9" w:rsidRPr="00815ADB">
          <w:rPr>
            <w:rStyle w:val="ad"/>
            <w:b/>
            <w:bCs/>
            <w:i/>
            <w:color w:val="auto"/>
            <w:sz w:val="32"/>
            <w:szCs w:val="3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gpd</w:t>
        </w:r>
        <w:r w:rsidR="008A6EC9" w:rsidRPr="004B212B">
          <w:rPr>
            <w:rStyle w:val="ad"/>
            <w:b/>
            <w:bCs/>
            <w:i/>
            <w:color w:val="auto"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@</w:t>
        </w:r>
        <w:proofErr w:type="spellStart"/>
        <w:r w:rsidR="008A6EC9" w:rsidRPr="00815ADB">
          <w:rPr>
            <w:rStyle w:val="ad"/>
            <w:b/>
            <w:bCs/>
            <w:i/>
            <w:color w:val="auto"/>
            <w:sz w:val="32"/>
            <w:szCs w:val="3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lspu</w:t>
        </w:r>
        <w:proofErr w:type="spellEnd"/>
        <w:r w:rsidR="008A6EC9" w:rsidRPr="004B212B">
          <w:rPr>
            <w:rStyle w:val="ad"/>
            <w:b/>
            <w:bCs/>
            <w:i/>
            <w:color w:val="auto"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-</w:t>
        </w:r>
        <w:proofErr w:type="spellStart"/>
        <w:r w:rsidR="008A6EC9" w:rsidRPr="00815ADB">
          <w:rPr>
            <w:rStyle w:val="ad"/>
            <w:b/>
            <w:bCs/>
            <w:i/>
            <w:color w:val="auto"/>
            <w:sz w:val="32"/>
            <w:szCs w:val="3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lipetsk</w:t>
        </w:r>
        <w:proofErr w:type="spellEnd"/>
        <w:r w:rsidR="008A6EC9" w:rsidRPr="004B212B">
          <w:rPr>
            <w:rStyle w:val="ad"/>
            <w:b/>
            <w:bCs/>
            <w:i/>
            <w:color w:val="auto"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</w:t>
        </w:r>
        <w:proofErr w:type="spellStart"/>
        <w:r w:rsidR="008A6EC9" w:rsidRPr="00815ADB">
          <w:rPr>
            <w:rStyle w:val="ad"/>
            <w:b/>
            <w:bCs/>
            <w:i/>
            <w:color w:val="auto"/>
            <w:sz w:val="32"/>
            <w:szCs w:val="3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ru</w:t>
        </w:r>
        <w:proofErr w:type="spellEnd"/>
      </w:hyperlink>
    </w:p>
    <w:p w14:paraId="73603A6C" w14:textId="4BFEFF0D" w:rsidR="008A6EC9" w:rsidRPr="00815ADB" w:rsidRDefault="008A6EC9" w:rsidP="008A6EC9">
      <w:pPr>
        <w:widowControl w:val="0"/>
        <w:spacing w:line="276" w:lineRule="auto"/>
        <w:contextualSpacing/>
        <w:jc w:val="center"/>
        <w:outlineLvl w:val="0"/>
        <w:rPr>
          <w:b/>
          <w:bCs/>
          <w:i/>
          <w:sz w:val="32"/>
          <w:szCs w:val="32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ADB">
        <w:rPr>
          <w:b/>
          <w:bCs/>
          <w:i/>
          <w:sz w:val="32"/>
          <w:szCs w:val="32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gpd-nauka@yandex.ru</w:t>
      </w:r>
    </w:p>
    <w:sectPr w:rsidR="008A6EC9" w:rsidRPr="00815ADB" w:rsidSect="00AC32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DE09" w14:textId="77777777" w:rsidR="00BB3F3B" w:rsidRDefault="00BB3F3B" w:rsidP="008E550F">
      <w:r>
        <w:separator/>
      </w:r>
    </w:p>
  </w:endnote>
  <w:endnote w:type="continuationSeparator" w:id="0">
    <w:p w14:paraId="59D487F9" w14:textId="77777777" w:rsidR="00BB3F3B" w:rsidRDefault="00BB3F3B" w:rsidP="008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5B06" w14:textId="77777777" w:rsidR="00E93857" w:rsidRDefault="00E938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AD9E" w14:textId="77777777" w:rsidR="00E93857" w:rsidRDefault="00E938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8E37" w14:textId="77777777" w:rsidR="00E93857" w:rsidRDefault="00E938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163F" w14:textId="77777777" w:rsidR="00BB3F3B" w:rsidRDefault="00BB3F3B" w:rsidP="008E550F">
      <w:r>
        <w:separator/>
      </w:r>
    </w:p>
  </w:footnote>
  <w:footnote w:type="continuationSeparator" w:id="0">
    <w:p w14:paraId="396A27EE" w14:textId="77777777" w:rsidR="00BB3F3B" w:rsidRDefault="00BB3F3B" w:rsidP="008E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20F8" w14:textId="5746A5BF" w:rsidR="00AC3253" w:rsidRDefault="00BB3F3B">
    <w:pPr>
      <w:pStyle w:val="a3"/>
    </w:pPr>
    <w:r>
      <w:rPr>
        <w:noProof/>
      </w:rPr>
      <w:pict w14:anchorId="4C516C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19407" o:spid="_x0000_s2056" type="#_x0000_t75" style="position:absolute;margin-left:0;margin-top:0;width:900pt;height:1273.5pt;z-index:-251657216;mso-position-horizontal:center;mso-position-horizontal-relative:margin;mso-position-vertical:center;mso-position-vertical-relative:margin" o:allowincell="f">
          <v:imagedata r:id="rId1" o:title="33595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9A55" w14:textId="6AC6C058" w:rsidR="00AC3253" w:rsidRDefault="00BB3F3B">
    <w:pPr>
      <w:pStyle w:val="a3"/>
    </w:pPr>
    <w:r>
      <w:rPr>
        <w:noProof/>
      </w:rPr>
      <w:pict w14:anchorId="65CDD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19408" o:spid="_x0000_s2057" type="#_x0000_t75" style="position:absolute;margin-left:0;margin-top:0;width:900pt;height:1273.5pt;z-index:-251656192;mso-position-horizontal:center;mso-position-horizontal-relative:margin;mso-position-vertical:center;mso-position-vertical-relative:margin" o:allowincell="f">
          <v:imagedata r:id="rId1" o:title="33595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0B59" w14:textId="3F00C5B2" w:rsidR="00AC3253" w:rsidRDefault="00BB3F3B">
    <w:pPr>
      <w:pStyle w:val="a3"/>
    </w:pPr>
    <w:r>
      <w:rPr>
        <w:noProof/>
      </w:rPr>
      <w:pict w14:anchorId="1BAD0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19406" o:spid="_x0000_s2055" type="#_x0000_t75" style="position:absolute;margin-left:0;margin-top:0;width:900pt;height:1273.5pt;z-index:-251658240;mso-position-horizontal:center;mso-position-horizontal-relative:margin;mso-position-vertical:center;mso-position-vertical-relative:margin" o:allowincell="f">
          <v:imagedata r:id="rId1" o:title="33595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B2A92"/>
    <w:multiLevelType w:val="hybridMultilevel"/>
    <w:tmpl w:val="61C0930E"/>
    <w:lvl w:ilvl="0" w:tplc="70165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166B53"/>
    <w:multiLevelType w:val="hybridMultilevel"/>
    <w:tmpl w:val="C1BCB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8">
      <o:colormru v:ext="edit" colors="#c7abff,#e9befe,#f0f5e7,#cff,#e5ff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0F"/>
    <w:rsid w:val="0000689C"/>
    <w:rsid w:val="000071AD"/>
    <w:rsid w:val="000126AC"/>
    <w:rsid w:val="000178AE"/>
    <w:rsid w:val="00031A4D"/>
    <w:rsid w:val="0003248C"/>
    <w:rsid w:val="00032B4A"/>
    <w:rsid w:val="00037006"/>
    <w:rsid w:val="00037F91"/>
    <w:rsid w:val="000619A8"/>
    <w:rsid w:val="000633D6"/>
    <w:rsid w:val="00075AD4"/>
    <w:rsid w:val="00076AAC"/>
    <w:rsid w:val="00093436"/>
    <w:rsid w:val="000B178F"/>
    <w:rsid w:val="000B33FA"/>
    <w:rsid w:val="000C4B60"/>
    <w:rsid w:val="000C6B2F"/>
    <w:rsid w:val="000D108F"/>
    <w:rsid w:val="000D2375"/>
    <w:rsid w:val="000E0BFD"/>
    <w:rsid w:val="000E23EC"/>
    <w:rsid w:val="000E2889"/>
    <w:rsid w:val="001125E2"/>
    <w:rsid w:val="001344D2"/>
    <w:rsid w:val="00136DCE"/>
    <w:rsid w:val="00146A1F"/>
    <w:rsid w:val="001479EC"/>
    <w:rsid w:val="00150A16"/>
    <w:rsid w:val="00166FA3"/>
    <w:rsid w:val="00181DD1"/>
    <w:rsid w:val="0018283A"/>
    <w:rsid w:val="00186E13"/>
    <w:rsid w:val="00194767"/>
    <w:rsid w:val="001A59BF"/>
    <w:rsid w:val="001B0B8F"/>
    <w:rsid w:val="001B2A11"/>
    <w:rsid w:val="001B369D"/>
    <w:rsid w:val="001C6EBB"/>
    <w:rsid w:val="001C7726"/>
    <w:rsid w:val="001C78A2"/>
    <w:rsid w:val="001E5664"/>
    <w:rsid w:val="001E7030"/>
    <w:rsid w:val="00204C19"/>
    <w:rsid w:val="00210E47"/>
    <w:rsid w:val="002208AE"/>
    <w:rsid w:val="002309FF"/>
    <w:rsid w:val="0024275B"/>
    <w:rsid w:val="00245C0D"/>
    <w:rsid w:val="002504A6"/>
    <w:rsid w:val="0025082B"/>
    <w:rsid w:val="00256ADC"/>
    <w:rsid w:val="002678D2"/>
    <w:rsid w:val="00271B91"/>
    <w:rsid w:val="002A0713"/>
    <w:rsid w:val="002B272F"/>
    <w:rsid w:val="002F5E87"/>
    <w:rsid w:val="003254DE"/>
    <w:rsid w:val="00325AE8"/>
    <w:rsid w:val="00341C4C"/>
    <w:rsid w:val="0035614C"/>
    <w:rsid w:val="00361950"/>
    <w:rsid w:val="003666C5"/>
    <w:rsid w:val="00366F85"/>
    <w:rsid w:val="00372134"/>
    <w:rsid w:val="00391158"/>
    <w:rsid w:val="003924A9"/>
    <w:rsid w:val="00392F78"/>
    <w:rsid w:val="003B43ED"/>
    <w:rsid w:val="003B6CEC"/>
    <w:rsid w:val="003C39E5"/>
    <w:rsid w:val="003D7AAC"/>
    <w:rsid w:val="003D7CC0"/>
    <w:rsid w:val="003E62B2"/>
    <w:rsid w:val="00401E83"/>
    <w:rsid w:val="00405EAC"/>
    <w:rsid w:val="00414359"/>
    <w:rsid w:val="00420926"/>
    <w:rsid w:val="00426A08"/>
    <w:rsid w:val="00437ACC"/>
    <w:rsid w:val="00441F8A"/>
    <w:rsid w:val="0044299B"/>
    <w:rsid w:val="00445B48"/>
    <w:rsid w:val="00456BF8"/>
    <w:rsid w:val="00457DC1"/>
    <w:rsid w:val="00460017"/>
    <w:rsid w:val="00471A32"/>
    <w:rsid w:val="00477B52"/>
    <w:rsid w:val="00484180"/>
    <w:rsid w:val="00490BCB"/>
    <w:rsid w:val="00494FDD"/>
    <w:rsid w:val="004A74A8"/>
    <w:rsid w:val="004B212B"/>
    <w:rsid w:val="004B506A"/>
    <w:rsid w:val="004C5460"/>
    <w:rsid w:val="004D0C8E"/>
    <w:rsid w:val="004D1C90"/>
    <w:rsid w:val="004D258D"/>
    <w:rsid w:val="004D69DC"/>
    <w:rsid w:val="004E79E3"/>
    <w:rsid w:val="004F55B6"/>
    <w:rsid w:val="004F742E"/>
    <w:rsid w:val="004F7FB1"/>
    <w:rsid w:val="005100D6"/>
    <w:rsid w:val="005148CC"/>
    <w:rsid w:val="0052017F"/>
    <w:rsid w:val="005370CA"/>
    <w:rsid w:val="00540C25"/>
    <w:rsid w:val="00541B83"/>
    <w:rsid w:val="00542A9C"/>
    <w:rsid w:val="00552D33"/>
    <w:rsid w:val="0055337F"/>
    <w:rsid w:val="0056478F"/>
    <w:rsid w:val="00570144"/>
    <w:rsid w:val="005818F2"/>
    <w:rsid w:val="00582612"/>
    <w:rsid w:val="00592193"/>
    <w:rsid w:val="005B5431"/>
    <w:rsid w:val="005E511C"/>
    <w:rsid w:val="005E753A"/>
    <w:rsid w:val="005E7CB3"/>
    <w:rsid w:val="006013C1"/>
    <w:rsid w:val="00616675"/>
    <w:rsid w:val="00622048"/>
    <w:rsid w:val="0065188A"/>
    <w:rsid w:val="00654E3A"/>
    <w:rsid w:val="0066058C"/>
    <w:rsid w:val="00662276"/>
    <w:rsid w:val="00662619"/>
    <w:rsid w:val="006848CA"/>
    <w:rsid w:val="00695512"/>
    <w:rsid w:val="00697445"/>
    <w:rsid w:val="006A457A"/>
    <w:rsid w:val="006A6D7D"/>
    <w:rsid w:val="006B1C10"/>
    <w:rsid w:val="006B1E88"/>
    <w:rsid w:val="006B7031"/>
    <w:rsid w:val="006C09E5"/>
    <w:rsid w:val="006C60EB"/>
    <w:rsid w:val="006F13B7"/>
    <w:rsid w:val="006F24C3"/>
    <w:rsid w:val="007062F1"/>
    <w:rsid w:val="007154BC"/>
    <w:rsid w:val="007263E9"/>
    <w:rsid w:val="0072780E"/>
    <w:rsid w:val="00743C7D"/>
    <w:rsid w:val="00744B5F"/>
    <w:rsid w:val="00744E84"/>
    <w:rsid w:val="007501BB"/>
    <w:rsid w:val="00752A25"/>
    <w:rsid w:val="0076176E"/>
    <w:rsid w:val="00770324"/>
    <w:rsid w:val="00773385"/>
    <w:rsid w:val="007745CA"/>
    <w:rsid w:val="0077744C"/>
    <w:rsid w:val="007822EF"/>
    <w:rsid w:val="007A540E"/>
    <w:rsid w:val="007B08CB"/>
    <w:rsid w:val="007B0D36"/>
    <w:rsid w:val="007B5C61"/>
    <w:rsid w:val="007C2733"/>
    <w:rsid w:val="007C49B3"/>
    <w:rsid w:val="007E008F"/>
    <w:rsid w:val="007E61A3"/>
    <w:rsid w:val="00815ADB"/>
    <w:rsid w:val="00815EB7"/>
    <w:rsid w:val="00816FDF"/>
    <w:rsid w:val="008231A0"/>
    <w:rsid w:val="0083373B"/>
    <w:rsid w:val="008411A1"/>
    <w:rsid w:val="00857768"/>
    <w:rsid w:val="008651D4"/>
    <w:rsid w:val="00866109"/>
    <w:rsid w:val="0087309D"/>
    <w:rsid w:val="0088020E"/>
    <w:rsid w:val="00880758"/>
    <w:rsid w:val="008938CF"/>
    <w:rsid w:val="008A6EC9"/>
    <w:rsid w:val="008B1CF6"/>
    <w:rsid w:val="008C0A5F"/>
    <w:rsid w:val="008D0E88"/>
    <w:rsid w:val="008D0E98"/>
    <w:rsid w:val="008D775C"/>
    <w:rsid w:val="008E4B7E"/>
    <w:rsid w:val="008E550F"/>
    <w:rsid w:val="008E5A37"/>
    <w:rsid w:val="008F5594"/>
    <w:rsid w:val="0091197F"/>
    <w:rsid w:val="00933973"/>
    <w:rsid w:val="00942F86"/>
    <w:rsid w:val="009448F5"/>
    <w:rsid w:val="00945224"/>
    <w:rsid w:val="009465F4"/>
    <w:rsid w:val="00954B18"/>
    <w:rsid w:val="0095544C"/>
    <w:rsid w:val="009919C8"/>
    <w:rsid w:val="0099682D"/>
    <w:rsid w:val="009968B4"/>
    <w:rsid w:val="00997CC8"/>
    <w:rsid w:val="009A0361"/>
    <w:rsid w:val="009B055B"/>
    <w:rsid w:val="009B1544"/>
    <w:rsid w:val="009B6D85"/>
    <w:rsid w:val="009D1B2B"/>
    <w:rsid w:val="009D4A44"/>
    <w:rsid w:val="009D5A88"/>
    <w:rsid w:val="009E530D"/>
    <w:rsid w:val="00A055B6"/>
    <w:rsid w:val="00A14815"/>
    <w:rsid w:val="00A212BE"/>
    <w:rsid w:val="00A2605E"/>
    <w:rsid w:val="00A309E7"/>
    <w:rsid w:val="00A414B1"/>
    <w:rsid w:val="00A424A5"/>
    <w:rsid w:val="00A61E05"/>
    <w:rsid w:val="00A63338"/>
    <w:rsid w:val="00A66A82"/>
    <w:rsid w:val="00A72886"/>
    <w:rsid w:val="00A73CAE"/>
    <w:rsid w:val="00A834DF"/>
    <w:rsid w:val="00AB4129"/>
    <w:rsid w:val="00AC1A33"/>
    <w:rsid w:val="00AC3253"/>
    <w:rsid w:val="00AD1F02"/>
    <w:rsid w:val="00AD6D93"/>
    <w:rsid w:val="00AD71AE"/>
    <w:rsid w:val="00AE31CD"/>
    <w:rsid w:val="00AE728F"/>
    <w:rsid w:val="00AF061D"/>
    <w:rsid w:val="00AF50F8"/>
    <w:rsid w:val="00B00B5C"/>
    <w:rsid w:val="00B11176"/>
    <w:rsid w:val="00B3408F"/>
    <w:rsid w:val="00B5337B"/>
    <w:rsid w:val="00B62CB6"/>
    <w:rsid w:val="00B91474"/>
    <w:rsid w:val="00B966CA"/>
    <w:rsid w:val="00BA7D3C"/>
    <w:rsid w:val="00BB300D"/>
    <w:rsid w:val="00BB3F3B"/>
    <w:rsid w:val="00BC24C3"/>
    <w:rsid w:val="00BE03A7"/>
    <w:rsid w:val="00C03EB2"/>
    <w:rsid w:val="00C14306"/>
    <w:rsid w:val="00C20CD4"/>
    <w:rsid w:val="00C2276B"/>
    <w:rsid w:val="00C2625B"/>
    <w:rsid w:val="00C34F5E"/>
    <w:rsid w:val="00C5119E"/>
    <w:rsid w:val="00C703C2"/>
    <w:rsid w:val="00C755C9"/>
    <w:rsid w:val="00C917FA"/>
    <w:rsid w:val="00CA2F24"/>
    <w:rsid w:val="00CA75DD"/>
    <w:rsid w:val="00CB1902"/>
    <w:rsid w:val="00CC2CC8"/>
    <w:rsid w:val="00CC31B1"/>
    <w:rsid w:val="00CC6FC1"/>
    <w:rsid w:val="00CD751C"/>
    <w:rsid w:val="00CE4B81"/>
    <w:rsid w:val="00D027B9"/>
    <w:rsid w:val="00D11E83"/>
    <w:rsid w:val="00D1386D"/>
    <w:rsid w:val="00D334E9"/>
    <w:rsid w:val="00D427BC"/>
    <w:rsid w:val="00D56804"/>
    <w:rsid w:val="00D605B7"/>
    <w:rsid w:val="00D61292"/>
    <w:rsid w:val="00D64227"/>
    <w:rsid w:val="00D96A1B"/>
    <w:rsid w:val="00DA3EEB"/>
    <w:rsid w:val="00DB40FF"/>
    <w:rsid w:val="00DE5488"/>
    <w:rsid w:val="00DF1956"/>
    <w:rsid w:val="00E04B33"/>
    <w:rsid w:val="00E17DC1"/>
    <w:rsid w:val="00E222B5"/>
    <w:rsid w:val="00E2275E"/>
    <w:rsid w:val="00E342CB"/>
    <w:rsid w:val="00E5375B"/>
    <w:rsid w:val="00E57E5E"/>
    <w:rsid w:val="00E6405F"/>
    <w:rsid w:val="00E64CF4"/>
    <w:rsid w:val="00E64E20"/>
    <w:rsid w:val="00E7405E"/>
    <w:rsid w:val="00E822CF"/>
    <w:rsid w:val="00E84B98"/>
    <w:rsid w:val="00E937AD"/>
    <w:rsid w:val="00E93857"/>
    <w:rsid w:val="00EA51BB"/>
    <w:rsid w:val="00EC7DF6"/>
    <w:rsid w:val="00EE0F56"/>
    <w:rsid w:val="00EE2E13"/>
    <w:rsid w:val="00EE53FF"/>
    <w:rsid w:val="00EF0171"/>
    <w:rsid w:val="00EF6B10"/>
    <w:rsid w:val="00F22289"/>
    <w:rsid w:val="00F327D5"/>
    <w:rsid w:val="00F35CB6"/>
    <w:rsid w:val="00F4788B"/>
    <w:rsid w:val="00F5260A"/>
    <w:rsid w:val="00F52D64"/>
    <w:rsid w:val="00F6454C"/>
    <w:rsid w:val="00F7599C"/>
    <w:rsid w:val="00F8655A"/>
    <w:rsid w:val="00F9523A"/>
    <w:rsid w:val="00FA2A72"/>
    <w:rsid w:val="00FB32F2"/>
    <w:rsid w:val="00FC6A3F"/>
    <w:rsid w:val="00FE3C76"/>
    <w:rsid w:val="00FE51B8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c7abff,#e9befe,#f0f5e7,#cff,#e5ffff"/>
    </o:shapedefaults>
    <o:shapelayout v:ext="edit">
      <o:idmap v:ext="edit" data="1"/>
    </o:shapelayout>
  </w:shapeDefaults>
  <w:decimalSymbol w:val=","/>
  <w:listSeparator w:val=";"/>
  <w14:docId w14:val="25AB2EB0"/>
  <w15:docId w15:val="{F6D5B3DF-2348-4189-B8B5-A5463BFC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3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5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E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55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E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828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C2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EE53FF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EE53FF"/>
    <w:rPr>
      <w:rFonts w:ascii="Times New Roman" w:eastAsia="Times New Roman" w:hAnsi="Times New Roman"/>
    </w:rPr>
  </w:style>
  <w:style w:type="character" w:styleId="aa">
    <w:name w:val="footnote reference"/>
    <w:uiPriority w:val="99"/>
    <w:semiHidden/>
    <w:unhideWhenUsed/>
    <w:rsid w:val="00EE53F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1E56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5664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44E8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E511C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5E511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ser-accountsubname">
    <w:name w:val="user-account__subname"/>
    <w:basedOn w:val="a0"/>
    <w:rsid w:val="008A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pd@lspu-lipetsk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A2CA-5E63-44F0-951F-6D47B4DF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1912</Words>
  <Characters>10899</Characters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2021-07-22T11:46:00Z</cp:lastPrinted>
  <dcterms:created xsi:type="dcterms:W3CDTF">2021-07-07T16:29:00Z</dcterms:created>
  <dcterms:modified xsi:type="dcterms:W3CDTF">2021-08-21T20:07:00Z</dcterms:modified>
</cp:coreProperties>
</file>