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6202" cy="3911914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 w:rsidRPr="00EE1F5C">
        <w:rPr>
          <w:rFonts w:ascii="Times New Roman" w:hAnsi="Times New Roman" w:cs="Times New Roman"/>
          <w:sz w:val="24"/>
          <w:szCs w:val="24"/>
        </w:rPr>
        <w:t>Финансы и учетная политика</w:t>
      </w:r>
      <w:r w:rsidR="00BE38F7" w:rsidRPr="00EE1F5C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BE38F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E1F5C" w:rsidRPr="00EE1F5C">
        <w:rPr>
          <w:rFonts w:ascii="Times New Roman" w:hAnsi="Times New Roman" w:cs="Times New Roman"/>
          <w:sz w:val="24"/>
          <w:szCs w:val="24"/>
          <w:lang w:val="en-US"/>
        </w:rPr>
        <w:t xml:space="preserve"> Finance and accounting policy</w:t>
      </w:r>
      <w:r w:rsidR="00BE38F7" w:rsidRPr="00BE3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9F3" w:rsidRPr="00BE38F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2587-599X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255FE1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3F197D">
        <w:rPr>
          <w:rFonts w:ascii="Times New Roman" w:hAnsi="Times New Roman" w:cs="Times New Roman"/>
          <w:b/>
          <w:sz w:val="28"/>
          <w:szCs w:val="28"/>
        </w:rPr>
        <w:t>2018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255FE1" w:rsidRDefault="00BD4747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</w:p>
    <w:p w:rsidR="00BD4747" w:rsidRPr="00255FE1" w:rsidRDefault="00BD4747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F3828" w:rsidRPr="00255FE1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E1F5C" w:rsidRPr="00255FE1">
        <w:rPr>
          <w:rFonts w:ascii="Times New Roman" w:hAnsi="Times New Roman" w:cs="Times New Roman"/>
          <w:sz w:val="23"/>
          <w:szCs w:val="23"/>
        </w:rPr>
        <w:t>(рубрики</w:t>
      </w:r>
      <w:r w:rsidR="00EB76E0" w:rsidRPr="00255FE1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EE1F5C" w:rsidRPr="00255FE1">
        <w:rPr>
          <w:rFonts w:ascii="Times New Roman" w:hAnsi="Times New Roman" w:cs="Times New Roman"/>
          <w:sz w:val="23"/>
          <w:szCs w:val="23"/>
        </w:rPr>
        <w:t>:</w:t>
      </w:r>
      <w:r w:rsidR="00EB76E0" w:rsidRPr="00255FE1">
        <w:rPr>
          <w:rFonts w:ascii="Times New Roman" w:hAnsi="Times New Roman" w:cs="Times New Roman"/>
          <w:sz w:val="23"/>
          <w:szCs w:val="23"/>
        </w:rPr>
        <w:t xml:space="preserve"> </w:t>
      </w:r>
      <w:r w:rsidR="008F3828" w:rsidRPr="00255FE1">
        <w:rPr>
          <w:rFonts w:ascii="Times New Roman" w:hAnsi="Times New Roman" w:cs="Times New Roman"/>
          <w:sz w:val="23"/>
          <w:szCs w:val="23"/>
        </w:rPr>
        <w:t>06.00.00 «</w:t>
      </w:r>
      <w:r w:rsidR="008F3828" w:rsidRPr="00255FE1">
        <w:rPr>
          <w:rFonts w:ascii="Times New Roman" w:hAnsi="Times New Roman" w:cs="Times New Roman"/>
          <w:b/>
          <w:sz w:val="23"/>
          <w:szCs w:val="23"/>
        </w:rPr>
        <w:t>Экономика и экономические науки</w:t>
      </w:r>
      <w:r w:rsidR="008F3828" w:rsidRPr="00255FE1">
        <w:rPr>
          <w:rFonts w:ascii="Times New Roman" w:hAnsi="Times New Roman" w:cs="Times New Roman"/>
          <w:sz w:val="23"/>
          <w:szCs w:val="23"/>
        </w:rPr>
        <w:t>»</w:t>
      </w:r>
      <w:r w:rsidR="00EE1F5C" w:rsidRPr="00255FE1">
        <w:rPr>
          <w:rFonts w:ascii="Times New Roman" w:hAnsi="Times New Roman" w:cs="Times New Roman"/>
          <w:sz w:val="23"/>
          <w:szCs w:val="23"/>
        </w:rPr>
        <w:t>, 82.00.00 «</w:t>
      </w:r>
      <w:r w:rsidR="00EE1F5C" w:rsidRPr="00255FE1">
        <w:rPr>
          <w:rFonts w:ascii="Times New Roman" w:hAnsi="Times New Roman" w:cs="Times New Roman"/>
          <w:b/>
          <w:sz w:val="23"/>
          <w:szCs w:val="23"/>
        </w:rPr>
        <w:t>Организация и управление</w:t>
      </w:r>
      <w:r w:rsidR="00EE1F5C" w:rsidRPr="00255FE1">
        <w:rPr>
          <w:rFonts w:ascii="Times New Roman" w:hAnsi="Times New Roman" w:cs="Times New Roman"/>
          <w:sz w:val="23"/>
          <w:szCs w:val="23"/>
        </w:rPr>
        <w:t>»</w:t>
      </w:r>
      <w:r w:rsidR="00EB76E0" w:rsidRPr="00255FE1">
        <w:rPr>
          <w:rFonts w:ascii="Times New Roman" w:hAnsi="Times New Roman" w:cs="Times New Roman"/>
          <w:sz w:val="23"/>
          <w:szCs w:val="23"/>
        </w:rPr>
        <w:t>)</w:t>
      </w:r>
      <w:r w:rsidR="008F3828" w:rsidRPr="00255FE1">
        <w:rPr>
          <w:rFonts w:ascii="Times New Roman" w:hAnsi="Times New Roman" w:cs="Times New Roman"/>
          <w:sz w:val="23"/>
          <w:szCs w:val="23"/>
        </w:rPr>
        <w:t>.</w:t>
      </w:r>
    </w:p>
    <w:p w:rsidR="003F197D" w:rsidRPr="004029EA" w:rsidRDefault="003F197D" w:rsidP="003F197D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4029EA">
        <w:rPr>
          <w:rFonts w:ascii="Times New Roman" w:hAnsi="Times New Roman" w:cs="Times New Roman"/>
          <w:sz w:val="23"/>
          <w:szCs w:val="23"/>
        </w:rPr>
        <w:t>С 2018 года издательст</w:t>
      </w:r>
      <w:r>
        <w:rPr>
          <w:rFonts w:ascii="Times New Roman" w:hAnsi="Times New Roman" w:cs="Times New Roman"/>
          <w:sz w:val="23"/>
          <w:szCs w:val="23"/>
        </w:rPr>
        <w:t xml:space="preserve">во размещает материалы выпусков </w:t>
      </w:r>
      <w:r w:rsidRPr="004029EA">
        <w:rPr>
          <w:rFonts w:ascii="Times New Roman" w:hAnsi="Times New Roman" w:cs="Times New Roman"/>
          <w:b/>
          <w:sz w:val="23"/>
          <w:szCs w:val="23"/>
        </w:rPr>
        <w:t>в НЭБ eLibrary</w:t>
      </w:r>
      <w:r w:rsidRPr="004029EA">
        <w:rPr>
          <w:rFonts w:ascii="Times New Roman" w:hAnsi="Times New Roman" w:cs="Times New Roman"/>
          <w:sz w:val="23"/>
          <w:szCs w:val="23"/>
        </w:rPr>
        <w:t xml:space="preserve"> (</w:t>
      </w:r>
      <w:r w:rsidR="00DD2A2A">
        <w:rPr>
          <w:rFonts w:ascii="Times New Roman" w:hAnsi="Times New Roman" w:cs="Times New Roman"/>
          <w:sz w:val="23"/>
          <w:szCs w:val="23"/>
        </w:rPr>
        <w:t xml:space="preserve">с индексацией </w:t>
      </w:r>
      <w:r w:rsidRPr="004029EA">
        <w:rPr>
          <w:rFonts w:ascii="Times New Roman" w:hAnsi="Times New Roman" w:cs="Times New Roman"/>
          <w:sz w:val="23"/>
          <w:szCs w:val="23"/>
        </w:rPr>
        <w:t xml:space="preserve">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РИНЦ</w:t>
      </w:r>
      <w:r w:rsidRPr="004029EA">
        <w:rPr>
          <w:rFonts w:ascii="Times New Roman" w:hAnsi="Times New Roman" w:cs="Times New Roman"/>
          <w:sz w:val="23"/>
          <w:szCs w:val="23"/>
        </w:rPr>
        <w:t>) и </w:t>
      </w:r>
      <w:r w:rsidRPr="004029EA">
        <w:rPr>
          <w:rFonts w:ascii="Times New Roman" w:hAnsi="Times New Roman" w:cs="Times New Roman"/>
          <w:b/>
          <w:sz w:val="23"/>
          <w:szCs w:val="23"/>
        </w:rPr>
        <w:t>НЭБ CyberLeninka</w:t>
      </w:r>
      <w:r w:rsidRPr="004029EA"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Google Scholar</w:t>
      </w:r>
      <w:r w:rsidRPr="004029EA"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</w:t>
      </w:r>
      <w:r>
        <w:rPr>
          <w:rFonts w:ascii="Times New Roman" w:hAnsi="Times New Roman" w:cs="Times New Roman"/>
          <w:sz w:val="23"/>
          <w:szCs w:val="23"/>
        </w:rPr>
        <w:t>размещение  в открытом доступе).</w:t>
      </w:r>
    </w:p>
    <w:p w:rsidR="00B65458" w:rsidRPr="00255FE1" w:rsidRDefault="006F5B02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255FE1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255FE1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znanie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kazan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255FE1">
        <w:rPr>
          <w:sz w:val="23"/>
          <w:szCs w:val="23"/>
        </w:rPr>
        <w:t xml:space="preserve">  </w:t>
      </w:r>
      <w:r w:rsidR="003709F3" w:rsidRPr="00255FE1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255FE1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255FE1">
        <w:rPr>
          <w:rFonts w:ascii="Times New Roman" w:hAnsi="Times New Roman" w:cs="Times New Roman"/>
          <w:sz w:val="23"/>
          <w:szCs w:val="23"/>
        </w:rPr>
        <w:t>».</w:t>
      </w:r>
    </w:p>
    <w:p w:rsidR="00F7765C" w:rsidRPr="00255FE1" w:rsidRDefault="00F7765C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255FE1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255FE1">
        <w:rPr>
          <w:rFonts w:ascii="Times New Roman" w:hAnsi="Times New Roman" w:cs="Times New Roman"/>
          <w:sz w:val="23"/>
          <w:szCs w:val="23"/>
        </w:rPr>
        <w:t>.</w:t>
      </w:r>
    </w:p>
    <w:p w:rsidR="00255FE1" w:rsidRPr="00255FE1" w:rsidRDefault="00255FE1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Публикация </w:t>
      </w:r>
      <w:r w:rsidRPr="00255FE1">
        <w:rPr>
          <w:rFonts w:ascii="Times New Roman" w:hAnsi="Times New Roman" w:cs="Times New Roman"/>
          <w:b/>
          <w:sz w:val="23"/>
          <w:szCs w:val="23"/>
        </w:rPr>
        <w:t>бесплатная</w:t>
      </w:r>
      <w:r w:rsidRPr="00255FE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от 4 до 8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2017 года 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2017 года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2017 года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 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</w:t>
            </w:r>
          </w:p>
        </w:tc>
      </w:tr>
      <w:tr w:rsidR="00905253" w:rsidTr="00905253">
        <w:trPr>
          <w:trHeight w:val="135"/>
        </w:trPr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 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января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февраля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марта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апреля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5/2018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май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6/2018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июня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7/2018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8/2018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августа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9/2018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1. Автор может направить в один номер издания </w:t>
      </w:r>
      <w:r w:rsidRPr="00255FE1">
        <w:rPr>
          <w:rFonts w:ascii="Times New Roman" w:hAnsi="Times New Roman" w:cs="Times New Roman"/>
          <w:b/>
        </w:rPr>
        <w:t>не более двух статей</w:t>
      </w:r>
      <w:r w:rsidRPr="00255FE1">
        <w:rPr>
          <w:rFonts w:ascii="Times New Roman" w:hAnsi="Times New Roman" w:cs="Times New Roman"/>
        </w:rPr>
        <w:t>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255FE1">
        <w:rPr>
          <w:rFonts w:ascii="Times New Roman" w:hAnsi="Times New Roman" w:cs="Times New Roman"/>
          <w:b/>
        </w:rPr>
        <w:t>не более двух раз в одной статье</w:t>
      </w:r>
      <w:r w:rsidRPr="00255FE1">
        <w:rPr>
          <w:rFonts w:ascii="Times New Roman" w:hAnsi="Times New Roman" w:cs="Times New Roman"/>
        </w:rPr>
        <w:t>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4. </w:t>
      </w:r>
      <w:r w:rsidR="00C80C01" w:rsidRPr="00255FE1">
        <w:rPr>
          <w:rFonts w:ascii="Times New Roman" w:hAnsi="Times New Roman" w:cs="Times New Roman"/>
        </w:rPr>
        <w:t>Публикуются только одобренные ре</w:t>
      </w:r>
      <w:r w:rsidR="00DE7D36">
        <w:rPr>
          <w:rFonts w:ascii="Times New Roman" w:hAnsi="Times New Roman" w:cs="Times New Roman"/>
        </w:rPr>
        <w:t xml:space="preserve">дакцией </w:t>
      </w:r>
      <w:r w:rsidR="00C80C01" w:rsidRPr="00255FE1">
        <w:rPr>
          <w:rFonts w:ascii="Times New Roman" w:hAnsi="Times New Roman" w:cs="Times New Roman"/>
        </w:rPr>
        <w:t>статьи в ближайшем открытом для приема материалов номере журнала. </w:t>
      </w:r>
      <w:r w:rsidRPr="00255FE1">
        <w:rPr>
          <w:rFonts w:ascii="Times New Roman" w:hAnsi="Times New Roman" w:cs="Times New Roman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 w:rsidRPr="00255FE1">
        <w:rPr>
          <w:rFonts w:ascii="Times New Roman" w:hAnsi="Times New Roman" w:cs="Times New Roman"/>
        </w:rPr>
        <w:t xml:space="preserve"> </w:t>
      </w:r>
    </w:p>
    <w:p w:rsidR="006F342F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5FE1">
        <w:rPr>
          <w:rFonts w:ascii="Times New Roman" w:hAnsi="Times New Roman" w:cs="Times New Roman"/>
        </w:rPr>
        <w:t>5. Отправляя материалы для публикации в периодических и</w:t>
      </w:r>
      <w:r w:rsidR="00DB67F9" w:rsidRPr="00255FE1">
        <w:rPr>
          <w:rFonts w:ascii="Times New Roman" w:hAnsi="Times New Roman" w:cs="Times New Roman"/>
        </w:rPr>
        <w:t>з</w:t>
      </w:r>
      <w:r w:rsidRPr="00255FE1">
        <w:rPr>
          <w:rFonts w:ascii="Times New Roman" w:hAnsi="Times New Roman" w:cs="Times New Roman"/>
        </w:rPr>
        <w:t>даниях</w:t>
      </w:r>
      <w:r w:rsidR="00C80C01" w:rsidRPr="00255FE1">
        <w:rPr>
          <w:rFonts w:ascii="Times New Roman" w:hAnsi="Times New Roman" w:cs="Times New Roman"/>
        </w:rPr>
        <w:t xml:space="preserve"> </w:t>
      </w:r>
      <w:r w:rsidRPr="00255FE1">
        <w:t> </w:t>
      </w:r>
      <w:r w:rsidRPr="00255FE1">
        <w:rPr>
          <w:rFonts w:ascii="Times New Roman" w:hAnsi="Times New Roman" w:cs="Times New Roman"/>
        </w:rPr>
        <w:t>Научного объединения "</w:t>
      </w:r>
      <w:r w:rsidRPr="00255FE1">
        <w:rPr>
          <w:rFonts w:ascii="Times New Roman" w:hAnsi="Times New Roman" w:cs="Times New Roman"/>
          <w:b/>
        </w:rPr>
        <w:t>Вертикаль Знаний</w:t>
      </w:r>
      <w:r w:rsidRPr="00255FE1">
        <w:rPr>
          <w:rFonts w:ascii="Times New Roman" w:hAnsi="Times New Roman" w:cs="Times New Roman"/>
        </w:rPr>
        <w:t xml:space="preserve">", авторы подтверждают, что ознакомлены </w:t>
      </w:r>
      <w:r w:rsidR="00C80C01" w:rsidRPr="00255FE1">
        <w:rPr>
          <w:rFonts w:ascii="Times New Roman" w:hAnsi="Times New Roman" w:cs="Times New Roman"/>
        </w:rPr>
        <w:t>с политикой конфиденциальности,</w:t>
      </w:r>
      <w:r w:rsidRPr="00255FE1">
        <w:rPr>
          <w:rFonts w:ascii="Times New Roman" w:hAnsi="Times New Roman" w:cs="Times New Roman"/>
        </w:rPr>
        <w:t xml:space="preserve"> публикационной этикой</w:t>
      </w:r>
      <w:r w:rsidR="00C80C01" w:rsidRPr="00255FE1">
        <w:rPr>
          <w:rFonts w:ascii="Times New Roman" w:hAnsi="Times New Roman" w:cs="Times New Roman"/>
        </w:rPr>
        <w:t xml:space="preserve"> и порядком рецензирования материалов</w:t>
      </w:r>
      <w:r w:rsidRPr="00255FE1">
        <w:rPr>
          <w:rFonts w:ascii="Times New Roman" w:hAnsi="Times New Roman" w:cs="Times New Roman"/>
        </w:rPr>
        <w:t xml:space="preserve"> Научного объединения, а также принимают лицензион</w:t>
      </w:r>
      <w:r w:rsidR="00C80C01" w:rsidRPr="00255FE1">
        <w:rPr>
          <w:rFonts w:ascii="Times New Roman" w:hAnsi="Times New Roman" w:cs="Times New Roman"/>
        </w:rPr>
        <w:t xml:space="preserve">ное соглашение и договор оферты. Со всей необходимой информацией для публикации авторы могут ознакомиться на сайте </w:t>
      </w:r>
      <w:hyperlink r:id="rId15" w:history="1"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znanie</w:t>
        </w:r>
        <w:r w:rsidR="00C80C01" w:rsidRPr="00255FE1">
          <w:rPr>
            <w:rStyle w:val="a9"/>
            <w:rFonts w:ascii="Times New Roman" w:hAnsi="Times New Roman" w:cs="Times New Roman"/>
            <w:b/>
          </w:rPr>
          <w:t>-</w:t>
        </w:r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kazan</w:t>
        </w:r>
        <w:r w:rsidR="00C80C01" w:rsidRPr="00255FE1">
          <w:rPr>
            <w:rStyle w:val="a9"/>
            <w:rFonts w:ascii="Times New Roman" w:hAnsi="Times New Roman" w:cs="Times New Roman"/>
            <w:b/>
          </w:rPr>
          <w:t>.</w:t>
        </w:r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ru</w:t>
        </w:r>
      </w:hyperlink>
      <w:r w:rsidR="00C80C01" w:rsidRPr="00255FE1">
        <w:rPr>
          <w:rFonts w:ascii="Times New Roman" w:hAnsi="Times New Roman" w:cs="Times New Roman"/>
          <w:b/>
        </w:rPr>
        <w:t>.</w:t>
      </w:r>
    </w:p>
    <w:p w:rsidR="00193939" w:rsidRPr="00255FE1" w:rsidRDefault="00F7000D" w:rsidP="00255FE1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255FE1">
        <w:rPr>
          <w:rFonts w:eastAsiaTheme="minorEastAsia"/>
          <w:sz w:val="22"/>
          <w:szCs w:val="22"/>
        </w:rPr>
        <w:t xml:space="preserve">6. </w:t>
      </w:r>
      <w:r w:rsidR="00193939" w:rsidRPr="00255FE1">
        <w:rPr>
          <w:rFonts w:eastAsiaTheme="minorEastAsia"/>
          <w:sz w:val="22"/>
          <w:szCs w:val="22"/>
        </w:rPr>
        <w:t>Научное объединение «</w:t>
      </w:r>
      <w:r w:rsidR="00193939" w:rsidRPr="00255FE1">
        <w:rPr>
          <w:rFonts w:eastAsiaTheme="minorEastAsia"/>
          <w:b/>
          <w:sz w:val="22"/>
          <w:szCs w:val="22"/>
        </w:rPr>
        <w:t>Вертикаль Знаний</w:t>
      </w:r>
      <w:r w:rsidR="00193939" w:rsidRPr="00255FE1">
        <w:rPr>
          <w:rFonts w:eastAsiaTheme="minorEastAsia"/>
          <w:sz w:val="22"/>
          <w:szCs w:val="22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Pr="00255FE1" w:rsidRDefault="00193939" w:rsidP="00255FE1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193939" w:rsidRPr="00255FE1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193939" w:rsidRPr="00255FE1" w:rsidRDefault="00193939" w:rsidP="00255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5FE1" w:rsidRDefault="00255FE1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 xml:space="preserve">УДК </w:t>
      </w:r>
      <w:r w:rsidR="00EE1F5C">
        <w:rPr>
          <w:rFonts w:eastAsiaTheme="minorEastAsia"/>
          <w:b/>
          <w:bCs/>
          <w:sz w:val="28"/>
          <w:szCs w:val="28"/>
        </w:rPr>
        <w:t>336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EE1F5C" w:rsidRDefault="00EE1F5C" w:rsidP="00EE1F5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САМОСТОЯТЕЛЬНОСТЬ ФИНАНСОВОЙ СИСТЕМЫ </w:t>
      </w:r>
      <w:r w:rsidR="00125231">
        <w:rPr>
          <w:rFonts w:eastAsiaTheme="minorEastAsia"/>
          <w:b/>
          <w:bCs/>
          <w:sz w:val="28"/>
          <w:szCs w:val="28"/>
        </w:rPr>
        <w:t>РЕ</w:t>
      </w:r>
      <w:r>
        <w:rPr>
          <w:rFonts w:eastAsiaTheme="minorEastAsia"/>
          <w:b/>
          <w:bCs/>
          <w:sz w:val="28"/>
          <w:szCs w:val="28"/>
        </w:rPr>
        <w:t>СПУБЛИКИ ТАТАРСТАН КАК СУБЪЕКТА</w:t>
      </w:r>
    </w:p>
    <w:p w:rsidR="009E4ACD" w:rsidRDefault="00125231" w:rsidP="00EE1F5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РОССИЙСКОЙ ФЕДЕРАЦИИ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экономических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66" w:rsidRDefault="00C92C66" w:rsidP="00936C71">
      <w:pPr>
        <w:spacing w:after="0" w:line="240" w:lineRule="auto"/>
      </w:pPr>
      <w:r>
        <w:separator/>
      </w:r>
    </w:p>
  </w:endnote>
  <w:endnote w:type="continuationSeparator" w:id="1">
    <w:p w:rsidR="00C92C66" w:rsidRDefault="00C92C66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66" w:rsidRDefault="00C92C66" w:rsidP="00936C71">
      <w:pPr>
        <w:spacing w:after="0" w:line="240" w:lineRule="auto"/>
      </w:pPr>
      <w:r>
        <w:separator/>
      </w:r>
    </w:p>
  </w:footnote>
  <w:footnote w:type="continuationSeparator" w:id="1">
    <w:p w:rsidR="00C92C66" w:rsidRDefault="00C92C66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702AA"/>
    <w:rsid w:val="00104E4C"/>
    <w:rsid w:val="0010696E"/>
    <w:rsid w:val="00123699"/>
    <w:rsid w:val="00125231"/>
    <w:rsid w:val="00157991"/>
    <w:rsid w:val="00193939"/>
    <w:rsid w:val="001F17E0"/>
    <w:rsid w:val="00255FE1"/>
    <w:rsid w:val="00293843"/>
    <w:rsid w:val="002A5DED"/>
    <w:rsid w:val="002D2D0B"/>
    <w:rsid w:val="00346BE2"/>
    <w:rsid w:val="003709F3"/>
    <w:rsid w:val="003A70B2"/>
    <w:rsid w:val="003C3D10"/>
    <w:rsid w:val="003F197D"/>
    <w:rsid w:val="00417F00"/>
    <w:rsid w:val="004C0EB7"/>
    <w:rsid w:val="004E2D70"/>
    <w:rsid w:val="005234C8"/>
    <w:rsid w:val="00532F1E"/>
    <w:rsid w:val="00564ED8"/>
    <w:rsid w:val="006251E3"/>
    <w:rsid w:val="006F342F"/>
    <w:rsid w:val="006F3903"/>
    <w:rsid w:val="006F5B02"/>
    <w:rsid w:val="00712A9D"/>
    <w:rsid w:val="00726915"/>
    <w:rsid w:val="007B304F"/>
    <w:rsid w:val="007F269E"/>
    <w:rsid w:val="007F6991"/>
    <w:rsid w:val="008F3828"/>
    <w:rsid w:val="00905253"/>
    <w:rsid w:val="00930221"/>
    <w:rsid w:val="00936C71"/>
    <w:rsid w:val="009E4ACD"/>
    <w:rsid w:val="009F6E6F"/>
    <w:rsid w:val="00A261CC"/>
    <w:rsid w:val="00A810F9"/>
    <w:rsid w:val="00AB1C62"/>
    <w:rsid w:val="00AD021F"/>
    <w:rsid w:val="00AE2889"/>
    <w:rsid w:val="00AF10F4"/>
    <w:rsid w:val="00AF7D7B"/>
    <w:rsid w:val="00B36D92"/>
    <w:rsid w:val="00B65458"/>
    <w:rsid w:val="00BD4747"/>
    <w:rsid w:val="00BE38F7"/>
    <w:rsid w:val="00BF0D14"/>
    <w:rsid w:val="00BF4EBA"/>
    <w:rsid w:val="00BF62D9"/>
    <w:rsid w:val="00C3754C"/>
    <w:rsid w:val="00C708CD"/>
    <w:rsid w:val="00C72F7D"/>
    <w:rsid w:val="00C749FF"/>
    <w:rsid w:val="00C80C01"/>
    <w:rsid w:val="00C92C66"/>
    <w:rsid w:val="00CB6B52"/>
    <w:rsid w:val="00D032D7"/>
    <w:rsid w:val="00D87ADE"/>
    <w:rsid w:val="00DA0910"/>
    <w:rsid w:val="00DB67F9"/>
    <w:rsid w:val="00DD2A2A"/>
    <w:rsid w:val="00DE7D36"/>
    <w:rsid w:val="00EA19B3"/>
    <w:rsid w:val="00EB76E0"/>
    <w:rsid w:val="00ED49D8"/>
    <w:rsid w:val="00EE1F5C"/>
    <w:rsid w:val="00F01267"/>
    <w:rsid w:val="00F55482"/>
    <w:rsid w:val="00F7000D"/>
    <w:rsid w:val="00F7765C"/>
    <w:rsid w:val="00FD6400"/>
    <w:rsid w:val="00FE5836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73</cp:revision>
  <dcterms:created xsi:type="dcterms:W3CDTF">2017-08-02T09:56:00Z</dcterms:created>
  <dcterms:modified xsi:type="dcterms:W3CDTF">2018-10-16T14:32:00Z</dcterms:modified>
</cp:coreProperties>
</file>