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1F7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E05AFE">
        <w:rPr>
          <w:rFonts w:ascii="Times New Roman" w:hAnsi="Times New Roman"/>
          <w:b/>
          <w:sz w:val="32"/>
          <w:szCs w:val="32"/>
        </w:rPr>
        <w:t>МЕНЕДЖМЕНТУ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746C5" w:rsidRDefault="004746C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46C5">
        <w:rPr>
          <w:rFonts w:ascii="Times New Roman" w:hAnsi="Times New Roman"/>
          <w:sz w:val="28"/>
          <w:szCs w:val="28"/>
        </w:rPr>
        <w:t>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4746C5">
        <w:rPr>
          <w:rFonts w:ascii="Times New Roman" w:hAnsi="Times New Roman"/>
          <w:sz w:val="28"/>
          <w:szCs w:val="28"/>
        </w:rPr>
        <w:t>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460D13">
        <w:rPr>
          <w:rFonts w:ascii="Times New Roman" w:hAnsi="Times New Roman"/>
          <w:sz w:val="28"/>
          <w:szCs w:val="28"/>
        </w:rPr>
        <w:t>октября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E05AFE">
        <w:rPr>
          <w:rFonts w:ascii="Times New Roman" w:hAnsi="Times New Roman"/>
          <w:b/>
          <w:sz w:val="24"/>
          <w:szCs w:val="24"/>
        </w:rPr>
        <w:t>менеджменту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4746C5">
        <w:rPr>
          <w:rFonts w:ascii="Times New Roman" w:hAnsi="Times New Roman"/>
          <w:b/>
          <w:sz w:val="24"/>
          <w:szCs w:val="24"/>
        </w:rPr>
        <w:t>23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4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8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9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D18E1">
        <w:rPr>
          <w:rFonts w:ascii="Times New Roman" w:hAnsi="Times New Roman"/>
          <w:b/>
          <w:sz w:val="24"/>
          <w:szCs w:val="24"/>
        </w:rPr>
        <w:t>2</w:t>
      </w:r>
      <w:r w:rsidR="004746C5">
        <w:rPr>
          <w:rFonts w:ascii="Times New Roman" w:hAnsi="Times New Roman"/>
          <w:b/>
          <w:sz w:val="24"/>
          <w:szCs w:val="24"/>
        </w:rPr>
        <w:t>3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460D13">
        <w:rPr>
          <w:rFonts w:ascii="Times New Roman" w:hAnsi="Times New Roman"/>
          <w:b/>
          <w:sz w:val="24"/>
          <w:szCs w:val="24"/>
        </w:rPr>
        <w:t>октября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E05AF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E05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5A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менеджменту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октябре 2017 года</w:t>
      </w:r>
      <w:r>
        <w:rPr>
          <w:rStyle w:val="normaltextrun"/>
          <w:rFonts w:ascii="Times New Roman" w:hAnsi="Times New Roman"/>
          <w:sz w:val="24"/>
          <w:szCs w:val="24"/>
        </w:rPr>
        <w:t xml:space="preserve">! Октябрь для нас - время настоящей активации научной инициативы, поэтому во втором месяце осени мы постараемся сделать так, чтобы Ваши талантливые идеи нашли свое место в науке. Надеемся, что наши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новые конференции, конкурсы, олимпиады </w:t>
      </w:r>
      <w:r>
        <w:rPr>
          <w:rStyle w:val="normaltextrun"/>
          <w:rFonts w:ascii="Times New Roman" w:hAnsi="Times New Roman"/>
          <w:sz w:val="24"/>
          <w:szCs w:val="24"/>
        </w:rPr>
        <w:t>и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публикации</w:t>
      </w:r>
      <w:r>
        <w:rPr>
          <w:rStyle w:val="normaltextrun"/>
          <w:rFonts w:ascii="Times New Roman" w:hAnsi="Times New Roman"/>
          <w:sz w:val="24"/>
          <w:szCs w:val="24"/>
        </w:rPr>
        <w:t xml:space="preserve"> скрасят серые дождливые дни!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 октября. LIII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«Вопросы культуры, науки и искусства в интерпретации современного гуманитарного знания» (К-53,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25 октября. LIII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«Воспитание правовой грамотности населения и формирование правосознания граждан» (Ю-53,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26 октября. LIII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 как научная основа для становления современного толерантного общества» (ПП-53,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27 октября. LIII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«Экономика и мир в современном научном мышлении: время перемен» (Э-53, 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28 октября. LIII Международная (заочная)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«Актуальные процессы формирования интегративно-целостного мышления в современном научном мире» (М-53, РИНЦ)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№10/2017)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1-31 октября.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Новая наука и формирование интегративно-целостного мышления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 октября.  Международный (заочный) конкурс научного представления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Наукоград-2017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 октября.  Международный (заочный) конкурс «</w:t>
      </w: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Научная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Актуальность-2017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28  октября.  Международный (заочный) конкурс </w:t>
      </w:r>
      <w:proofErr w:type="gramStart"/>
      <w:r>
        <w:rPr>
          <w:rStyle w:val="normaltextrun"/>
          <w:rFonts w:ascii="Times New Roman" w:hAnsi="Times New Roman"/>
          <w:sz w:val="24"/>
          <w:szCs w:val="24"/>
        </w:rPr>
        <w:t>научного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креатива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Mind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Science-2017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 (РИНЦ)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460D13" w:rsidRDefault="00460D13" w:rsidP="00460D13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туризму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русскому языку и культуре речи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этнографии </w:t>
      </w:r>
    </w:p>
    <w:p w:rsidR="00460D13" w:rsidRDefault="00460D13" w:rsidP="00460D13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гражданскому праву </w:t>
      </w:r>
    </w:p>
    <w:p w:rsidR="00460D13" w:rsidRDefault="00460D13" w:rsidP="00460D13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менеджменту</w:t>
      </w:r>
    </w:p>
    <w:sectPr w:rsidR="00460D1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476C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E05AFE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dcterms:created xsi:type="dcterms:W3CDTF">2016-02-12T19:07:00Z</dcterms:created>
  <dcterms:modified xsi:type="dcterms:W3CDTF">2017-09-12T09:30:00Z</dcterms:modified>
</cp:coreProperties>
</file>