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83D" w:rsidRPr="001E1A01" w:rsidRDefault="008F083D" w:rsidP="00C049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1A01">
        <w:rPr>
          <w:rFonts w:ascii="Times New Roman" w:hAnsi="Times New Roman"/>
          <w:sz w:val="28"/>
          <w:szCs w:val="28"/>
        </w:rPr>
        <w:t>Министерство образования и науки Российской Федерации</w:t>
      </w:r>
    </w:p>
    <w:p w:rsidR="008F083D" w:rsidRPr="001E1A01" w:rsidRDefault="008F083D" w:rsidP="00C049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1A01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  <w:r w:rsidRPr="001E1A01">
        <w:rPr>
          <w:rFonts w:ascii="Times New Roman" w:hAnsi="Times New Roman"/>
          <w:sz w:val="28"/>
          <w:szCs w:val="28"/>
        </w:rPr>
        <w:br/>
        <w:t>высшего образования</w:t>
      </w:r>
    </w:p>
    <w:p w:rsidR="008F083D" w:rsidRPr="001E1A01" w:rsidRDefault="008F083D" w:rsidP="00C049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1A01">
        <w:rPr>
          <w:rFonts w:ascii="Times New Roman" w:hAnsi="Times New Roman"/>
          <w:sz w:val="28"/>
          <w:szCs w:val="28"/>
        </w:rPr>
        <w:t>«Брянский государственный инженерно-технологический университет»</w:t>
      </w:r>
    </w:p>
    <w:p w:rsidR="003C507F" w:rsidRPr="001E1A01" w:rsidRDefault="007E25FA" w:rsidP="00C049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083D" w:rsidRPr="001E1A01" w:rsidRDefault="008F083D" w:rsidP="00C049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1A01">
        <w:rPr>
          <w:rFonts w:ascii="Times New Roman" w:hAnsi="Times New Roman"/>
          <w:b/>
          <w:sz w:val="28"/>
          <w:szCs w:val="28"/>
        </w:rPr>
        <w:t xml:space="preserve">Всероссийская научно-практическая конференция </w:t>
      </w:r>
    </w:p>
    <w:p w:rsidR="008F083D" w:rsidRPr="001E1A01" w:rsidRDefault="008F083D" w:rsidP="00C049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1A01">
        <w:rPr>
          <w:rFonts w:ascii="Times New Roman" w:hAnsi="Times New Roman"/>
          <w:b/>
          <w:sz w:val="28"/>
          <w:szCs w:val="28"/>
        </w:rPr>
        <w:t>«</w:t>
      </w:r>
      <w:r w:rsidR="00C04947" w:rsidRPr="001E1A01">
        <w:rPr>
          <w:rFonts w:ascii="Times New Roman" w:hAnsi="Times New Roman"/>
          <w:b/>
          <w:sz w:val="28"/>
          <w:szCs w:val="28"/>
        </w:rPr>
        <w:t>Правовая культура России: прошлое и настоящее</w:t>
      </w:r>
      <w:r w:rsidRPr="001E1A01">
        <w:rPr>
          <w:rFonts w:ascii="Times New Roman" w:hAnsi="Times New Roman"/>
          <w:b/>
          <w:sz w:val="28"/>
          <w:szCs w:val="28"/>
        </w:rPr>
        <w:t xml:space="preserve">» </w:t>
      </w:r>
    </w:p>
    <w:p w:rsidR="008F083D" w:rsidRPr="001E1A01" w:rsidRDefault="008F083D" w:rsidP="00C049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083D" w:rsidRPr="001E1A01" w:rsidRDefault="008F083D" w:rsidP="00C049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1A01">
        <w:rPr>
          <w:rFonts w:ascii="Times New Roman" w:hAnsi="Times New Roman"/>
          <w:sz w:val="28"/>
          <w:szCs w:val="28"/>
        </w:rPr>
        <w:t xml:space="preserve">Уважаемые коллеги! </w:t>
      </w:r>
    </w:p>
    <w:p w:rsidR="00C04947" w:rsidRPr="001E1A01" w:rsidRDefault="00C04947" w:rsidP="00C049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17CA" w:rsidRPr="001E1A01" w:rsidRDefault="002817CA" w:rsidP="007E12C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E1A01">
        <w:rPr>
          <w:rFonts w:ascii="Times New Roman" w:hAnsi="Times New Roman"/>
          <w:sz w:val="28"/>
          <w:szCs w:val="28"/>
        </w:rPr>
        <w:t xml:space="preserve">Приглашаем Вас принять участие во Всероссийской научно-практической конференции </w:t>
      </w:r>
      <w:r w:rsidRPr="001E1A01">
        <w:rPr>
          <w:rFonts w:ascii="Times New Roman" w:hAnsi="Times New Roman"/>
          <w:b/>
          <w:sz w:val="28"/>
          <w:szCs w:val="28"/>
        </w:rPr>
        <w:t>«Правовая культура России: прошлое и настоящее»</w:t>
      </w:r>
      <w:r w:rsidRPr="001E1A01">
        <w:rPr>
          <w:rFonts w:ascii="Times New Roman" w:hAnsi="Times New Roman"/>
          <w:sz w:val="28"/>
          <w:szCs w:val="28"/>
        </w:rPr>
        <w:t xml:space="preserve">, которая состоится </w:t>
      </w:r>
      <w:r w:rsidR="00A4445A">
        <w:rPr>
          <w:rFonts w:ascii="Times New Roman" w:hAnsi="Times New Roman"/>
          <w:b/>
          <w:sz w:val="28"/>
          <w:szCs w:val="28"/>
        </w:rPr>
        <w:t>8</w:t>
      </w:r>
      <w:r w:rsidRPr="001E1A01">
        <w:rPr>
          <w:rFonts w:ascii="Times New Roman" w:hAnsi="Times New Roman"/>
          <w:b/>
          <w:sz w:val="28"/>
          <w:szCs w:val="28"/>
        </w:rPr>
        <w:t xml:space="preserve"> декабря</w:t>
      </w:r>
      <w:r w:rsidR="005A2CE7">
        <w:rPr>
          <w:rFonts w:ascii="Times New Roman" w:hAnsi="Times New Roman"/>
          <w:b/>
          <w:sz w:val="28"/>
          <w:szCs w:val="28"/>
        </w:rPr>
        <w:t xml:space="preserve"> </w:t>
      </w:r>
      <w:r w:rsidRPr="001E1A01">
        <w:rPr>
          <w:rFonts w:ascii="Times New Roman" w:hAnsi="Times New Roman"/>
          <w:b/>
          <w:sz w:val="28"/>
          <w:szCs w:val="28"/>
        </w:rPr>
        <w:t>2017 г.</w:t>
      </w:r>
      <w:r w:rsidRPr="001E1A01">
        <w:rPr>
          <w:rFonts w:ascii="Times New Roman" w:hAnsi="Times New Roman"/>
          <w:sz w:val="28"/>
          <w:szCs w:val="28"/>
        </w:rPr>
        <w:t xml:space="preserve"> </w:t>
      </w:r>
    </w:p>
    <w:p w:rsidR="00C04947" w:rsidRPr="001E1A01" w:rsidRDefault="00C04947" w:rsidP="002817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1704" w:rsidRPr="001E1A01" w:rsidRDefault="00281704" w:rsidP="00281704">
      <w:pPr>
        <w:pStyle w:val="a3"/>
        <w:spacing w:before="0" w:beforeAutospacing="0" w:after="0" w:afterAutospacing="0"/>
        <w:ind w:firstLine="720"/>
        <w:jc w:val="both"/>
        <w:rPr>
          <w:i/>
          <w:sz w:val="28"/>
          <w:szCs w:val="28"/>
        </w:rPr>
      </w:pPr>
      <w:r w:rsidRPr="001E1A01">
        <w:rPr>
          <w:i/>
          <w:sz w:val="28"/>
          <w:szCs w:val="28"/>
        </w:rPr>
        <w:t>К участию приглашаются: научные сотрудники, преподавател</w:t>
      </w:r>
      <w:r w:rsidR="005A2CE7">
        <w:rPr>
          <w:i/>
          <w:sz w:val="28"/>
          <w:szCs w:val="28"/>
        </w:rPr>
        <w:t>и, молодые ученые, аспиранты,</w:t>
      </w:r>
      <w:r w:rsidR="000E7BC2">
        <w:rPr>
          <w:i/>
          <w:sz w:val="28"/>
          <w:szCs w:val="28"/>
        </w:rPr>
        <w:t xml:space="preserve"> докторанты,</w:t>
      </w:r>
      <w:r w:rsidRPr="001E1A01">
        <w:rPr>
          <w:i/>
          <w:sz w:val="28"/>
          <w:szCs w:val="28"/>
        </w:rPr>
        <w:t xml:space="preserve"> представители общественных организаций, работники всех ветвей власти и управления.</w:t>
      </w:r>
    </w:p>
    <w:p w:rsidR="008F083D" w:rsidRPr="001E1A01" w:rsidRDefault="008F083D" w:rsidP="002817CA">
      <w:pPr>
        <w:jc w:val="both"/>
        <w:rPr>
          <w:rFonts w:ascii="Times New Roman" w:hAnsi="Times New Roman"/>
          <w:sz w:val="28"/>
          <w:szCs w:val="28"/>
        </w:rPr>
      </w:pPr>
    </w:p>
    <w:p w:rsidR="00A04644" w:rsidRPr="001E1A01" w:rsidRDefault="00A04644" w:rsidP="00A04644">
      <w:pPr>
        <w:ind w:firstLine="720"/>
        <w:jc w:val="center"/>
        <w:rPr>
          <w:rFonts w:ascii="Times New Roman" w:hAnsi="Times New Roman"/>
          <w:b/>
          <w:i/>
          <w:sz w:val="28"/>
          <w:szCs w:val="28"/>
        </w:rPr>
      </w:pPr>
      <w:r w:rsidRPr="001E1A01">
        <w:rPr>
          <w:rFonts w:ascii="Times New Roman" w:hAnsi="Times New Roman"/>
          <w:b/>
          <w:i/>
          <w:sz w:val="28"/>
          <w:szCs w:val="28"/>
        </w:rPr>
        <w:t>Направления работы конференции:</w:t>
      </w:r>
    </w:p>
    <w:p w:rsidR="00A04644" w:rsidRPr="001E1A01" w:rsidRDefault="00A04644" w:rsidP="00F240CE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E1A01">
        <w:rPr>
          <w:rFonts w:ascii="Times New Roman" w:hAnsi="Times New Roman"/>
          <w:i/>
          <w:sz w:val="28"/>
          <w:szCs w:val="28"/>
        </w:rPr>
        <w:t>- Правовые проблемы российской государственности</w:t>
      </w:r>
    </w:p>
    <w:p w:rsidR="00A04644" w:rsidRPr="001E1A01" w:rsidRDefault="00A04644" w:rsidP="00F240CE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E1A01">
        <w:rPr>
          <w:rFonts w:ascii="Times New Roman" w:hAnsi="Times New Roman"/>
          <w:i/>
          <w:sz w:val="28"/>
          <w:szCs w:val="28"/>
        </w:rPr>
        <w:t>- Истори</w:t>
      </w:r>
      <w:r w:rsidR="005A2CE7">
        <w:rPr>
          <w:rFonts w:ascii="Times New Roman" w:hAnsi="Times New Roman"/>
          <w:i/>
          <w:sz w:val="28"/>
          <w:szCs w:val="28"/>
        </w:rPr>
        <w:t xml:space="preserve">ческие </w:t>
      </w:r>
      <w:r w:rsidRPr="001E1A01">
        <w:rPr>
          <w:rFonts w:ascii="Times New Roman" w:hAnsi="Times New Roman"/>
          <w:i/>
          <w:sz w:val="28"/>
          <w:szCs w:val="28"/>
        </w:rPr>
        <w:t>аспекты формирования и развития российской</w:t>
      </w:r>
      <w:r w:rsidR="005A2CE7">
        <w:rPr>
          <w:rFonts w:ascii="Times New Roman" w:hAnsi="Times New Roman"/>
          <w:i/>
          <w:sz w:val="28"/>
          <w:szCs w:val="28"/>
        </w:rPr>
        <w:t xml:space="preserve"> </w:t>
      </w:r>
      <w:r w:rsidRPr="001E1A01">
        <w:rPr>
          <w:rFonts w:ascii="Times New Roman" w:hAnsi="Times New Roman"/>
          <w:i/>
          <w:sz w:val="28"/>
          <w:szCs w:val="28"/>
        </w:rPr>
        <w:t>правовой культуры</w:t>
      </w:r>
    </w:p>
    <w:p w:rsidR="00A04644" w:rsidRPr="001E1A01" w:rsidRDefault="00A04644" w:rsidP="00F240CE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E1A01">
        <w:rPr>
          <w:rFonts w:ascii="Times New Roman" w:hAnsi="Times New Roman"/>
          <w:i/>
          <w:sz w:val="28"/>
          <w:szCs w:val="28"/>
        </w:rPr>
        <w:t xml:space="preserve">- Отечественные правовые традиции в контексте общемировых процессов </w:t>
      </w:r>
    </w:p>
    <w:p w:rsidR="00A04644" w:rsidRPr="001E1A01" w:rsidRDefault="00A04644" w:rsidP="00F240CE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E1A01">
        <w:rPr>
          <w:rFonts w:ascii="Times New Roman" w:hAnsi="Times New Roman"/>
          <w:i/>
          <w:sz w:val="28"/>
          <w:szCs w:val="28"/>
        </w:rPr>
        <w:t xml:space="preserve">- Особенности формирования </w:t>
      </w:r>
      <w:r w:rsidR="005A2CE7">
        <w:rPr>
          <w:rFonts w:ascii="Times New Roman" w:hAnsi="Times New Roman"/>
          <w:i/>
          <w:sz w:val="28"/>
          <w:szCs w:val="28"/>
        </w:rPr>
        <w:t xml:space="preserve">российских </w:t>
      </w:r>
      <w:r w:rsidRPr="001E1A01">
        <w:rPr>
          <w:rFonts w:ascii="Times New Roman" w:hAnsi="Times New Roman"/>
          <w:i/>
          <w:sz w:val="28"/>
          <w:szCs w:val="28"/>
        </w:rPr>
        <w:t xml:space="preserve">правовых ориентаций </w:t>
      </w:r>
    </w:p>
    <w:p w:rsidR="007E25FA" w:rsidRPr="001E1A01" w:rsidRDefault="001E7491" w:rsidP="007E25FA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Специфика </w:t>
      </w:r>
      <w:r w:rsidR="00A04644" w:rsidRPr="001E1A01">
        <w:rPr>
          <w:rFonts w:ascii="Times New Roman" w:hAnsi="Times New Roman"/>
          <w:i/>
          <w:sz w:val="28"/>
          <w:szCs w:val="28"/>
        </w:rPr>
        <w:t>правового сознания</w:t>
      </w:r>
      <w:r w:rsidR="007E25FA">
        <w:rPr>
          <w:rFonts w:ascii="Times New Roman" w:hAnsi="Times New Roman"/>
          <w:i/>
          <w:sz w:val="28"/>
          <w:szCs w:val="28"/>
        </w:rPr>
        <w:t xml:space="preserve"> </w:t>
      </w:r>
      <w:r w:rsidR="007E25FA" w:rsidRPr="001E1A01">
        <w:rPr>
          <w:rFonts w:ascii="Times New Roman" w:hAnsi="Times New Roman"/>
          <w:i/>
          <w:sz w:val="28"/>
          <w:szCs w:val="28"/>
        </w:rPr>
        <w:t xml:space="preserve">российского общества </w:t>
      </w:r>
    </w:p>
    <w:p w:rsidR="007E25FA" w:rsidRPr="001E1A01" w:rsidRDefault="00A04644" w:rsidP="007E25FA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E1A01">
        <w:rPr>
          <w:rFonts w:ascii="Times New Roman" w:hAnsi="Times New Roman"/>
          <w:i/>
          <w:sz w:val="28"/>
          <w:szCs w:val="28"/>
        </w:rPr>
        <w:t>- Проблемы правовой культуры</w:t>
      </w:r>
      <w:r w:rsidR="007E25FA">
        <w:rPr>
          <w:rFonts w:ascii="Times New Roman" w:hAnsi="Times New Roman"/>
          <w:i/>
          <w:sz w:val="28"/>
          <w:szCs w:val="28"/>
        </w:rPr>
        <w:t xml:space="preserve"> современной </w:t>
      </w:r>
      <w:bookmarkStart w:id="0" w:name="_GoBack"/>
      <w:bookmarkEnd w:id="0"/>
      <w:r w:rsidR="007E25FA">
        <w:rPr>
          <w:rFonts w:ascii="Times New Roman" w:hAnsi="Times New Roman"/>
          <w:i/>
          <w:sz w:val="28"/>
          <w:szCs w:val="28"/>
        </w:rPr>
        <w:t>России</w:t>
      </w:r>
    </w:p>
    <w:p w:rsidR="00F240CE" w:rsidRPr="001E1A01" w:rsidRDefault="00F240CE" w:rsidP="00F240CE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E1A01">
        <w:rPr>
          <w:rFonts w:ascii="Times New Roman" w:hAnsi="Times New Roman"/>
          <w:i/>
          <w:sz w:val="28"/>
          <w:szCs w:val="28"/>
        </w:rPr>
        <w:t xml:space="preserve">- Модернизация российской правовой системы </w:t>
      </w:r>
    </w:p>
    <w:p w:rsidR="00F240CE" w:rsidRPr="001E1A01" w:rsidRDefault="00F240CE" w:rsidP="00F240CE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F240CE" w:rsidRPr="001E1A01" w:rsidRDefault="00F240CE" w:rsidP="00A607DC">
      <w:pPr>
        <w:spacing w:before="24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1A01">
        <w:rPr>
          <w:rFonts w:ascii="Times New Roman" w:hAnsi="Times New Roman"/>
          <w:sz w:val="28"/>
          <w:szCs w:val="28"/>
        </w:rPr>
        <w:t>Редколлегия оставляет за собой право отклонения материалов, не соответствующих теме и правилам оф</w:t>
      </w:r>
      <w:r w:rsidR="00ED5C7D">
        <w:rPr>
          <w:rFonts w:ascii="Times New Roman" w:hAnsi="Times New Roman"/>
          <w:sz w:val="28"/>
          <w:szCs w:val="28"/>
        </w:rPr>
        <w:t xml:space="preserve">ормления. </w:t>
      </w:r>
      <w:r w:rsidR="00BC32BD" w:rsidRPr="001E1A01">
        <w:rPr>
          <w:rFonts w:ascii="Times New Roman" w:hAnsi="Times New Roman"/>
          <w:sz w:val="28"/>
          <w:szCs w:val="28"/>
        </w:rPr>
        <w:t>Предусмотрена дистанционная форма проведения</w:t>
      </w:r>
      <w:r w:rsidR="005A2CE7">
        <w:rPr>
          <w:rFonts w:ascii="Times New Roman" w:hAnsi="Times New Roman"/>
          <w:sz w:val="28"/>
          <w:szCs w:val="28"/>
        </w:rPr>
        <w:t xml:space="preserve"> </w:t>
      </w:r>
      <w:r w:rsidR="00BC32BD" w:rsidRPr="001E1A01">
        <w:rPr>
          <w:rFonts w:ascii="Times New Roman" w:hAnsi="Times New Roman"/>
          <w:sz w:val="28"/>
          <w:szCs w:val="28"/>
        </w:rPr>
        <w:t>конференции, п</w:t>
      </w:r>
      <w:r w:rsidRPr="001E1A01">
        <w:rPr>
          <w:rFonts w:ascii="Times New Roman" w:hAnsi="Times New Roman"/>
          <w:sz w:val="28"/>
          <w:szCs w:val="28"/>
        </w:rPr>
        <w:t>убликация статей осуществляется на средства авторов из расчета 100 рублей за страницу.</w:t>
      </w:r>
      <w:r w:rsidR="00A607DC" w:rsidRPr="001E1A01">
        <w:rPr>
          <w:rFonts w:ascii="Times New Roman" w:hAnsi="Times New Roman"/>
          <w:sz w:val="28"/>
          <w:szCs w:val="28"/>
        </w:rPr>
        <w:t xml:space="preserve"> По итогам конференции планируется издание научного сборника, которому будут присвоены все необходимые реквизиты (УДК, ББК, ISBN).</w:t>
      </w:r>
      <w:r w:rsidR="005A2CE7">
        <w:rPr>
          <w:rFonts w:ascii="Times New Roman" w:hAnsi="Times New Roman"/>
          <w:sz w:val="28"/>
          <w:szCs w:val="28"/>
        </w:rPr>
        <w:t xml:space="preserve"> </w:t>
      </w:r>
      <w:r w:rsidRPr="001E1A01">
        <w:rPr>
          <w:rFonts w:ascii="Times New Roman" w:hAnsi="Times New Roman"/>
          <w:sz w:val="28"/>
          <w:szCs w:val="28"/>
        </w:rPr>
        <w:t xml:space="preserve">Электронный вариант сборника в формате </w:t>
      </w:r>
      <w:r w:rsidRPr="001E1A01">
        <w:rPr>
          <w:rFonts w:ascii="Times New Roman" w:hAnsi="Times New Roman"/>
          <w:sz w:val="28"/>
          <w:szCs w:val="28"/>
          <w:lang w:val="en-US"/>
        </w:rPr>
        <w:t>pdf</w:t>
      </w:r>
      <w:r w:rsidRPr="001E1A01">
        <w:rPr>
          <w:rFonts w:ascii="Times New Roman" w:hAnsi="Times New Roman"/>
          <w:sz w:val="28"/>
          <w:szCs w:val="28"/>
        </w:rPr>
        <w:t xml:space="preserve"> высылается </w:t>
      </w:r>
      <w:r w:rsidR="009A2B8A">
        <w:rPr>
          <w:rFonts w:ascii="Times New Roman" w:hAnsi="Times New Roman"/>
          <w:sz w:val="28"/>
          <w:szCs w:val="28"/>
        </w:rPr>
        <w:t xml:space="preserve">авторам </w:t>
      </w:r>
      <w:r w:rsidRPr="001E1A01">
        <w:rPr>
          <w:rFonts w:ascii="Times New Roman" w:hAnsi="Times New Roman"/>
          <w:sz w:val="28"/>
          <w:szCs w:val="28"/>
        </w:rPr>
        <w:t xml:space="preserve">бесплатно. </w:t>
      </w:r>
      <w:r w:rsidRPr="001E1A01">
        <w:rPr>
          <w:rFonts w:ascii="Times New Roman" w:hAnsi="Times New Roman"/>
          <w:color w:val="212121"/>
          <w:sz w:val="28"/>
          <w:szCs w:val="28"/>
        </w:rPr>
        <w:t>Предполагается размеще</w:t>
      </w:r>
      <w:r w:rsidR="00C95A6C" w:rsidRPr="001E1A01">
        <w:rPr>
          <w:rFonts w:ascii="Times New Roman" w:hAnsi="Times New Roman"/>
          <w:color w:val="212121"/>
          <w:sz w:val="28"/>
          <w:szCs w:val="28"/>
        </w:rPr>
        <w:t xml:space="preserve">ние сборника в базе данных РИНЦ. </w:t>
      </w:r>
    </w:p>
    <w:p w:rsidR="00A607DC" w:rsidRPr="001E1A01" w:rsidRDefault="00A607DC" w:rsidP="00BC32BD">
      <w:pPr>
        <w:spacing w:after="0"/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</w:p>
    <w:p w:rsidR="00A607DC" w:rsidRDefault="00A607DC" w:rsidP="001E1A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1A01">
        <w:rPr>
          <w:rFonts w:ascii="Times New Roman" w:hAnsi="Times New Roman"/>
          <w:sz w:val="28"/>
          <w:szCs w:val="28"/>
        </w:rPr>
        <w:t xml:space="preserve">Желающих принять участие в конференции просим в срок до </w:t>
      </w:r>
      <w:r w:rsidR="00A4445A" w:rsidRPr="00314993">
        <w:rPr>
          <w:rFonts w:ascii="Times New Roman" w:hAnsi="Times New Roman"/>
          <w:b/>
          <w:sz w:val="28"/>
          <w:szCs w:val="28"/>
        </w:rPr>
        <w:t>1 декабря</w:t>
      </w:r>
      <w:r w:rsidRPr="00D739BB">
        <w:rPr>
          <w:rFonts w:ascii="Times New Roman" w:hAnsi="Times New Roman"/>
          <w:b/>
          <w:sz w:val="28"/>
          <w:szCs w:val="28"/>
        </w:rPr>
        <w:t xml:space="preserve"> 2017 года</w:t>
      </w:r>
      <w:r w:rsidRPr="001E1A01">
        <w:rPr>
          <w:rFonts w:ascii="Times New Roman" w:hAnsi="Times New Roman"/>
          <w:sz w:val="28"/>
          <w:szCs w:val="28"/>
        </w:rPr>
        <w:t xml:space="preserve"> направить </w:t>
      </w:r>
      <w:r w:rsidR="007E12CF">
        <w:rPr>
          <w:rFonts w:ascii="Times New Roman" w:hAnsi="Times New Roman"/>
          <w:sz w:val="28"/>
          <w:szCs w:val="28"/>
        </w:rPr>
        <w:t xml:space="preserve">по адресу </w:t>
      </w:r>
      <w:r w:rsidR="00A4445A">
        <w:rPr>
          <w:rFonts w:ascii="Times New Roman" w:hAnsi="Times New Roman"/>
          <w:sz w:val="28"/>
          <w:szCs w:val="28"/>
        </w:rPr>
        <w:t>конференции</w:t>
      </w:r>
      <w:r w:rsidR="001E1A01">
        <w:rPr>
          <w:rFonts w:ascii="Times New Roman" w:hAnsi="Times New Roman"/>
          <w:sz w:val="28"/>
          <w:szCs w:val="28"/>
        </w:rPr>
        <w:t xml:space="preserve"> следующие материалы:</w:t>
      </w:r>
    </w:p>
    <w:p w:rsidR="001E1A01" w:rsidRPr="001E1A01" w:rsidRDefault="001E1A01" w:rsidP="001E1A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07DC" w:rsidRPr="001E1A01" w:rsidRDefault="00A607DC" w:rsidP="00D739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1A01">
        <w:rPr>
          <w:rFonts w:ascii="Times New Roman" w:hAnsi="Times New Roman"/>
          <w:sz w:val="28"/>
          <w:szCs w:val="28"/>
        </w:rPr>
        <w:t>1. Заявку на участи</w:t>
      </w:r>
      <w:r w:rsidR="00D739BB">
        <w:rPr>
          <w:rFonts w:ascii="Times New Roman" w:hAnsi="Times New Roman"/>
          <w:sz w:val="28"/>
          <w:szCs w:val="28"/>
        </w:rPr>
        <w:t>е в конференции (Приложение 1).</w:t>
      </w:r>
    </w:p>
    <w:p w:rsidR="00A607DC" w:rsidRPr="001E1A01" w:rsidRDefault="00A607DC" w:rsidP="00D739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1A01">
        <w:rPr>
          <w:rFonts w:ascii="Times New Roman" w:hAnsi="Times New Roman"/>
          <w:sz w:val="28"/>
          <w:szCs w:val="28"/>
        </w:rPr>
        <w:lastRenderedPageBreak/>
        <w:t>2. Текст статьи в электронном варианте, оформленный в соответствии с прилагаемы</w:t>
      </w:r>
      <w:r w:rsidR="00D739BB">
        <w:rPr>
          <w:rFonts w:ascii="Times New Roman" w:hAnsi="Times New Roman"/>
          <w:sz w:val="28"/>
          <w:szCs w:val="28"/>
        </w:rPr>
        <w:t>ми требованиями (Приложение 2).</w:t>
      </w:r>
    </w:p>
    <w:p w:rsidR="00BC32BD" w:rsidRPr="001E1A01" w:rsidRDefault="00A607DC" w:rsidP="00A607D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1A01">
        <w:rPr>
          <w:rFonts w:ascii="Times New Roman" w:hAnsi="Times New Roman"/>
          <w:sz w:val="28"/>
          <w:szCs w:val="28"/>
        </w:rPr>
        <w:t>3. Отсканированную копию квитанции о почтовом переводе (реквизиты для перевода денежных средств указаны в Приложении 3).</w:t>
      </w:r>
      <w:r w:rsidR="00CB629B" w:rsidRPr="001E1A01">
        <w:rPr>
          <w:rFonts w:ascii="Times New Roman" w:hAnsi="Times New Roman"/>
          <w:sz w:val="28"/>
          <w:szCs w:val="28"/>
        </w:rPr>
        <w:t xml:space="preserve"> Оплата производится </w:t>
      </w:r>
      <w:r w:rsidR="0027493C" w:rsidRPr="001E1A01">
        <w:rPr>
          <w:rFonts w:ascii="Times New Roman" w:hAnsi="Times New Roman"/>
          <w:sz w:val="28"/>
          <w:szCs w:val="28"/>
        </w:rPr>
        <w:t xml:space="preserve">только </w:t>
      </w:r>
      <w:r w:rsidR="00CB629B" w:rsidRPr="001E1A01">
        <w:rPr>
          <w:rFonts w:ascii="Times New Roman" w:hAnsi="Times New Roman"/>
          <w:sz w:val="28"/>
          <w:szCs w:val="28"/>
        </w:rPr>
        <w:t>после сообщения о принятия статьи к публикации.</w:t>
      </w:r>
      <w:r w:rsidR="00314993">
        <w:rPr>
          <w:rFonts w:ascii="Times New Roman" w:hAnsi="Times New Roman"/>
          <w:sz w:val="28"/>
          <w:szCs w:val="28"/>
        </w:rPr>
        <w:t xml:space="preserve"> При необходимости</w:t>
      </w:r>
      <w:r w:rsidR="005A2CE7">
        <w:rPr>
          <w:rFonts w:ascii="Times New Roman" w:hAnsi="Times New Roman"/>
          <w:sz w:val="28"/>
          <w:szCs w:val="28"/>
        </w:rPr>
        <w:t xml:space="preserve"> </w:t>
      </w:r>
      <w:r w:rsidR="0021533E">
        <w:rPr>
          <w:rFonts w:ascii="Times New Roman" w:hAnsi="Times New Roman"/>
          <w:sz w:val="28"/>
          <w:szCs w:val="28"/>
        </w:rPr>
        <w:t>оплату</w:t>
      </w:r>
      <w:r w:rsidR="00314993">
        <w:rPr>
          <w:rFonts w:ascii="Times New Roman" w:hAnsi="Times New Roman"/>
          <w:sz w:val="28"/>
          <w:szCs w:val="28"/>
        </w:rPr>
        <w:t xml:space="preserve"> </w:t>
      </w:r>
      <w:r w:rsidR="00837854">
        <w:rPr>
          <w:rFonts w:ascii="Times New Roman" w:hAnsi="Times New Roman"/>
          <w:sz w:val="28"/>
          <w:szCs w:val="28"/>
        </w:rPr>
        <w:t xml:space="preserve">публикации статьи </w:t>
      </w:r>
      <w:r w:rsidR="0021533E">
        <w:rPr>
          <w:rFonts w:ascii="Times New Roman" w:hAnsi="Times New Roman"/>
          <w:sz w:val="28"/>
          <w:szCs w:val="28"/>
        </w:rPr>
        <w:t>можно произвести переводом</w:t>
      </w:r>
      <w:r w:rsidR="00314993">
        <w:rPr>
          <w:rFonts w:ascii="Times New Roman" w:hAnsi="Times New Roman"/>
          <w:sz w:val="28"/>
          <w:szCs w:val="28"/>
        </w:rPr>
        <w:t xml:space="preserve"> на</w:t>
      </w:r>
      <w:r w:rsidR="005A2CE7">
        <w:rPr>
          <w:rFonts w:ascii="Times New Roman" w:hAnsi="Times New Roman"/>
          <w:sz w:val="28"/>
          <w:szCs w:val="28"/>
        </w:rPr>
        <w:t xml:space="preserve"> </w:t>
      </w:r>
      <w:r w:rsidR="00314993">
        <w:rPr>
          <w:rFonts w:ascii="Times New Roman" w:hAnsi="Times New Roman"/>
          <w:sz w:val="28"/>
          <w:szCs w:val="28"/>
        </w:rPr>
        <w:t>банковскую карту.</w:t>
      </w:r>
    </w:p>
    <w:p w:rsidR="00CB629B" w:rsidRPr="001E1A01" w:rsidRDefault="00CB629B" w:rsidP="00A607D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629B" w:rsidRPr="007E12CF" w:rsidRDefault="00CB629B" w:rsidP="00CB629B">
      <w:pPr>
        <w:spacing w:before="24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40562">
        <w:rPr>
          <w:rFonts w:ascii="Times New Roman" w:hAnsi="Times New Roman"/>
          <w:sz w:val="28"/>
          <w:szCs w:val="28"/>
        </w:rPr>
        <w:t xml:space="preserve">Перечисленные выше документы необходимо выслать на </w:t>
      </w:r>
      <w:r w:rsidRPr="00A40562">
        <w:rPr>
          <w:rFonts w:ascii="Times New Roman" w:hAnsi="Times New Roman"/>
          <w:b/>
          <w:i/>
          <w:sz w:val="28"/>
          <w:szCs w:val="28"/>
        </w:rPr>
        <w:t xml:space="preserve">эл. почту </w:t>
      </w:r>
      <w:r w:rsidRPr="00A40562">
        <w:rPr>
          <w:rFonts w:ascii="Times New Roman" w:hAnsi="Times New Roman"/>
          <w:sz w:val="28"/>
          <w:szCs w:val="28"/>
        </w:rPr>
        <w:t>по адресу:</w:t>
      </w:r>
      <w:r w:rsidR="000E38BF" w:rsidRPr="00A40562">
        <w:rPr>
          <w:rFonts w:ascii="Times New Roman" w:hAnsi="Times New Roman"/>
          <w:sz w:val="28"/>
          <w:szCs w:val="28"/>
        </w:rPr>
        <w:t xml:space="preserve"> </w:t>
      </w:r>
      <w:r w:rsidR="000E38BF" w:rsidRPr="007E12CF">
        <w:rPr>
          <w:rFonts w:ascii="Times New Roman" w:hAnsi="Times New Roman"/>
          <w:b/>
          <w:sz w:val="28"/>
          <w:szCs w:val="28"/>
        </w:rPr>
        <w:t>pravo.kultura@yandex.ru</w:t>
      </w:r>
      <w:r w:rsidRPr="007E12CF">
        <w:rPr>
          <w:rFonts w:ascii="Times New Roman" w:hAnsi="Times New Roman"/>
          <w:b/>
          <w:sz w:val="28"/>
          <w:szCs w:val="28"/>
        </w:rPr>
        <w:t xml:space="preserve"> </w:t>
      </w:r>
    </w:p>
    <w:p w:rsidR="00ED65CD" w:rsidRPr="00ED65CD" w:rsidRDefault="00ED65CD" w:rsidP="00ED65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D65CD">
        <w:rPr>
          <w:rFonts w:ascii="Times New Roman" w:hAnsi="Times New Roman"/>
          <w:b/>
          <w:sz w:val="28"/>
          <w:szCs w:val="28"/>
        </w:rPr>
        <w:t>Координаторы конференции:</w:t>
      </w:r>
      <w:r w:rsidR="005A2CE7">
        <w:rPr>
          <w:rFonts w:ascii="Times New Roman" w:hAnsi="Times New Roman"/>
          <w:b/>
          <w:sz w:val="28"/>
          <w:szCs w:val="28"/>
        </w:rPr>
        <w:t xml:space="preserve"> </w:t>
      </w:r>
    </w:p>
    <w:p w:rsidR="00ED65CD" w:rsidRPr="00ED65CD" w:rsidRDefault="0027493C" w:rsidP="00ED6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65CD">
        <w:rPr>
          <w:rFonts w:ascii="Times New Roman" w:hAnsi="Times New Roman"/>
          <w:i/>
          <w:sz w:val="28"/>
          <w:szCs w:val="28"/>
        </w:rPr>
        <w:t>Вадим Витальевич Кулачков</w:t>
      </w:r>
      <w:r w:rsidRPr="00ED65CD">
        <w:rPr>
          <w:rFonts w:ascii="Times New Roman" w:hAnsi="Times New Roman"/>
          <w:sz w:val="28"/>
          <w:szCs w:val="28"/>
        </w:rPr>
        <w:t>, кандидат исторических наук, доцент кафедры философии, истории и социологии БГИТУ. Тел.: 8 (953) 270 81 37.</w:t>
      </w:r>
    </w:p>
    <w:p w:rsidR="0027493C" w:rsidRDefault="0027493C" w:rsidP="00ED65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65CD">
        <w:rPr>
          <w:rFonts w:ascii="Times New Roman" w:hAnsi="Times New Roman"/>
          <w:i/>
          <w:sz w:val="28"/>
          <w:szCs w:val="28"/>
        </w:rPr>
        <w:t xml:space="preserve">Ольга Викторовна </w:t>
      </w:r>
      <w:proofErr w:type="spellStart"/>
      <w:r w:rsidRPr="00ED65CD">
        <w:rPr>
          <w:rFonts w:ascii="Times New Roman" w:hAnsi="Times New Roman"/>
          <w:i/>
          <w:sz w:val="28"/>
          <w:szCs w:val="28"/>
        </w:rPr>
        <w:t>Вороничева</w:t>
      </w:r>
      <w:proofErr w:type="spellEnd"/>
      <w:r w:rsidRPr="00ED65CD">
        <w:rPr>
          <w:rFonts w:ascii="Times New Roman" w:hAnsi="Times New Roman"/>
          <w:sz w:val="28"/>
          <w:szCs w:val="28"/>
        </w:rPr>
        <w:t>, кандидат филологических наук, доцент кафедры философии, истории и социологии БГИТУ. Тел.: 8 (900) 366 28 06.</w:t>
      </w:r>
    </w:p>
    <w:p w:rsidR="001D356F" w:rsidRDefault="001D356F" w:rsidP="001D35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FE9">
        <w:rPr>
          <w:rFonts w:ascii="Times New Roman" w:hAnsi="Times New Roman"/>
          <w:i/>
          <w:sz w:val="28"/>
          <w:szCs w:val="28"/>
        </w:rPr>
        <w:t>Татьяна Ивановна Рябова</w:t>
      </w:r>
      <w:r>
        <w:rPr>
          <w:rFonts w:ascii="Times New Roman" w:hAnsi="Times New Roman"/>
          <w:sz w:val="28"/>
          <w:szCs w:val="28"/>
        </w:rPr>
        <w:t>, кандидат исторических наук</w:t>
      </w:r>
      <w:r w:rsidR="00F0659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доцент, зав. кафедрой философии, истории и социологии БГИТУ.</w:t>
      </w:r>
    </w:p>
    <w:p w:rsidR="001D356F" w:rsidRPr="00ED65CD" w:rsidRDefault="001D356F" w:rsidP="00ED65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76BC" w:rsidRPr="001E1A01" w:rsidRDefault="00C676BC" w:rsidP="00C676BC">
      <w:pPr>
        <w:pStyle w:val="2"/>
        <w:jc w:val="right"/>
        <w:rPr>
          <w:rFonts w:ascii="Times New Roman" w:hAnsi="Times New Roman"/>
        </w:rPr>
      </w:pPr>
      <w:r w:rsidRPr="001E1A01">
        <w:rPr>
          <w:rFonts w:ascii="Times New Roman" w:hAnsi="Times New Roman"/>
        </w:rPr>
        <w:t>Приложение 1</w:t>
      </w:r>
    </w:p>
    <w:p w:rsidR="00C676BC" w:rsidRPr="001E1A01" w:rsidRDefault="00C676BC" w:rsidP="00C676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1A01">
        <w:rPr>
          <w:rFonts w:ascii="Times New Roman" w:hAnsi="Times New Roman"/>
          <w:sz w:val="28"/>
          <w:szCs w:val="28"/>
        </w:rPr>
        <w:t xml:space="preserve">ЗАЯВКА НА УЧАСТИЕ </w:t>
      </w:r>
    </w:p>
    <w:p w:rsidR="00C676BC" w:rsidRPr="001E1A01" w:rsidRDefault="00C676BC" w:rsidP="00C676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1A01">
        <w:rPr>
          <w:rFonts w:ascii="Times New Roman" w:hAnsi="Times New Roman"/>
          <w:sz w:val="28"/>
          <w:szCs w:val="28"/>
        </w:rPr>
        <w:t>в конференции</w:t>
      </w:r>
    </w:p>
    <w:p w:rsidR="00C676BC" w:rsidRPr="001E1A01" w:rsidRDefault="00C676BC" w:rsidP="00C676BC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5528"/>
      </w:tblGrid>
      <w:tr w:rsidR="00C676BC" w:rsidRPr="001E1A01" w:rsidTr="000E4C4F"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6BC" w:rsidRPr="001E1A01" w:rsidRDefault="00C676BC" w:rsidP="000E4C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статьи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6BC" w:rsidRPr="001E1A01" w:rsidRDefault="00C676BC" w:rsidP="000E4C4F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  <w:tr w:rsidR="00C676BC" w:rsidRPr="001E1A01" w:rsidTr="000E4C4F"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6BC" w:rsidRPr="001E1A01" w:rsidRDefault="00C676BC" w:rsidP="000E4C4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Направление работы конференции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6BC" w:rsidRPr="001E1A01" w:rsidRDefault="00C676BC" w:rsidP="000E4C4F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  <w:tr w:rsidR="00C676BC" w:rsidRPr="001E1A01" w:rsidTr="000E4C4F"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6BC" w:rsidRPr="001E1A01" w:rsidRDefault="00C676BC" w:rsidP="000E4C4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ФИО автора полностью (если несколько авторов, то заявка заполняется на каждого из них)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6BC" w:rsidRPr="001E1A01" w:rsidRDefault="00C676BC" w:rsidP="000E4C4F">
            <w:pPr>
              <w:spacing w:after="0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</w:tc>
      </w:tr>
      <w:tr w:rsidR="00C676BC" w:rsidRPr="001E1A01" w:rsidTr="000E4C4F"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6BC" w:rsidRPr="001E1A01" w:rsidRDefault="00C676BC" w:rsidP="000E4C4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Ученая степень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6BC" w:rsidRPr="001E1A01" w:rsidRDefault="00C676BC" w:rsidP="000E4C4F">
            <w:pPr>
              <w:spacing w:after="0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</w:tc>
      </w:tr>
      <w:tr w:rsidR="00C676BC" w:rsidRPr="001E1A01" w:rsidTr="000E4C4F"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6BC" w:rsidRPr="001E1A01" w:rsidRDefault="00C676BC" w:rsidP="000E4C4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Ученое звание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6BC" w:rsidRPr="001E1A01" w:rsidRDefault="00C676BC" w:rsidP="000E4C4F">
            <w:pPr>
              <w:spacing w:after="0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</w:tc>
      </w:tr>
      <w:tr w:rsidR="00C676BC" w:rsidRPr="001E1A01" w:rsidTr="000E4C4F"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6BC" w:rsidRPr="001E1A01" w:rsidRDefault="00C676BC" w:rsidP="000E4C4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6BC" w:rsidRPr="001E1A01" w:rsidRDefault="00C676BC" w:rsidP="000E4C4F">
            <w:pPr>
              <w:spacing w:after="0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</w:tc>
      </w:tr>
      <w:tr w:rsidR="00C676BC" w:rsidRPr="001E1A01" w:rsidTr="000E4C4F"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6BC" w:rsidRPr="001E1A01" w:rsidRDefault="00C676BC" w:rsidP="000E4C4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работы полностью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6BC" w:rsidRPr="001E1A01" w:rsidRDefault="00C676BC" w:rsidP="000E4C4F">
            <w:pPr>
              <w:spacing w:after="0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</w:tc>
      </w:tr>
      <w:tr w:rsidR="00C676BC" w:rsidRPr="001E1A01" w:rsidTr="000E4C4F"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6BC" w:rsidRPr="001E1A01" w:rsidRDefault="00C676BC" w:rsidP="000E4C4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Телефон 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6BC" w:rsidRPr="001E1A01" w:rsidRDefault="00C676BC" w:rsidP="000E4C4F">
            <w:pPr>
              <w:spacing w:after="0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</w:tc>
      </w:tr>
      <w:tr w:rsidR="00C676BC" w:rsidRPr="001E1A01" w:rsidTr="000E4C4F"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6BC" w:rsidRPr="001E1A01" w:rsidRDefault="00C676BC" w:rsidP="000E4C4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E-</w:t>
            </w:r>
            <w:proofErr w:type="spellStart"/>
            <w:r w:rsidRPr="001E1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mail</w:t>
            </w:r>
            <w:proofErr w:type="spellEnd"/>
            <w:r w:rsidRPr="001E1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6BC" w:rsidRPr="001E1A01" w:rsidRDefault="00C676BC" w:rsidP="000E4C4F">
            <w:pPr>
              <w:spacing w:after="0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</w:tc>
      </w:tr>
    </w:tbl>
    <w:p w:rsidR="001E1A01" w:rsidRPr="001E1A01" w:rsidRDefault="001E1A01" w:rsidP="001E1A01">
      <w:pPr>
        <w:pStyle w:val="2"/>
        <w:jc w:val="right"/>
        <w:rPr>
          <w:rFonts w:ascii="Times New Roman" w:hAnsi="Times New Roman"/>
        </w:rPr>
      </w:pPr>
      <w:r w:rsidRPr="001E1A01">
        <w:rPr>
          <w:rFonts w:ascii="Times New Roman" w:hAnsi="Times New Roman"/>
        </w:rPr>
        <w:t>Приложение 2</w:t>
      </w:r>
    </w:p>
    <w:p w:rsidR="001E1A01" w:rsidRPr="001E1A01" w:rsidRDefault="001E1A01" w:rsidP="001E1A0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E1A01">
        <w:rPr>
          <w:rFonts w:ascii="Times New Roman" w:hAnsi="Times New Roman"/>
          <w:sz w:val="28"/>
          <w:szCs w:val="28"/>
        </w:rPr>
        <w:t>ТРЕБОВАНИЯ К ОФОРМЛЕНИЮ СТАТЬИ</w:t>
      </w:r>
    </w:p>
    <w:p w:rsidR="001E1A01" w:rsidRPr="001E1A01" w:rsidRDefault="001E1A01" w:rsidP="001E1A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1A01">
        <w:rPr>
          <w:rFonts w:ascii="Times New Roman" w:hAnsi="Times New Roman"/>
          <w:sz w:val="28"/>
          <w:szCs w:val="28"/>
        </w:rPr>
        <w:t xml:space="preserve">Объем статьи: </w:t>
      </w:r>
      <w:r>
        <w:rPr>
          <w:rFonts w:ascii="Times New Roman" w:hAnsi="Times New Roman"/>
          <w:sz w:val="28"/>
          <w:szCs w:val="28"/>
        </w:rPr>
        <w:t>5</w:t>
      </w:r>
      <w:r w:rsidRPr="001E1A01">
        <w:rPr>
          <w:rFonts w:ascii="Times New Roman" w:hAnsi="Times New Roman"/>
          <w:sz w:val="28"/>
          <w:szCs w:val="28"/>
        </w:rPr>
        <w:t>–10 страниц.</w:t>
      </w:r>
    </w:p>
    <w:p w:rsidR="001E1A01" w:rsidRPr="001E1A01" w:rsidRDefault="001E1A01" w:rsidP="001E1A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1A01">
        <w:rPr>
          <w:rFonts w:ascii="Times New Roman" w:hAnsi="Times New Roman"/>
          <w:sz w:val="28"/>
          <w:szCs w:val="28"/>
        </w:rPr>
        <w:lastRenderedPageBreak/>
        <w:t xml:space="preserve">Материалы предоставляются в электронном виде в текстовом редакторе WORD. Формат страницы – А4, кегль 14 </w:t>
      </w:r>
      <w:proofErr w:type="spellStart"/>
      <w:r w:rsidRPr="001E1A01">
        <w:rPr>
          <w:rFonts w:ascii="Times New Roman" w:hAnsi="Times New Roman"/>
          <w:sz w:val="28"/>
          <w:szCs w:val="28"/>
        </w:rPr>
        <w:t>pt</w:t>
      </w:r>
      <w:proofErr w:type="spellEnd"/>
      <w:r w:rsidRPr="001E1A01">
        <w:rPr>
          <w:rFonts w:ascii="Times New Roman" w:hAnsi="Times New Roman"/>
          <w:sz w:val="28"/>
          <w:szCs w:val="28"/>
        </w:rPr>
        <w:t xml:space="preserve">, шрифт – </w:t>
      </w:r>
      <w:proofErr w:type="spellStart"/>
      <w:r w:rsidRPr="001E1A01">
        <w:rPr>
          <w:rFonts w:ascii="Times New Roman" w:hAnsi="Times New Roman"/>
          <w:sz w:val="28"/>
          <w:szCs w:val="28"/>
        </w:rPr>
        <w:t>Times</w:t>
      </w:r>
      <w:proofErr w:type="spellEnd"/>
      <w:r w:rsidRPr="001E1A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1A01">
        <w:rPr>
          <w:rFonts w:ascii="Times New Roman" w:hAnsi="Times New Roman"/>
          <w:sz w:val="28"/>
          <w:szCs w:val="28"/>
        </w:rPr>
        <w:t>New</w:t>
      </w:r>
      <w:proofErr w:type="spellEnd"/>
      <w:r w:rsidRPr="001E1A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1A01">
        <w:rPr>
          <w:rFonts w:ascii="Times New Roman" w:hAnsi="Times New Roman"/>
          <w:sz w:val="28"/>
          <w:szCs w:val="28"/>
        </w:rPr>
        <w:t>Roman</w:t>
      </w:r>
      <w:proofErr w:type="spellEnd"/>
      <w:r w:rsidRPr="001E1A01">
        <w:rPr>
          <w:rFonts w:ascii="Times New Roman" w:hAnsi="Times New Roman"/>
          <w:sz w:val="28"/>
          <w:szCs w:val="28"/>
        </w:rPr>
        <w:t>, междустрочный интервал – 1,5, абзацное отступление – 1,25 см, поля – 2 см.</w:t>
      </w:r>
    </w:p>
    <w:p w:rsidR="001E1A01" w:rsidRPr="001E1A01" w:rsidRDefault="001E1A01" w:rsidP="001E1A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1A01">
        <w:rPr>
          <w:rFonts w:ascii="Times New Roman" w:hAnsi="Times New Roman"/>
          <w:sz w:val="28"/>
          <w:szCs w:val="28"/>
        </w:rPr>
        <w:t xml:space="preserve">НАЗВАНИЕ СТАТЬИ должно быть написано прописными буквами и выровнено по центру. Точка в конце названия статьи не ставится. Через одну строку жирным курсивом – </w:t>
      </w:r>
      <w:r w:rsidRPr="001E1A01">
        <w:rPr>
          <w:rFonts w:ascii="Times New Roman" w:hAnsi="Times New Roman"/>
          <w:b/>
          <w:i/>
          <w:sz w:val="28"/>
          <w:szCs w:val="28"/>
        </w:rPr>
        <w:t>фамилия, имя, отчество автора</w:t>
      </w:r>
      <w:r w:rsidRPr="001E1A01">
        <w:rPr>
          <w:rFonts w:ascii="Times New Roman" w:hAnsi="Times New Roman"/>
          <w:sz w:val="28"/>
          <w:szCs w:val="28"/>
        </w:rPr>
        <w:t xml:space="preserve"> (</w:t>
      </w:r>
      <w:r w:rsidRPr="001E1A01">
        <w:rPr>
          <w:rFonts w:ascii="Times New Roman" w:hAnsi="Times New Roman"/>
          <w:i/>
          <w:sz w:val="28"/>
          <w:szCs w:val="28"/>
        </w:rPr>
        <w:t>полностью</w:t>
      </w:r>
      <w:r w:rsidRPr="001E1A01">
        <w:rPr>
          <w:rFonts w:ascii="Times New Roman" w:hAnsi="Times New Roman"/>
          <w:sz w:val="28"/>
          <w:szCs w:val="28"/>
        </w:rPr>
        <w:t>). На следующей строке – ученая степень, звание, должность, место работы, город, страна.</w:t>
      </w:r>
    </w:p>
    <w:p w:rsidR="001E1A01" w:rsidRPr="001E1A01" w:rsidRDefault="001E1A01" w:rsidP="001E1A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1A01">
        <w:rPr>
          <w:rFonts w:ascii="Times New Roman" w:hAnsi="Times New Roman"/>
          <w:sz w:val="28"/>
          <w:szCs w:val="28"/>
        </w:rPr>
        <w:t xml:space="preserve">В конце публикации обязателен список литературы, который имеет название ЛИТЕРАТУРА и дается в алфавитном порядке через 1 интервал, кегль – 12. Нумерация производится </w:t>
      </w:r>
      <w:r w:rsidRPr="001E1A01">
        <w:rPr>
          <w:rFonts w:ascii="Times New Roman" w:hAnsi="Times New Roman"/>
          <w:sz w:val="28"/>
          <w:szCs w:val="28"/>
          <w:u w:val="single"/>
        </w:rPr>
        <w:t>вручную</w:t>
      </w:r>
      <w:r w:rsidRPr="001E1A01">
        <w:rPr>
          <w:rFonts w:ascii="Times New Roman" w:hAnsi="Times New Roman"/>
          <w:sz w:val="28"/>
          <w:szCs w:val="28"/>
        </w:rPr>
        <w:t xml:space="preserve">. Ссылки на литературу в тексте делаются в квадратных скобках: [первое число – указание автора, на которого ссылаются, через запятую номер цитируемой страницы]; например, [3, с. 30]. </w:t>
      </w:r>
    </w:p>
    <w:p w:rsidR="001E1A01" w:rsidRPr="001E1A01" w:rsidRDefault="001E1A01" w:rsidP="001E1A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1A01">
        <w:rPr>
          <w:rFonts w:ascii="Times New Roman" w:hAnsi="Times New Roman"/>
          <w:i/>
          <w:sz w:val="28"/>
          <w:szCs w:val="28"/>
        </w:rPr>
        <w:t>Образец оформления литературы</w:t>
      </w:r>
      <w:r w:rsidRPr="001E1A01">
        <w:rPr>
          <w:rFonts w:ascii="Times New Roman" w:hAnsi="Times New Roman"/>
          <w:sz w:val="28"/>
          <w:szCs w:val="28"/>
        </w:rPr>
        <w:t>:</w:t>
      </w:r>
    </w:p>
    <w:p w:rsidR="001E1A01" w:rsidRPr="001E1A01" w:rsidRDefault="001E1A01" w:rsidP="001E1A01">
      <w:pPr>
        <w:widowControl w:val="0"/>
        <w:tabs>
          <w:tab w:val="left" w:pos="2340"/>
          <w:tab w:val="left" w:pos="2780"/>
          <w:tab w:val="left" w:pos="3260"/>
          <w:tab w:val="left" w:pos="5020"/>
        </w:tabs>
        <w:autoSpaceDE w:val="0"/>
        <w:autoSpaceDN w:val="0"/>
        <w:adjustRightInd w:val="0"/>
        <w:spacing w:after="0" w:line="240" w:lineRule="auto"/>
        <w:ind w:right="-7" w:firstLine="709"/>
        <w:rPr>
          <w:rFonts w:ascii="Times New Roman" w:hAnsi="Times New Roman"/>
          <w:sz w:val="28"/>
          <w:szCs w:val="28"/>
        </w:rPr>
      </w:pPr>
      <w:r w:rsidRPr="001E1A01"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r w:rsidRPr="001E1A01">
        <w:rPr>
          <w:rFonts w:ascii="Times New Roman" w:hAnsi="Times New Roman"/>
          <w:i/>
          <w:sz w:val="28"/>
          <w:szCs w:val="28"/>
        </w:rPr>
        <w:t>Иванов И.И</w:t>
      </w:r>
      <w:r w:rsidRPr="001E1A01">
        <w:rPr>
          <w:rFonts w:ascii="Times New Roman" w:hAnsi="Times New Roman"/>
          <w:sz w:val="28"/>
          <w:szCs w:val="28"/>
        </w:rPr>
        <w:t>. Название книги. – Город: Название издательства. – 552 с.</w:t>
      </w:r>
    </w:p>
    <w:p w:rsidR="001E1A01" w:rsidRPr="001E1A01" w:rsidRDefault="001E1A01" w:rsidP="001E1A01">
      <w:pPr>
        <w:widowControl w:val="0"/>
        <w:tabs>
          <w:tab w:val="left" w:pos="2340"/>
          <w:tab w:val="left" w:pos="2780"/>
          <w:tab w:val="left" w:pos="3260"/>
          <w:tab w:val="left" w:pos="5020"/>
        </w:tabs>
        <w:autoSpaceDE w:val="0"/>
        <w:autoSpaceDN w:val="0"/>
        <w:adjustRightInd w:val="0"/>
        <w:spacing w:after="0" w:line="240" w:lineRule="auto"/>
        <w:ind w:right="-7" w:firstLine="709"/>
        <w:jc w:val="both"/>
        <w:rPr>
          <w:rFonts w:ascii="Times New Roman" w:hAnsi="Times New Roman"/>
          <w:sz w:val="28"/>
          <w:szCs w:val="28"/>
        </w:rPr>
      </w:pPr>
      <w:r w:rsidRPr="001E1A01">
        <w:rPr>
          <w:rFonts w:ascii="Times New Roman" w:hAnsi="Times New Roman"/>
          <w:sz w:val="28"/>
          <w:szCs w:val="28"/>
        </w:rPr>
        <w:t>2. </w:t>
      </w:r>
      <w:proofErr w:type="spellStart"/>
      <w:r w:rsidRPr="001E1A01">
        <w:rPr>
          <w:rFonts w:ascii="Times New Roman" w:hAnsi="Times New Roman"/>
          <w:i/>
          <w:sz w:val="28"/>
          <w:szCs w:val="28"/>
        </w:rPr>
        <w:t>Леденева</w:t>
      </w:r>
      <w:proofErr w:type="spellEnd"/>
      <w:r w:rsidRPr="001E1A01">
        <w:rPr>
          <w:rFonts w:ascii="Times New Roman" w:hAnsi="Times New Roman"/>
          <w:i/>
          <w:sz w:val="28"/>
          <w:szCs w:val="28"/>
        </w:rPr>
        <w:t xml:space="preserve"> Г.Л</w:t>
      </w:r>
      <w:r w:rsidRPr="001E1A01">
        <w:rPr>
          <w:rFonts w:ascii="Times New Roman" w:hAnsi="Times New Roman"/>
          <w:sz w:val="28"/>
          <w:szCs w:val="28"/>
        </w:rPr>
        <w:t>. К вопросу об эволюции в архитектурном творчестве // Промышленное и гражданское строительство. – 2009. – № 3. – С. 31–33.</w:t>
      </w:r>
    </w:p>
    <w:p w:rsidR="001E1A01" w:rsidRPr="001E1A01" w:rsidRDefault="001E1A01" w:rsidP="001E1A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1A01">
        <w:rPr>
          <w:rFonts w:ascii="Times New Roman" w:hAnsi="Times New Roman"/>
          <w:sz w:val="28"/>
          <w:szCs w:val="28"/>
        </w:rPr>
        <w:t xml:space="preserve">3. Рекомендации по оформлению списка литературы [Электронный ресурс] // Всероссийский банк учебных материалов / ред. </w:t>
      </w:r>
      <w:r w:rsidRPr="001E1A01">
        <w:rPr>
          <w:rFonts w:ascii="Times New Roman" w:hAnsi="Times New Roman"/>
          <w:i/>
          <w:sz w:val="28"/>
          <w:szCs w:val="28"/>
        </w:rPr>
        <w:t>Р.М</w:t>
      </w:r>
      <w:r w:rsidRPr="001E1A01">
        <w:rPr>
          <w:rFonts w:ascii="Times New Roman" w:hAnsi="Times New Roman"/>
          <w:sz w:val="28"/>
          <w:szCs w:val="28"/>
        </w:rPr>
        <w:t>. </w:t>
      </w:r>
      <w:r w:rsidRPr="001E1A01">
        <w:rPr>
          <w:rFonts w:ascii="Times New Roman" w:hAnsi="Times New Roman"/>
          <w:i/>
          <w:sz w:val="28"/>
          <w:szCs w:val="28"/>
        </w:rPr>
        <w:t xml:space="preserve">Марфунин </w:t>
      </w:r>
      <w:r w:rsidRPr="001E1A01">
        <w:rPr>
          <w:rFonts w:ascii="Times New Roman" w:hAnsi="Times New Roman"/>
          <w:sz w:val="28"/>
          <w:szCs w:val="28"/>
        </w:rPr>
        <w:t>– Режим доступа: http://referatwork.ru, свободный (Дата обращения: 16.07.2015).</w:t>
      </w:r>
    </w:p>
    <w:p w:rsidR="001E1A01" w:rsidRPr="001E1A01" w:rsidRDefault="001E1A01" w:rsidP="001E1A01">
      <w:pPr>
        <w:spacing w:before="24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1A01">
        <w:rPr>
          <w:rFonts w:ascii="Times New Roman" w:hAnsi="Times New Roman"/>
          <w:sz w:val="28"/>
          <w:szCs w:val="28"/>
        </w:rPr>
        <w:t>Статья, представленная к публикации, должна соответствовать требованиям РИНЦ и, помимо основного текста, содержать следующие сведения на русском и английском языках:</w:t>
      </w:r>
    </w:p>
    <w:p w:rsidR="001E1A01" w:rsidRPr="001E1A01" w:rsidRDefault="001E1A01" w:rsidP="001E1A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1A01">
        <w:rPr>
          <w:rFonts w:ascii="Times New Roman" w:hAnsi="Times New Roman"/>
          <w:sz w:val="28"/>
          <w:szCs w:val="28"/>
        </w:rPr>
        <w:t>*название статьи;</w:t>
      </w:r>
    </w:p>
    <w:p w:rsidR="001E1A01" w:rsidRPr="001E1A01" w:rsidRDefault="001E1A01" w:rsidP="001E1A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1A01">
        <w:rPr>
          <w:rFonts w:ascii="Times New Roman" w:hAnsi="Times New Roman"/>
          <w:sz w:val="28"/>
          <w:szCs w:val="28"/>
        </w:rPr>
        <w:t>*сведения об авторе;</w:t>
      </w:r>
    </w:p>
    <w:p w:rsidR="001E1A01" w:rsidRPr="001E1A01" w:rsidRDefault="001E1A01" w:rsidP="001E1A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1A01">
        <w:rPr>
          <w:rFonts w:ascii="Times New Roman" w:hAnsi="Times New Roman"/>
          <w:sz w:val="28"/>
          <w:szCs w:val="28"/>
        </w:rPr>
        <w:t>*аннотация (объемом 300–400 знаков с пробелами);</w:t>
      </w:r>
    </w:p>
    <w:p w:rsidR="001E1A01" w:rsidRPr="001E1A01" w:rsidRDefault="001E1A01" w:rsidP="001E1A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1A01">
        <w:rPr>
          <w:rFonts w:ascii="Times New Roman" w:hAnsi="Times New Roman"/>
          <w:sz w:val="28"/>
          <w:szCs w:val="28"/>
        </w:rPr>
        <w:t>*ключевые слова (7–10 слов/словосочетаний).</w:t>
      </w:r>
    </w:p>
    <w:p w:rsidR="001E1A01" w:rsidRPr="001E1A01" w:rsidRDefault="001E1A01" w:rsidP="001E1A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1A01">
        <w:rPr>
          <w:rFonts w:ascii="Times New Roman" w:hAnsi="Times New Roman"/>
          <w:sz w:val="28"/>
          <w:szCs w:val="28"/>
        </w:rPr>
        <w:t>В левом верхнем углу перед названием статьи необходимо указать УДК.</w:t>
      </w:r>
    </w:p>
    <w:p w:rsidR="001E1A01" w:rsidRPr="001E1A01" w:rsidRDefault="001E1A01" w:rsidP="001E1A01">
      <w:pPr>
        <w:spacing w:before="24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1A01">
        <w:rPr>
          <w:rFonts w:ascii="Times New Roman" w:hAnsi="Times New Roman"/>
          <w:sz w:val="28"/>
          <w:szCs w:val="28"/>
        </w:rPr>
        <w:t xml:space="preserve">Таблицы, графики, диаграммы, рисунки, постраничные сноски, автоматическая нумерация, принудительные переносы, разрывы страниц, примечания и дополнительные пробелы (между словами может быть только один пробел) </w:t>
      </w:r>
      <w:r w:rsidRPr="001E1A01">
        <w:rPr>
          <w:rFonts w:ascii="Times New Roman" w:hAnsi="Times New Roman"/>
          <w:sz w:val="28"/>
          <w:szCs w:val="28"/>
          <w:u w:val="single"/>
        </w:rPr>
        <w:t>НЕ предусматриваются</w:t>
      </w:r>
      <w:r w:rsidRPr="001E1A01">
        <w:rPr>
          <w:rFonts w:ascii="Times New Roman" w:hAnsi="Times New Roman"/>
          <w:sz w:val="28"/>
          <w:szCs w:val="28"/>
        </w:rPr>
        <w:t>.</w:t>
      </w:r>
    </w:p>
    <w:p w:rsidR="001E1A01" w:rsidRPr="001E1A01" w:rsidRDefault="001E1A01" w:rsidP="001E1A01">
      <w:pPr>
        <w:spacing w:before="24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1A01">
        <w:rPr>
          <w:rFonts w:ascii="Times New Roman" w:hAnsi="Times New Roman"/>
          <w:sz w:val="28"/>
          <w:szCs w:val="28"/>
        </w:rPr>
        <w:t>Абзацы НЕ отбиваются с помощью кнопки TAB.</w:t>
      </w:r>
    </w:p>
    <w:p w:rsidR="001E1A01" w:rsidRPr="001E1A01" w:rsidRDefault="001E1A01" w:rsidP="001E1A01">
      <w:pPr>
        <w:spacing w:before="24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1A01">
        <w:rPr>
          <w:rFonts w:ascii="Times New Roman" w:hAnsi="Times New Roman"/>
          <w:sz w:val="28"/>
          <w:szCs w:val="28"/>
        </w:rPr>
        <w:t>Фамилий с инициалами, упоминаемые в тексте, оформляются так: инициалы без пробелов, пробел, фамилия</w:t>
      </w:r>
      <w:r w:rsidRPr="001E1A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1A01">
        <w:rPr>
          <w:rFonts w:ascii="Times New Roman" w:hAnsi="Times New Roman"/>
          <w:sz w:val="28"/>
          <w:szCs w:val="28"/>
        </w:rPr>
        <w:t xml:space="preserve">(желательно использовать фиксированный пробел – сочетание клавиш </w:t>
      </w:r>
      <w:r w:rsidRPr="001E1A01">
        <w:rPr>
          <w:rFonts w:ascii="Times New Roman" w:hAnsi="Times New Roman"/>
          <w:sz w:val="28"/>
          <w:szCs w:val="28"/>
          <w:lang w:val="en-US"/>
        </w:rPr>
        <w:t>Ctrl</w:t>
      </w:r>
      <w:r w:rsidRPr="001E1A01">
        <w:rPr>
          <w:rFonts w:ascii="Times New Roman" w:hAnsi="Times New Roman"/>
          <w:sz w:val="28"/>
          <w:szCs w:val="28"/>
        </w:rPr>
        <w:t>+</w:t>
      </w:r>
      <w:r w:rsidRPr="001E1A01">
        <w:rPr>
          <w:rFonts w:ascii="Times New Roman" w:hAnsi="Times New Roman"/>
          <w:sz w:val="28"/>
          <w:szCs w:val="28"/>
          <w:lang w:val="en-US"/>
        </w:rPr>
        <w:t>Shift</w:t>
      </w:r>
      <w:r w:rsidRPr="001E1A01">
        <w:rPr>
          <w:rFonts w:ascii="Times New Roman" w:hAnsi="Times New Roman"/>
          <w:sz w:val="28"/>
          <w:szCs w:val="28"/>
        </w:rPr>
        <w:t>+пробел: А.А. Иванов; № 1; § 3).</w:t>
      </w:r>
    </w:p>
    <w:p w:rsidR="001E1A01" w:rsidRPr="001E1A01" w:rsidRDefault="001E1A01" w:rsidP="001E1A01">
      <w:pPr>
        <w:spacing w:before="24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1A01">
        <w:rPr>
          <w:rFonts w:ascii="Times New Roman" w:hAnsi="Times New Roman"/>
          <w:sz w:val="28"/>
          <w:szCs w:val="28"/>
        </w:rPr>
        <w:lastRenderedPageBreak/>
        <w:t>Между цифрами при указании дат, номеров страниц и т. п. используется тире (–) без отбивки пробелов (С. 20–47, 1941–1945 гг.).</w:t>
      </w:r>
    </w:p>
    <w:p w:rsidR="001E1A01" w:rsidRPr="001E1A01" w:rsidRDefault="001E1A01" w:rsidP="001E1A01">
      <w:pPr>
        <w:spacing w:before="240"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E1A01">
        <w:rPr>
          <w:rFonts w:ascii="Times New Roman" w:hAnsi="Times New Roman"/>
          <w:sz w:val="28"/>
          <w:szCs w:val="28"/>
        </w:rPr>
        <w:t>При цитировании используются кавычки «ёлочки»: «», встроенные цитаты обрамляются «лапками»: «“”».</w:t>
      </w:r>
    </w:p>
    <w:p w:rsidR="001E1A01" w:rsidRPr="001E1A01" w:rsidRDefault="001E1A01" w:rsidP="001E1A01">
      <w:pPr>
        <w:spacing w:before="240" w:after="0"/>
        <w:jc w:val="center"/>
        <w:rPr>
          <w:rFonts w:ascii="Times New Roman" w:hAnsi="Times New Roman"/>
          <w:i/>
          <w:sz w:val="28"/>
          <w:szCs w:val="28"/>
        </w:rPr>
      </w:pPr>
      <w:r w:rsidRPr="001E1A01">
        <w:rPr>
          <w:rFonts w:ascii="Times New Roman" w:hAnsi="Times New Roman"/>
          <w:i/>
          <w:sz w:val="28"/>
          <w:szCs w:val="28"/>
        </w:rPr>
        <w:t>ОБРАЗЕЦ ОФОРМЛЕНИЯ СТАТЬИ</w:t>
      </w:r>
    </w:p>
    <w:p w:rsidR="001E1A01" w:rsidRPr="001E1A01" w:rsidRDefault="001E1A01" w:rsidP="001E1A01">
      <w:pPr>
        <w:spacing w:after="0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1E1A01">
        <w:rPr>
          <w:rFonts w:ascii="Times New Roman" w:eastAsia="MS Mincho" w:hAnsi="Times New Roman"/>
          <w:sz w:val="28"/>
          <w:szCs w:val="28"/>
          <w:lang w:eastAsia="ja-JP"/>
        </w:rPr>
        <w:t>УДК 1(091)</w:t>
      </w:r>
    </w:p>
    <w:p w:rsidR="001E1A01" w:rsidRPr="001E1A01" w:rsidRDefault="001E1A01" w:rsidP="001E1A0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E1A01">
        <w:rPr>
          <w:rFonts w:ascii="Times New Roman" w:hAnsi="Times New Roman"/>
          <w:sz w:val="28"/>
          <w:szCs w:val="28"/>
        </w:rPr>
        <w:t>НАЗВАНИЕ СТАТЬИ</w:t>
      </w:r>
    </w:p>
    <w:p w:rsidR="001E1A01" w:rsidRPr="001E1A01" w:rsidRDefault="001E1A01" w:rsidP="001E1A01">
      <w:pPr>
        <w:spacing w:before="240"/>
        <w:ind w:firstLine="720"/>
        <w:jc w:val="center"/>
        <w:rPr>
          <w:rFonts w:ascii="Times New Roman" w:hAnsi="Times New Roman"/>
          <w:b/>
          <w:i/>
          <w:sz w:val="28"/>
          <w:szCs w:val="28"/>
        </w:rPr>
      </w:pPr>
      <w:r w:rsidRPr="001E1A01">
        <w:rPr>
          <w:rFonts w:ascii="Times New Roman" w:hAnsi="Times New Roman"/>
          <w:b/>
          <w:i/>
          <w:sz w:val="28"/>
          <w:szCs w:val="28"/>
        </w:rPr>
        <w:t>Фамилия Имя Отчество автора(</w:t>
      </w:r>
      <w:proofErr w:type="spellStart"/>
      <w:r w:rsidRPr="001E1A01">
        <w:rPr>
          <w:rFonts w:ascii="Times New Roman" w:hAnsi="Times New Roman"/>
          <w:b/>
          <w:i/>
          <w:sz w:val="28"/>
          <w:szCs w:val="28"/>
        </w:rPr>
        <w:t>ов</w:t>
      </w:r>
      <w:proofErr w:type="spellEnd"/>
      <w:r w:rsidRPr="001E1A01">
        <w:rPr>
          <w:rFonts w:ascii="Times New Roman" w:hAnsi="Times New Roman"/>
          <w:b/>
          <w:i/>
          <w:sz w:val="28"/>
          <w:szCs w:val="28"/>
        </w:rPr>
        <w:t>)</w:t>
      </w:r>
    </w:p>
    <w:p w:rsidR="001E1A01" w:rsidRPr="001E1A01" w:rsidRDefault="001E1A01" w:rsidP="001E1A01">
      <w:pPr>
        <w:spacing w:after="0"/>
        <w:ind w:firstLine="720"/>
        <w:jc w:val="both"/>
        <w:rPr>
          <w:rFonts w:ascii="Times New Roman" w:eastAsia="MS Mincho" w:hAnsi="Times New Roman"/>
          <w:i/>
          <w:sz w:val="28"/>
          <w:szCs w:val="28"/>
          <w:lang w:eastAsia="ja-JP"/>
        </w:rPr>
      </w:pPr>
      <w:r w:rsidRPr="001E1A01">
        <w:rPr>
          <w:rFonts w:ascii="Times New Roman" w:eastAsia="MS Mincho" w:hAnsi="Times New Roman"/>
          <w:i/>
          <w:sz w:val="28"/>
          <w:szCs w:val="28"/>
          <w:lang w:eastAsia="ja-JP"/>
        </w:rPr>
        <w:t>Аннотация.</w:t>
      </w:r>
    </w:p>
    <w:p w:rsidR="001E1A01" w:rsidRPr="001E1A01" w:rsidRDefault="001E1A01" w:rsidP="001E1A01">
      <w:pPr>
        <w:spacing w:after="0"/>
        <w:ind w:firstLine="720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1E1A01">
        <w:rPr>
          <w:rFonts w:ascii="Times New Roman" w:eastAsia="MS Mincho" w:hAnsi="Times New Roman"/>
          <w:i/>
          <w:sz w:val="28"/>
          <w:szCs w:val="28"/>
          <w:lang w:eastAsia="ja-JP"/>
        </w:rPr>
        <w:t>Ключевые слова</w:t>
      </w:r>
      <w:r w:rsidRPr="001E1A01">
        <w:rPr>
          <w:rFonts w:ascii="Times New Roman" w:eastAsia="MS Mincho" w:hAnsi="Times New Roman"/>
          <w:sz w:val="28"/>
          <w:szCs w:val="28"/>
          <w:lang w:eastAsia="ja-JP"/>
        </w:rPr>
        <w:t>.</w:t>
      </w:r>
    </w:p>
    <w:p w:rsidR="001E1A01" w:rsidRPr="001E1A01" w:rsidRDefault="001E1A01" w:rsidP="001E1A0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E1A01">
        <w:rPr>
          <w:rFonts w:ascii="Times New Roman" w:hAnsi="Times New Roman"/>
          <w:sz w:val="28"/>
          <w:szCs w:val="28"/>
        </w:rPr>
        <w:t>НАЗВАНИЕ СТАТЬИ на англ. языке</w:t>
      </w:r>
    </w:p>
    <w:p w:rsidR="001E1A01" w:rsidRPr="001E1A01" w:rsidRDefault="001E1A01" w:rsidP="001E1A0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E1A01">
        <w:rPr>
          <w:rFonts w:ascii="Times New Roman" w:hAnsi="Times New Roman"/>
          <w:b/>
          <w:i/>
          <w:sz w:val="28"/>
          <w:szCs w:val="28"/>
        </w:rPr>
        <w:t>Фамилия Имя Отчество автора(</w:t>
      </w:r>
      <w:proofErr w:type="spellStart"/>
      <w:r w:rsidRPr="001E1A01">
        <w:rPr>
          <w:rFonts w:ascii="Times New Roman" w:hAnsi="Times New Roman"/>
          <w:b/>
          <w:i/>
          <w:sz w:val="28"/>
          <w:szCs w:val="28"/>
        </w:rPr>
        <w:t>ов</w:t>
      </w:r>
      <w:proofErr w:type="spellEnd"/>
      <w:r w:rsidRPr="001E1A01">
        <w:rPr>
          <w:rFonts w:ascii="Times New Roman" w:hAnsi="Times New Roman"/>
          <w:b/>
          <w:i/>
          <w:sz w:val="28"/>
          <w:szCs w:val="28"/>
        </w:rPr>
        <w:t>)</w:t>
      </w:r>
      <w:r w:rsidRPr="001E1A01">
        <w:rPr>
          <w:rFonts w:ascii="Times New Roman" w:hAnsi="Times New Roman"/>
          <w:sz w:val="28"/>
          <w:szCs w:val="28"/>
        </w:rPr>
        <w:t xml:space="preserve"> на англ. языке</w:t>
      </w:r>
    </w:p>
    <w:p w:rsidR="001E1A01" w:rsidRPr="001E1A01" w:rsidRDefault="001E1A01" w:rsidP="001E1A01">
      <w:pPr>
        <w:spacing w:after="0"/>
        <w:ind w:firstLine="720"/>
        <w:jc w:val="both"/>
        <w:rPr>
          <w:rFonts w:ascii="Times New Roman" w:eastAsia="MS Mincho" w:hAnsi="Times New Roman"/>
          <w:i/>
          <w:sz w:val="28"/>
          <w:szCs w:val="28"/>
          <w:lang w:eastAsia="ja-JP"/>
        </w:rPr>
      </w:pPr>
      <w:r w:rsidRPr="001E1A01">
        <w:rPr>
          <w:rFonts w:ascii="Times New Roman" w:eastAsia="MS Mincho" w:hAnsi="Times New Roman"/>
          <w:i/>
          <w:sz w:val="28"/>
          <w:szCs w:val="28"/>
          <w:lang w:val="en-US" w:eastAsia="ja-JP"/>
        </w:rPr>
        <w:t>Abstract</w:t>
      </w:r>
      <w:r w:rsidRPr="001E1A01">
        <w:rPr>
          <w:rFonts w:ascii="Times New Roman" w:eastAsia="MS Mincho" w:hAnsi="Times New Roman"/>
          <w:i/>
          <w:sz w:val="28"/>
          <w:szCs w:val="28"/>
          <w:lang w:eastAsia="ja-JP"/>
        </w:rPr>
        <w:t>.</w:t>
      </w:r>
    </w:p>
    <w:p w:rsidR="001E1A01" w:rsidRPr="001E1A01" w:rsidRDefault="001E1A01" w:rsidP="001E1A01">
      <w:pPr>
        <w:ind w:firstLine="720"/>
        <w:jc w:val="both"/>
        <w:rPr>
          <w:rFonts w:ascii="Times New Roman" w:eastAsia="MS Mincho" w:hAnsi="Times New Roman"/>
          <w:i/>
          <w:iCs/>
          <w:sz w:val="28"/>
          <w:szCs w:val="28"/>
          <w:lang w:eastAsia="ja-JP"/>
        </w:rPr>
      </w:pPr>
      <w:r w:rsidRPr="001E1A01">
        <w:rPr>
          <w:rFonts w:ascii="Times New Roman" w:eastAsia="MS Mincho" w:hAnsi="Times New Roman"/>
          <w:i/>
          <w:sz w:val="28"/>
          <w:szCs w:val="28"/>
          <w:lang w:val="en-US" w:eastAsia="ja-JP"/>
        </w:rPr>
        <w:t>Keywords</w:t>
      </w:r>
      <w:r w:rsidRPr="001E1A01">
        <w:rPr>
          <w:rFonts w:ascii="Times New Roman" w:eastAsia="MS Mincho" w:hAnsi="Times New Roman"/>
          <w:sz w:val="28"/>
          <w:szCs w:val="28"/>
          <w:lang w:eastAsia="ja-JP"/>
        </w:rPr>
        <w:t>.</w:t>
      </w:r>
    </w:p>
    <w:p w:rsidR="001E1A01" w:rsidRPr="001E1A01" w:rsidRDefault="001E1A01" w:rsidP="001E1A01">
      <w:pPr>
        <w:spacing w:after="0" w:line="36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1E1A01">
        <w:rPr>
          <w:rFonts w:ascii="Times New Roman" w:eastAsia="MS Mincho" w:hAnsi="Times New Roman"/>
          <w:sz w:val="28"/>
          <w:szCs w:val="28"/>
          <w:lang w:eastAsia="ja-JP"/>
        </w:rPr>
        <w:t xml:space="preserve">Текст </w:t>
      </w:r>
      <w:r w:rsidRPr="001E1A01">
        <w:rPr>
          <w:rFonts w:ascii="Times New Roman" w:eastAsia="MS Mincho" w:hAnsi="Times New Roman"/>
          <w:sz w:val="28"/>
          <w:szCs w:val="28"/>
          <w:lang w:eastAsia="ja-JP"/>
        </w:rPr>
        <w:tab/>
      </w:r>
      <w:proofErr w:type="spellStart"/>
      <w:r w:rsidRPr="001E1A01">
        <w:rPr>
          <w:rFonts w:ascii="Times New Roman" w:eastAsia="MS Mincho" w:hAnsi="Times New Roman"/>
          <w:sz w:val="28"/>
          <w:szCs w:val="28"/>
          <w:lang w:eastAsia="ja-JP"/>
        </w:rPr>
        <w:t>текст</w:t>
      </w:r>
      <w:proofErr w:type="spellEnd"/>
      <w:r w:rsidRPr="001E1A01">
        <w:rPr>
          <w:rFonts w:ascii="Times New Roman" w:eastAsia="MS Mincho" w:hAnsi="Times New Roman"/>
          <w:sz w:val="28"/>
          <w:szCs w:val="28"/>
          <w:lang w:eastAsia="ja-JP"/>
        </w:rPr>
        <w:tab/>
      </w:r>
      <w:r w:rsidRPr="001E1A01">
        <w:rPr>
          <w:rFonts w:ascii="Times New Roman" w:eastAsia="MS Mincho" w:hAnsi="Times New Roman"/>
          <w:sz w:val="28"/>
          <w:szCs w:val="28"/>
          <w:lang w:eastAsia="ja-JP"/>
        </w:rPr>
        <w:tab/>
      </w:r>
      <w:proofErr w:type="spellStart"/>
      <w:r w:rsidRPr="001E1A01">
        <w:rPr>
          <w:rFonts w:ascii="Times New Roman" w:eastAsia="MS Mincho" w:hAnsi="Times New Roman"/>
          <w:sz w:val="28"/>
          <w:szCs w:val="28"/>
          <w:lang w:eastAsia="ja-JP"/>
        </w:rPr>
        <w:t>текст</w:t>
      </w:r>
      <w:proofErr w:type="spellEnd"/>
      <w:r w:rsidRPr="001E1A01">
        <w:rPr>
          <w:rFonts w:ascii="Times New Roman" w:eastAsia="MS Mincho" w:hAnsi="Times New Roman"/>
          <w:sz w:val="28"/>
          <w:szCs w:val="28"/>
          <w:lang w:eastAsia="ja-JP"/>
        </w:rPr>
        <w:tab/>
      </w:r>
      <w:r w:rsidRPr="001E1A01">
        <w:rPr>
          <w:rFonts w:ascii="Times New Roman" w:eastAsia="MS Mincho" w:hAnsi="Times New Roman"/>
          <w:sz w:val="28"/>
          <w:szCs w:val="28"/>
          <w:lang w:eastAsia="ja-JP"/>
        </w:rPr>
        <w:tab/>
      </w:r>
      <w:proofErr w:type="spellStart"/>
      <w:r w:rsidRPr="001E1A01">
        <w:rPr>
          <w:rFonts w:ascii="Times New Roman" w:eastAsia="MS Mincho" w:hAnsi="Times New Roman"/>
          <w:sz w:val="28"/>
          <w:szCs w:val="28"/>
          <w:lang w:eastAsia="ja-JP"/>
        </w:rPr>
        <w:t>текст</w:t>
      </w:r>
      <w:proofErr w:type="spellEnd"/>
      <w:r w:rsidRPr="001E1A01">
        <w:rPr>
          <w:rFonts w:ascii="Times New Roman" w:eastAsia="MS Mincho" w:hAnsi="Times New Roman"/>
          <w:sz w:val="28"/>
          <w:szCs w:val="28"/>
          <w:lang w:eastAsia="ja-JP"/>
        </w:rPr>
        <w:tab/>
      </w:r>
      <w:r w:rsidRPr="001E1A01">
        <w:rPr>
          <w:rFonts w:ascii="Times New Roman" w:eastAsia="MS Mincho" w:hAnsi="Times New Roman"/>
          <w:sz w:val="28"/>
          <w:szCs w:val="28"/>
          <w:lang w:eastAsia="ja-JP"/>
        </w:rPr>
        <w:tab/>
      </w:r>
      <w:proofErr w:type="spellStart"/>
      <w:r w:rsidRPr="001E1A01">
        <w:rPr>
          <w:rFonts w:ascii="Times New Roman" w:eastAsia="MS Mincho" w:hAnsi="Times New Roman"/>
          <w:sz w:val="28"/>
          <w:szCs w:val="28"/>
          <w:lang w:eastAsia="ja-JP"/>
        </w:rPr>
        <w:t>текст</w:t>
      </w:r>
      <w:proofErr w:type="spellEnd"/>
      <w:r w:rsidRPr="001E1A01">
        <w:rPr>
          <w:rFonts w:ascii="Times New Roman" w:eastAsia="MS Mincho" w:hAnsi="Times New Roman"/>
          <w:sz w:val="28"/>
          <w:szCs w:val="28"/>
          <w:lang w:eastAsia="ja-JP"/>
        </w:rPr>
        <w:tab/>
      </w:r>
      <w:r w:rsidRPr="001E1A01">
        <w:rPr>
          <w:rFonts w:ascii="Times New Roman" w:eastAsia="MS Mincho" w:hAnsi="Times New Roman"/>
          <w:sz w:val="28"/>
          <w:szCs w:val="28"/>
          <w:lang w:eastAsia="ja-JP"/>
        </w:rPr>
        <w:tab/>
      </w:r>
      <w:r w:rsidRPr="001E1A01">
        <w:rPr>
          <w:rFonts w:ascii="Times New Roman" w:eastAsia="MS Mincho" w:hAnsi="Times New Roman"/>
          <w:sz w:val="28"/>
          <w:szCs w:val="28"/>
          <w:lang w:eastAsia="ja-JP"/>
        </w:rPr>
        <w:tab/>
      </w:r>
      <w:proofErr w:type="spellStart"/>
      <w:r w:rsidRPr="001E1A01">
        <w:rPr>
          <w:rFonts w:ascii="Times New Roman" w:eastAsia="MS Mincho" w:hAnsi="Times New Roman"/>
          <w:sz w:val="28"/>
          <w:szCs w:val="28"/>
          <w:lang w:eastAsia="ja-JP"/>
        </w:rPr>
        <w:t>текст</w:t>
      </w:r>
      <w:proofErr w:type="spellEnd"/>
      <w:r w:rsidRPr="001E1A01">
        <w:rPr>
          <w:rFonts w:ascii="Times New Roman" w:eastAsia="MS Mincho" w:hAnsi="Times New Roman"/>
          <w:sz w:val="28"/>
          <w:szCs w:val="28"/>
          <w:lang w:eastAsia="ja-JP"/>
        </w:rPr>
        <w:tab/>
      </w:r>
      <w:r w:rsidRPr="001E1A01">
        <w:rPr>
          <w:rFonts w:ascii="Times New Roman" w:eastAsia="MS Mincho" w:hAnsi="Times New Roman"/>
          <w:sz w:val="28"/>
          <w:szCs w:val="28"/>
          <w:lang w:eastAsia="ja-JP"/>
        </w:rPr>
        <w:tab/>
      </w:r>
      <w:proofErr w:type="spellStart"/>
      <w:r w:rsidRPr="001E1A01">
        <w:rPr>
          <w:rFonts w:ascii="Times New Roman" w:eastAsia="MS Mincho" w:hAnsi="Times New Roman"/>
          <w:sz w:val="28"/>
          <w:szCs w:val="28"/>
          <w:lang w:eastAsia="ja-JP"/>
        </w:rPr>
        <w:t>текст</w:t>
      </w:r>
      <w:proofErr w:type="spellEnd"/>
      <w:r w:rsidRPr="001E1A01">
        <w:rPr>
          <w:rFonts w:ascii="Times New Roman" w:eastAsia="MS Mincho" w:hAnsi="Times New Roman"/>
          <w:sz w:val="28"/>
          <w:szCs w:val="28"/>
          <w:lang w:eastAsia="ja-JP"/>
        </w:rPr>
        <w:tab/>
      </w:r>
      <w:r w:rsidRPr="001E1A01">
        <w:rPr>
          <w:rFonts w:ascii="Times New Roman" w:eastAsia="MS Mincho" w:hAnsi="Times New Roman"/>
          <w:sz w:val="28"/>
          <w:szCs w:val="28"/>
          <w:lang w:eastAsia="ja-JP"/>
        </w:rPr>
        <w:tab/>
      </w:r>
      <w:proofErr w:type="spellStart"/>
      <w:r w:rsidRPr="001E1A01">
        <w:rPr>
          <w:rFonts w:ascii="Times New Roman" w:eastAsia="MS Mincho" w:hAnsi="Times New Roman"/>
          <w:sz w:val="28"/>
          <w:szCs w:val="28"/>
          <w:lang w:eastAsia="ja-JP"/>
        </w:rPr>
        <w:t>текст</w:t>
      </w:r>
      <w:proofErr w:type="spellEnd"/>
      <w:r w:rsidRPr="001E1A01">
        <w:rPr>
          <w:rFonts w:ascii="Times New Roman" w:eastAsia="MS Mincho" w:hAnsi="Times New Roman"/>
          <w:sz w:val="28"/>
          <w:szCs w:val="28"/>
          <w:lang w:eastAsia="ja-JP"/>
        </w:rPr>
        <w:tab/>
      </w:r>
      <w:r w:rsidRPr="001E1A01">
        <w:rPr>
          <w:rFonts w:ascii="Times New Roman" w:eastAsia="MS Mincho" w:hAnsi="Times New Roman"/>
          <w:sz w:val="28"/>
          <w:szCs w:val="28"/>
          <w:lang w:eastAsia="ja-JP"/>
        </w:rPr>
        <w:tab/>
      </w:r>
      <w:proofErr w:type="spellStart"/>
      <w:r w:rsidRPr="001E1A01">
        <w:rPr>
          <w:rFonts w:ascii="Times New Roman" w:eastAsia="MS Mincho" w:hAnsi="Times New Roman"/>
          <w:sz w:val="28"/>
          <w:szCs w:val="28"/>
          <w:lang w:eastAsia="ja-JP"/>
        </w:rPr>
        <w:t>текст</w:t>
      </w:r>
      <w:proofErr w:type="spellEnd"/>
      <w:r w:rsidRPr="001E1A01">
        <w:rPr>
          <w:rFonts w:ascii="Times New Roman" w:eastAsia="MS Mincho" w:hAnsi="Times New Roman"/>
          <w:sz w:val="28"/>
          <w:szCs w:val="28"/>
          <w:lang w:eastAsia="ja-JP"/>
        </w:rPr>
        <w:tab/>
      </w:r>
      <w:r w:rsidRPr="001E1A01">
        <w:rPr>
          <w:rFonts w:ascii="Times New Roman" w:eastAsia="MS Mincho" w:hAnsi="Times New Roman"/>
          <w:sz w:val="28"/>
          <w:szCs w:val="28"/>
          <w:lang w:eastAsia="ja-JP"/>
        </w:rPr>
        <w:tab/>
      </w:r>
      <w:proofErr w:type="spellStart"/>
      <w:r w:rsidRPr="001E1A01">
        <w:rPr>
          <w:rFonts w:ascii="Times New Roman" w:eastAsia="MS Mincho" w:hAnsi="Times New Roman"/>
          <w:sz w:val="28"/>
          <w:szCs w:val="28"/>
          <w:lang w:eastAsia="ja-JP"/>
        </w:rPr>
        <w:t>текст</w:t>
      </w:r>
      <w:proofErr w:type="spellEnd"/>
      <w:r w:rsidRPr="001E1A01">
        <w:rPr>
          <w:rFonts w:ascii="Times New Roman" w:eastAsia="MS Mincho" w:hAnsi="Times New Roman"/>
          <w:sz w:val="28"/>
          <w:szCs w:val="28"/>
          <w:lang w:eastAsia="ja-JP"/>
        </w:rPr>
        <w:tab/>
      </w:r>
      <w:r w:rsidRPr="001E1A01">
        <w:rPr>
          <w:rFonts w:ascii="Times New Roman" w:eastAsia="MS Mincho" w:hAnsi="Times New Roman"/>
          <w:sz w:val="28"/>
          <w:szCs w:val="28"/>
          <w:lang w:eastAsia="ja-JP"/>
        </w:rPr>
        <w:tab/>
      </w:r>
      <w:proofErr w:type="spellStart"/>
      <w:r w:rsidRPr="001E1A01">
        <w:rPr>
          <w:rFonts w:ascii="Times New Roman" w:eastAsia="MS Mincho" w:hAnsi="Times New Roman"/>
          <w:sz w:val="28"/>
          <w:szCs w:val="28"/>
          <w:lang w:eastAsia="ja-JP"/>
        </w:rPr>
        <w:t>текст</w:t>
      </w:r>
      <w:proofErr w:type="spellEnd"/>
      <w:r w:rsidRPr="001E1A01">
        <w:rPr>
          <w:rFonts w:ascii="Times New Roman" w:eastAsia="MS Mincho" w:hAnsi="Times New Roman"/>
          <w:sz w:val="28"/>
          <w:szCs w:val="28"/>
          <w:lang w:eastAsia="ja-JP"/>
        </w:rPr>
        <w:tab/>
      </w:r>
      <w:r w:rsidRPr="001E1A01">
        <w:rPr>
          <w:rFonts w:ascii="Times New Roman" w:eastAsia="MS Mincho" w:hAnsi="Times New Roman"/>
          <w:sz w:val="28"/>
          <w:szCs w:val="28"/>
          <w:lang w:eastAsia="ja-JP"/>
        </w:rPr>
        <w:tab/>
      </w:r>
      <w:proofErr w:type="spellStart"/>
      <w:r w:rsidRPr="001E1A01">
        <w:rPr>
          <w:rFonts w:ascii="Times New Roman" w:eastAsia="MS Mincho" w:hAnsi="Times New Roman"/>
          <w:sz w:val="28"/>
          <w:szCs w:val="28"/>
          <w:lang w:eastAsia="ja-JP"/>
        </w:rPr>
        <w:t>текст</w:t>
      </w:r>
      <w:proofErr w:type="spellEnd"/>
      <w:r w:rsidRPr="001E1A01">
        <w:rPr>
          <w:rFonts w:ascii="Times New Roman" w:eastAsia="MS Mincho" w:hAnsi="Times New Roman"/>
          <w:sz w:val="28"/>
          <w:szCs w:val="28"/>
          <w:lang w:eastAsia="ja-JP"/>
        </w:rPr>
        <w:tab/>
      </w:r>
      <w:r w:rsidRPr="001E1A01">
        <w:rPr>
          <w:rFonts w:ascii="Times New Roman" w:eastAsia="MS Mincho" w:hAnsi="Times New Roman"/>
          <w:sz w:val="28"/>
          <w:szCs w:val="28"/>
          <w:lang w:eastAsia="ja-JP"/>
        </w:rPr>
        <w:tab/>
      </w:r>
      <w:proofErr w:type="spellStart"/>
      <w:r w:rsidRPr="001E1A01">
        <w:rPr>
          <w:rFonts w:ascii="Times New Roman" w:eastAsia="MS Mincho" w:hAnsi="Times New Roman"/>
          <w:sz w:val="28"/>
          <w:szCs w:val="28"/>
          <w:lang w:eastAsia="ja-JP"/>
        </w:rPr>
        <w:t>текст</w:t>
      </w:r>
      <w:proofErr w:type="spellEnd"/>
      <w:r w:rsidRPr="001E1A01">
        <w:rPr>
          <w:rFonts w:ascii="Times New Roman" w:eastAsia="MS Mincho" w:hAnsi="Times New Roman"/>
          <w:sz w:val="28"/>
          <w:szCs w:val="28"/>
          <w:lang w:eastAsia="ja-JP"/>
        </w:rPr>
        <w:t xml:space="preserve">. Текст </w:t>
      </w:r>
      <w:r w:rsidRPr="001E1A01">
        <w:rPr>
          <w:rFonts w:ascii="Times New Roman" w:eastAsia="MS Mincho" w:hAnsi="Times New Roman"/>
          <w:sz w:val="28"/>
          <w:szCs w:val="28"/>
          <w:lang w:eastAsia="ja-JP"/>
        </w:rPr>
        <w:tab/>
      </w:r>
      <w:r w:rsidRPr="001E1A01">
        <w:rPr>
          <w:rFonts w:ascii="Times New Roman" w:eastAsia="MS Mincho" w:hAnsi="Times New Roman"/>
          <w:sz w:val="28"/>
          <w:szCs w:val="28"/>
          <w:lang w:eastAsia="ja-JP"/>
        </w:rPr>
        <w:tab/>
      </w:r>
      <w:proofErr w:type="spellStart"/>
      <w:r w:rsidRPr="001E1A01">
        <w:rPr>
          <w:rFonts w:ascii="Times New Roman" w:eastAsia="MS Mincho" w:hAnsi="Times New Roman"/>
          <w:sz w:val="28"/>
          <w:szCs w:val="28"/>
          <w:lang w:eastAsia="ja-JP"/>
        </w:rPr>
        <w:t>текст</w:t>
      </w:r>
      <w:proofErr w:type="spellEnd"/>
      <w:r w:rsidRPr="001E1A01">
        <w:rPr>
          <w:rFonts w:ascii="Times New Roman" w:eastAsia="MS Mincho" w:hAnsi="Times New Roman"/>
          <w:sz w:val="28"/>
          <w:szCs w:val="28"/>
          <w:lang w:eastAsia="ja-JP"/>
        </w:rPr>
        <w:t xml:space="preserve">: «цитата» [2, с. 150]. </w:t>
      </w:r>
    </w:p>
    <w:p w:rsidR="001E1A01" w:rsidRPr="001E1A01" w:rsidRDefault="001E1A01" w:rsidP="001E1A01">
      <w:pPr>
        <w:spacing w:after="0" w:line="36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1E1A01">
        <w:rPr>
          <w:rFonts w:ascii="Times New Roman" w:eastAsia="MS Mincho" w:hAnsi="Times New Roman"/>
          <w:sz w:val="28"/>
          <w:szCs w:val="28"/>
          <w:lang w:eastAsia="ja-JP"/>
        </w:rPr>
        <w:t>Текст: «цитата», «цитата» [1, с. 226, 227]. Текст</w:t>
      </w:r>
      <w:r w:rsidRPr="001E1A01">
        <w:rPr>
          <w:rFonts w:ascii="Times New Roman" w:eastAsia="MS Mincho" w:hAnsi="Times New Roman"/>
          <w:sz w:val="28"/>
          <w:szCs w:val="28"/>
          <w:lang w:eastAsia="ja-JP"/>
        </w:rPr>
        <w:tab/>
      </w:r>
      <w:r w:rsidRPr="001E1A01">
        <w:rPr>
          <w:rFonts w:ascii="Times New Roman" w:eastAsia="MS Mincho" w:hAnsi="Times New Roman"/>
          <w:sz w:val="28"/>
          <w:szCs w:val="28"/>
          <w:lang w:eastAsia="ja-JP"/>
        </w:rPr>
        <w:tab/>
      </w:r>
      <w:proofErr w:type="spellStart"/>
      <w:r w:rsidRPr="001E1A01">
        <w:rPr>
          <w:rFonts w:ascii="Times New Roman" w:eastAsia="MS Mincho" w:hAnsi="Times New Roman"/>
          <w:sz w:val="28"/>
          <w:szCs w:val="28"/>
          <w:lang w:eastAsia="ja-JP"/>
        </w:rPr>
        <w:t>текст</w:t>
      </w:r>
      <w:proofErr w:type="spellEnd"/>
      <w:r w:rsidRPr="001E1A01">
        <w:rPr>
          <w:rFonts w:ascii="Times New Roman" w:eastAsia="MS Mincho" w:hAnsi="Times New Roman"/>
          <w:sz w:val="28"/>
          <w:szCs w:val="28"/>
          <w:lang w:eastAsia="ja-JP"/>
        </w:rPr>
        <w:tab/>
      </w:r>
      <w:r w:rsidRPr="001E1A01">
        <w:rPr>
          <w:rFonts w:ascii="Times New Roman" w:eastAsia="MS Mincho" w:hAnsi="Times New Roman"/>
          <w:sz w:val="28"/>
          <w:szCs w:val="28"/>
          <w:lang w:eastAsia="ja-JP"/>
        </w:rPr>
        <w:tab/>
      </w:r>
      <w:r w:rsidRPr="001E1A01">
        <w:rPr>
          <w:rFonts w:ascii="Times New Roman" w:eastAsia="MS Mincho" w:hAnsi="Times New Roman"/>
          <w:sz w:val="28"/>
          <w:szCs w:val="28"/>
          <w:lang w:eastAsia="ja-JP"/>
        </w:rPr>
        <w:tab/>
      </w:r>
      <w:proofErr w:type="spellStart"/>
      <w:r w:rsidRPr="001E1A01">
        <w:rPr>
          <w:rFonts w:ascii="Times New Roman" w:eastAsia="MS Mincho" w:hAnsi="Times New Roman"/>
          <w:sz w:val="28"/>
          <w:szCs w:val="28"/>
          <w:lang w:eastAsia="ja-JP"/>
        </w:rPr>
        <w:t>текст</w:t>
      </w:r>
      <w:proofErr w:type="spellEnd"/>
      <w:r w:rsidRPr="001E1A01">
        <w:rPr>
          <w:rFonts w:ascii="Times New Roman" w:eastAsia="MS Mincho" w:hAnsi="Times New Roman"/>
          <w:sz w:val="28"/>
          <w:szCs w:val="28"/>
          <w:lang w:eastAsia="ja-JP"/>
        </w:rPr>
        <w:tab/>
      </w:r>
      <w:r w:rsidRPr="001E1A01">
        <w:rPr>
          <w:rFonts w:ascii="Times New Roman" w:eastAsia="MS Mincho" w:hAnsi="Times New Roman"/>
          <w:sz w:val="28"/>
          <w:szCs w:val="28"/>
          <w:lang w:eastAsia="ja-JP"/>
        </w:rPr>
        <w:tab/>
      </w:r>
      <w:proofErr w:type="spellStart"/>
      <w:r w:rsidRPr="001E1A01">
        <w:rPr>
          <w:rFonts w:ascii="Times New Roman" w:eastAsia="MS Mincho" w:hAnsi="Times New Roman"/>
          <w:sz w:val="28"/>
          <w:szCs w:val="28"/>
          <w:lang w:eastAsia="ja-JP"/>
        </w:rPr>
        <w:t>текст</w:t>
      </w:r>
      <w:proofErr w:type="spellEnd"/>
      <w:r w:rsidRPr="001E1A01">
        <w:rPr>
          <w:rFonts w:ascii="Times New Roman" w:eastAsia="MS Mincho" w:hAnsi="Times New Roman"/>
          <w:sz w:val="28"/>
          <w:szCs w:val="28"/>
          <w:lang w:eastAsia="ja-JP"/>
        </w:rPr>
        <w:t>.</w:t>
      </w:r>
    </w:p>
    <w:p w:rsidR="001E1A01" w:rsidRPr="001E1A01" w:rsidRDefault="001E1A01" w:rsidP="001E1A01">
      <w:pPr>
        <w:spacing w:after="0" w:line="36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1E1A01">
        <w:rPr>
          <w:rFonts w:ascii="Times New Roman" w:eastAsia="MS Mincho" w:hAnsi="Times New Roman"/>
          <w:sz w:val="28"/>
          <w:szCs w:val="28"/>
          <w:lang w:eastAsia="ja-JP"/>
        </w:rPr>
        <w:t>Текст</w:t>
      </w:r>
      <w:r w:rsidRPr="001E1A01">
        <w:rPr>
          <w:rFonts w:ascii="Times New Roman" w:eastAsia="MS Mincho" w:hAnsi="Times New Roman"/>
          <w:sz w:val="28"/>
          <w:szCs w:val="28"/>
          <w:lang w:eastAsia="ja-JP"/>
        </w:rPr>
        <w:tab/>
      </w:r>
      <w:r w:rsidRPr="001E1A01">
        <w:rPr>
          <w:rFonts w:ascii="Times New Roman" w:eastAsia="MS Mincho" w:hAnsi="Times New Roman"/>
          <w:sz w:val="28"/>
          <w:szCs w:val="28"/>
          <w:lang w:eastAsia="ja-JP"/>
        </w:rPr>
        <w:tab/>
      </w:r>
      <w:r w:rsidRPr="001E1A01">
        <w:rPr>
          <w:rFonts w:ascii="Times New Roman" w:eastAsia="MS Mincho" w:hAnsi="Times New Roman"/>
          <w:sz w:val="28"/>
          <w:szCs w:val="28"/>
          <w:lang w:eastAsia="ja-JP"/>
        </w:rPr>
        <w:tab/>
      </w:r>
      <w:proofErr w:type="spellStart"/>
      <w:r w:rsidRPr="001E1A01">
        <w:rPr>
          <w:rFonts w:ascii="Times New Roman" w:eastAsia="MS Mincho" w:hAnsi="Times New Roman"/>
          <w:sz w:val="28"/>
          <w:szCs w:val="28"/>
          <w:lang w:eastAsia="ja-JP"/>
        </w:rPr>
        <w:t>текст</w:t>
      </w:r>
      <w:proofErr w:type="spellEnd"/>
      <w:r w:rsidRPr="001E1A01">
        <w:rPr>
          <w:rFonts w:ascii="Times New Roman" w:eastAsia="MS Mincho" w:hAnsi="Times New Roman"/>
          <w:sz w:val="28"/>
          <w:szCs w:val="28"/>
          <w:lang w:eastAsia="ja-JP"/>
        </w:rPr>
        <w:tab/>
      </w:r>
      <w:r w:rsidRPr="001E1A01">
        <w:rPr>
          <w:rFonts w:ascii="Times New Roman" w:eastAsia="MS Mincho" w:hAnsi="Times New Roman"/>
          <w:sz w:val="28"/>
          <w:szCs w:val="28"/>
          <w:lang w:eastAsia="ja-JP"/>
        </w:rPr>
        <w:tab/>
      </w:r>
      <w:proofErr w:type="spellStart"/>
      <w:r w:rsidRPr="001E1A01">
        <w:rPr>
          <w:rFonts w:ascii="Times New Roman" w:eastAsia="MS Mincho" w:hAnsi="Times New Roman"/>
          <w:sz w:val="28"/>
          <w:szCs w:val="28"/>
          <w:lang w:eastAsia="ja-JP"/>
        </w:rPr>
        <w:t>текст</w:t>
      </w:r>
      <w:proofErr w:type="spellEnd"/>
      <w:r w:rsidRPr="001E1A01">
        <w:rPr>
          <w:rFonts w:ascii="Times New Roman" w:eastAsia="MS Mincho" w:hAnsi="Times New Roman"/>
          <w:sz w:val="28"/>
          <w:szCs w:val="28"/>
          <w:lang w:eastAsia="ja-JP"/>
        </w:rPr>
        <w:tab/>
      </w:r>
      <w:r w:rsidRPr="001E1A01">
        <w:rPr>
          <w:rFonts w:ascii="Times New Roman" w:eastAsia="MS Mincho" w:hAnsi="Times New Roman"/>
          <w:sz w:val="28"/>
          <w:szCs w:val="28"/>
          <w:lang w:eastAsia="ja-JP"/>
        </w:rPr>
        <w:tab/>
      </w:r>
      <w:proofErr w:type="spellStart"/>
      <w:r w:rsidRPr="001E1A01">
        <w:rPr>
          <w:rFonts w:ascii="Times New Roman" w:eastAsia="MS Mincho" w:hAnsi="Times New Roman"/>
          <w:sz w:val="28"/>
          <w:szCs w:val="28"/>
          <w:lang w:eastAsia="ja-JP"/>
        </w:rPr>
        <w:t>текст</w:t>
      </w:r>
      <w:proofErr w:type="spellEnd"/>
      <w:r w:rsidRPr="001E1A01">
        <w:rPr>
          <w:rFonts w:ascii="Times New Roman" w:eastAsia="MS Mincho" w:hAnsi="Times New Roman"/>
          <w:sz w:val="28"/>
          <w:szCs w:val="28"/>
          <w:lang w:eastAsia="ja-JP"/>
        </w:rPr>
        <w:tab/>
      </w:r>
      <w:r w:rsidRPr="001E1A01">
        <w:rPr>
          <w:rFonts w:ascii="Times New Roman" w:eastAsia="MS Mincho" w:hAnsi="Times New Roman"/>
          <w:sz w:val="28"/>
          <w:szCs w:val="28"/>
          <w:lang w:eastAsia="ja-JP"/>
        </w:rPr>
        <w:tab/>
      </w:r>
      <w:proofErr w:type="spellStart"/>
      <w:r w:rsidRPr="001E1A01">
        <w:rPr>
          <w:rFonts w:ascii="Times New Roman" w:eastAsia="MS Mincho" w:hAnsi="Times New Roman"/>
          <w:sz w:val="28"/>
          <w:szCs w:val="28"/>
          <w:lang w:eastAsia="ja-JP"/>
        </w:rPr>
        <w:t>текст</w:t>
      </w:r>
      <w:proofErr w:type="spellEnd"/>
      <w:r w:rsidRPr="001E1A01">
        <w:rPr>
          <w:rFonts w:ascii="Times New Roman" w:eastAsia="MS Mincho" w:hAnsi="Times New Roman"/>
          <w:sz w:val="28"/>
          <w:szCs w:val="28"/>
          <w:lang w:eastAsia="ja-JP"/>
        </w:rPr>
        <w:t>.</w:t>
      </w:r>
    </w:p>
    <w:p w:rsidR="001E1A01" w:rsidRPr="001E1A01" w:rsidRDefault="001E1A01" w:rsidP="001E1A01">
      <w:pPr>
        <w:spacing w:before="240" w:after="0"/>
        <w:jc w:val="center"/>
        <w:rPr>
          <w:rFonts w:ascii="Times New Roman" w:eastAsia="MS Mincho" w:hAnsi="Times New Roman"/>
          <w:sz w:val="28"/>
          <w:szCs w:val="28"/>
          <w:lang w:eastAsia="ja-JP"/>
        </w:rPr>
      </w:pPr>
      <w:r w:rsidRPr="001E1A01">
        <w:rPr>
          <w:rFonts w:ascii="Times New Roman" w:eastAsia="MS Mincho" w:hAnsi="Times New Roman"/>
          <w:sz w:val="28"/>
          <w:szCs w:val="28"/>
          <w:lang w:eastAsia="ja-JP"/>
        </w:rPr>
        <w:t>ЛИТЕРАТУРА</w:t>
      </w:r>
    </w:p>
    <w:p w:rsidR="001E1A01" w:rsidRPr="001E1A01" w:rsidRDefault="001E1A01" w:rsidP="001E1A0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1E1A01">
        <w:rPr>
          <w:rFonts w:ascii="Times New Roman" w:eastAsia="MS Mincho" w:hAnsi="Times New Roman"/>
          <w:sz w:val="28"/>
          <w:szCs w:val="28"/>
          <w:lang w:eastAsia="ja-JP"/>
        </w:rPr>
        <w:t xml:space="preserve">1. </w:t>
      </w:r>
      <w:proofErr w:type="spellStart"/>
      <w:r w:rsidRPr="001E1A01">
        <w:rPr>
          <w:rFonts w:ascii="Times New Roman" w:eastAsia="MS Mincho" w:hAnsi="Times New Roman"/>
          <w:sz w:val="28"/>
          <w:szCs w:val="28"/>
          <w:lang w:eastAsia="ja-JP"/>
        </w:rPr>
        <w:t>Бибихин</w:t>
      </w:r>
      <w:proofErr w:type="spellEnd"/>
      <w:r w:rsidRPr="001E1A01">
        <w:rPr>
          <w:rFonts w:ascii="Times New Roman" w:eastAsia="MS Mincho" w:hAnsi="Times New Roman"/>
          <w:sz w:val="28"/>
          <w:szCs w:val="28"/>
          <w:lang w:eastAsia="ja-JP"/>
        </w:rPr>
        <w:t xml:space="preserve"> В.В. Время читать Розанова // </w:t>
      </w:r>
      <w:proofErr w:type="spellStart"/>
      <w:r w:rsidRPr="001E1A01">
        <w:rPr>
          <w:rFonts w:ascii="Times New Roman" w:eastAsia="MS Mincho" w:hAnsi="Times New Roman"/>
          <w:sz w:val="28"/>
          <w:szCs w:val="28"/>
          <w:lang w:eastAsia="ja-JP"/>
        </w:rPr>
        <w:t>Бибихин</w:t>
      </w:r>
      <w:proofErr w:type="spellEnd"/>
      <w:r w:rsidRPr="001E1A01">
        <w:rPr>
          <w:rFonts w:ascii="Times New Roman" w:eastAsia="MS Mincho" w:hAnsi="Times New Roman"/>
          <w:sz w:val="28"/>
          <w:szCs w:val="28"/>
          <w:lang w:eastAsia="ja-JP"/>
        </w:rPr>
        <w:t> В.В. Слово и событие. Писатель и литература. – М.: Русский Фонд Содействия Образованию и Науке, 2010. – С. 216–229.</w:t>
      </w:r>
    </w:p>
    <w:p w:rsidR="001E1A01" w:rsidRPr="001E1A01" w:rsidRDefault="001E1A01" w:rsidP="001E1A0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1E1A01">
        <w:rPr>
          <w:rFonts w:ascii="Times New Roman" w:eastAsia="MS Mincho" w:hAnsi="Times New Roman"/>
          <w:color w:val="000000"/>
          <w:sz w:val="28"/>
          <w:szCs w:val="28"/>
          <w:shd w:val="clear" w:color="auto" w:fill="FFFFFF"/>
          <w:lang w:eastAsia="ja-JP"/>
        </w:rPr>
        <w:t>2. Розанов В.В. Русский Нил // Розанов В.В. Собрание сочинений. Около народной души (Статьи 1906–1908 гг.). – М.: Республика, 2003. – С. 145–199.</w:t>
      </w:r>
    </w:p>
    <w:p w:rsidR="001E1A01" w:rsidRPr="001E1A01" w:rsidRDefault="001E1A01" w:rsidP="001E1A0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E1A01" w:rsidRPr="001E1A01" w:rsidRDefault="001E1A01" w:rsidP="001E1A01">
      <w:pPr>
        <w:spacing w:before="24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1A01">
        <w:rPr>
          <w:rFonts w:ascii="Times New Roman" w:hAnsi="Times New Roman"/>
          <w:sz w:val="28"/>
          <w:szCs w:val="28"/>
        </w:rPr>
        <w:t xml:space="preserve">Материалы печатаются в авторской редакции. Автор несёт полную ответственность за их содержание. </w:t>
      </w:r>
    </w:p>
    <w:p w:rsidR="001E1A01" w:rsidRPr="001E1A01" w:rsidRDefault="001E1A01" w:rsidP="001E1A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1A01">
        <w:rPr>
          <w:rFonts w:ascii="Times New Roman" w:hAnsi="Times New Roman"/>
          <w:sz w:val="28"/>
          <w:szCs w:val="28"/>
        </w:rPr>
        <w:t>В теме письма указывается Ф.И.О. автора и что вложено в письмо (</w:t>
      </w:r>
      <w:proofErr w:type="gramStart"/>
      <w:r w:rsidRPr="001E1A01">
        <w:rPr>
          <w:rFonts w:ascii="Times New Roman" w:hAnsi="Times New Roman"/>
          <w:sz w:val="28"/>
          <w:szCs w:val="28"/>
        </w:rPr>
        <w:t>например</w:t>
      </w:r>
      <w:proofErr w:type="gramEnd"/>
      <w:r w:rsidRPr="001E1A0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1E1A01">
        <w:rPr>
          <w:rFonts w:ascii="Times New Roman" w:hAnsi="Times New Roman"/>
          <w:sz w:val="28"/>
          <w:szCs w:val="28"/>
        </w:rPr>
        <w:t>Иванов_И_В_заявка_статья</w:t>
      </w:r>
      <w:proofErr w:type="spellEnd"/>
      <w:r w:rsidRPr="001E1A01">
        <w:rPr>
          <w:rFonts w:ascii="Times New Roman" w:hAnsi="Times New Roman"/>
          <w:sz w:val="28"/>
          <w:szCs w:val="28"/>
        </w:rPr>
        <w:t xml:space="preserve">). </w:t>
      </w:r>
    </w:p>
    <w:p w:rsidR="001E1A01" w:rsidRPr="001E1A01" w:rsidRDefault="001E1A01" w:rsidP="001E1A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1A01">
        <w:rPr>
          <w:rFonts w:ascii="Times New Roman" w:hAnsi="Times New Roman"/>
          <w:sz w:val="28"/>
          <w:szCs w:val="28"/>
        </w:rPr>
        <w:t>Название файла статьи: Фамилия</w:t>
      </w:r>
      <w:r w:rsidR="005A2CE7">
        <w:rPr>
          <w:rFonts w:ascii="Times New Roman" w:hAnsi="Times New Roman"/>
          <w:sz w:val="28"/>
          <w:szCs w:val="28"/>
        </w:rPr>
        <w:t xml:space="preserve"> </w:t>
      </w:r>
      <w:r w:rsidRPr="001E1A01">
        <w:rPr>
          <w:rFonts w:ascii="Times New Roman" w:hAnsi="Times New Roman"/>
          <w:sz w:val="28"/>
          <w:szCs w:val="28"/>
        </w:rPr>
        <w:t>автора _Инициалы_статья.doc (</w:t>
      </w:r>
      <w:proofErr w:type="gramStart"/>
      <w:r w:rsidRPr="001E1A01">
        <w:rPr>
          <w:rFonts w:ascii="Times New Roman" w:hAnsi="Times New Roman"/>
          <w:sz w:val="28"/>
          <w:szCs w:val="28"/>
        </w:rPr>
        <w:t>например</w:t>
      </w:r>
      <w:proofErr w:type="gramEnd"/>
      <w:r w:rsidRPr="001E1A01">
        <w:rPr>
          <w:rFonts w:ascii="Times New Roman" w:hAnsi="Times New Roman"/>
          <w:sz w:val="28"/>
          <w:szCs w:val="28"/>
        </w:rPr>
        <w:t>: Иванов_И_В_статья.doc).</w:t>
      </w:r>
    </w:p>
    <w:p w:rsidR="001E1A01" w:rsidRPr="001E1A01" w:rsidRDefault="001E1A01" w:rsidP="001E1A01">
      <w:pPr>
        <w:spacing w:before="24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1A01">
        <w:rPr>
          <w:rFonts w:ascii="Times New Roman" w:hAnsi="Times New Roman"/>
          <w:sz w:val="28"/>
          <w:szCs w:val="28"/>
        </w:rPr>
        <w:lastRenderedPageBreak/>
        <w:t>После отправки материалов в течение 3-х суток на Вашу электронную почту должен прийти ответ: «Материалы получены». В противном случае повторите отпр</w:t>
      </w:r>
      <w:r w:rsidR="00314993">
        <w:rPr>
          <w:rFonts w:ascii="Times New Roman" w:hAnsi="Times New Roman"/>
          <w:sz w:val="28"/>
          <w:szCs w:val="28"/>
        </w:rPr>
        <w:t>авку или позвоните координаторам</w:t>
      </w:r>
      <w:r w:rsidRPr="001E1A01">
        <w:rPr>
          <w:rFonts w:ascii="Times New Roman" w:hAnsi="Times New Roman"/>
          <w:sz w:val="28"/>
          <w:szCs w:val="28"/>
        </w:rPr>
        <w:t>.</w:t>
      </w:r>
    </w:p>
    <w:p w:rsidR="001E1A01" w:rsidRPr="00F854D2" w:rsidRDefault="001E1A01" w:rsidP="00F854D2">
      <w:pPr>
        <w:spacing w:before="240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  <w:r w:rsidRPr="00F854D2">
        <w:rPr>
          <w:rFonts w:ascii="Times New Roman" w:hAnsi="Times New Roman"/>
          <w:b/>
          <w:i/>
          <w:sz w:val="28"/>
          <w:szCs w:val="28"/>
        </w:rPr>
        <w:t>Приложение 3</w:t>
      </w:r>
    </w:p>
    <w:p w:rsidR="001E1A01" w:rsidRPr="001E1A01" w:rsidRDefault="001E1A01" w:rsidP="00576F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A01">
        <w:rPr>
          <w:rFonts w:ascii="Times New Roman" w:hAnsi="Times New Roman"/>
          <w:sz w:val="28"/>
          <w:szCs w:val="28"/>
        </w:rPr>
        <w:t>РЕКВИЗИТЫ ДЛЯ ОПЛАТЫ ОРГАНИЗАЦИОННОГО ВЗНОСА</w:t>
      </w:r>
    </w:p>
    <w:p w:rsidR="001E1A01" w:rsidRPr="001E1A01" w:rsidRDefault="001E1A01" w:rsidP="00576F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1A01" w:rsidRPr="001E1A01" w:rsidRDefault="001E1A01" w:rsidP="00576F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A01">
        <w:rPr>
          <w:rFonts w:ascii="Times New Roman" w:hAnsi="Times New Roman"/>
          <w:sz w:val="28"/>
          <w:szCs w:val="28"/>
        </w:rPr>
        <w:t>ИНН/КПП 3234017534/325701001</w:t>
      </w:r>
    </w:p>
    <w:p w:rsidR="001E1A01" w:rsidRPr="001E1A01" w:rsidRDefault="001E1A01" w:rsidP="00576F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1A01" w:rsidRPr="001E1A01" w:rsidRDefault="001E1A01" w:rsidP="00576F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A01">
        <w:rPr>
          <w:rFonts w:ascii="Times New Roman" w:hAnsi="Times New Roman"/>
          <w:sz w:val="28"/>
          <w:szCs w:val="28"/>
        </w:rPr>
        <w:t>ФГБОУ ВО «Брянский государственный инженерно-технологический университет»</w:t>
      </w:r>
    </w:p>
    <w:p w:rsidR="001E1A01" w:rsidRPr="001E1A01" w:rsidRDefault="001E1A01" w:rsidP="00576F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1A01" w:rsidRPr="001E1A01" w:rsidRDefault="001E1A01" w:rsidP="00576F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A01">
        <w:rPr>
          <w:rFonts w:ascii="Times New Roman" w:hAnsi="Times New Roman"/>
          <w:sz w:val="28"/>
          <w:szCs w:val="28"/>
        </w:rPr>
        <w:t>л/</w:t>
      </w:r>
      <w:proofErr w:type="spellStart"/>
      <w:r w:rsidRPr="001E1A01">
        <w:rPr>
          <w:rFonts w:ascii="Times New Roman" w:hAnsi="Times New Roman"/>
          <w:sz w:val="28"/>
          <w:szCs w:val="28"/>
        </w:rPr>
        <w:t>сч</w:t>
      </w:r>
      <w:proofErr w:type="spellEnd"/>
      <w:r w:rsidRPr="001E1A01">
        <w:rPr>
          <w:rFonts w:ascii="Times New Roman" w:hAnsi="Times New Roman"/>
          <w:sz w:val="28"/>
          <w:szCs w:val="28"/>
        </w:rPr>
        <w:t xml:space="preserve"> 20276Х02730</w:t>
      </w:r>
    </w:p>
    <w:p w:rsidR="001E1A01" w:rsidRPr="001E1A01" w:rsidRDefault="001E1A01" w:rsidP="00576F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1A01" w:rsidRPr="001E1A01" w:rsidRDefault="001E1A01" w:rsidP="00576F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A01">
        <w:rPr>
          <w:rFonts w:ascii="Times New Roman" w:hAnsi="Times New Roman"/>
          <w:sz w:val="28"/>
          <w:szCs w:val="28"/>
        </w:rPr>
        <w:t>Расчетный счет 40501810700012000002</w:t>
      </w:r>
    </w:p>
    <w:p w:rsidR="001E1A01" w:rsidRPr="001E1A01" w:rsidRDefault="001E1A01" w:rsidP="00576F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1A01" w:rsidRPr="001E1A01" w:rsidRDefault="001E1A01" w:rsidP="00576F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A01">
        <w:rPr>
          <w:rFonts w:ascii="Times New Roman" w:hAnsi="Times New Roman"/>
          <w:sz w:val="28"/>
          <w:szCs w:val="28"/>
        </w:rPr>
        <w:t>Отделение Брянск</w:t>
      </w:r>
    </w:p>
    <w:p w:rsidR="001E1A01" w:rsidRPr="001E1A01" w:rsidRDefault="001E1A01" w:rsidP="00576F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1A01" w:rsidRPr="001E1A01" w:rsidRDefault="001E1A01" w:rsidP="00576F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A01">
        <w:rPr>
          <w:rFonts w:ascii="Times New Roman" w:hAnsi="Times New Roman"/>
          <w:sz w:val="28"/>
          <w:szCs w:val="28"/>
        </w:rPr>
        <w:t>БИК 041501001</w:t>
      </w:r>
    </w:p>
    <w:p w:rsidR="001E1A01" w:rsidRPr="001E1A01" w:rsidRDefault="001E1A01" w:rsidP="00576F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1A01" w:rsidRPr="001E1A01" w:rsidRDefault="001E1A01" w:rsidP="00576F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A01">
        <w:rPr>
          <w:rFonts w:ascii="Times New Roman" w:hAnsi="Times New Roman"/>
          <w:sz w:val="28"/>
          <w:szCs w:val="28"/>
        </w:rPr>
        <w:t>ОКТМО 15701000001</w:t>
      </w:r>
    </w:p>
    <w:p w:rsidR="001E1A01" w:rsidRPr="001E1A01" w:rsidRDefault="001E1A01" w:rsidP="00576F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1A01" w:rsidRPr="001E1A01" w:rsidRDefault="001E1A01" w:rsidP="00576F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A01">
        <w:rPr>
          <w:rFonts w:ascii="Times New Roman" w:hAnsi="Times New Roman"/>
          <w:sz w:val="28"/>
          <w:szCs w:val="28"/>
        </w:rPr>
        <w:t>КБК 00000000000000000130</w:t>
      </w:r>
    </w:p>
    <w:p w:rsidR="001E1A01" w:rsidRPr="001E1A01" w:rsidRDefault="001E1A01" w:rsidP="00576F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31A4" w:rsidRPr="001E1A01" w:rsidRDefault="001E1A01" w:rsidP="00576F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A01">
        <w:rPr>
          <w:rFonts w:ascii="Times New Roman" w:hAnsi="Times New Roman"/>
          <w:sz w:val="28"/>
          <w:szCs w:val="28"/>
        </w:rPr>
        <w:t>«Организации и проведение конференций»</w:t>
      </w:r>
    </w:p>
    <w:p w:rsidR="008B31A4" w:rsidRPr="001E1A01" w:rsidRDefault="008B31A4" w:rsidP="00576F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32BD" w:rsidRPr="001E1A01" w:rsidRDefault="00BC32BD" w:rsidP="00576F0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240CE" w:rsidRPr="001E1A01" w:rsidRDefault="00F240CE" w:rsidP="00576F0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0CE" w:rsidRPr="001E1A01" w:rsidRDefault="00F240CE" w:rsidP="00576F0A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F240CE" w:rsidRPr="001E1A01" w:rsidRDefault="00F240CE" w:rsidP="00576F0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240CE" w:rsidRPr="001E1A01" w:rsidRDefault="00F240CE" w:rsidP="00576F0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81704" w:rsidRPr="001E1A01" w:rsidRDefault="00281704" w:rsidP="00576F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81704" w:rsidRPr="001E1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47E"/>
    <w:rsid w:val="000E38BF"/>
    <w:rsid w:val="000E7BC2"/>
    <w:rsid w:val="001D356F"/>
    <w:rsid w:val="001E1A01"/>
    <w:rsid w:val="001E7491"/>
    <w:rsid w:val="0021533E"/>
    <w:rsid w:val="0027493C"/>
    <w:rsid w:val="00281704"/>
    <w:rsid w:val="002817CA"/>
    <w:rsid w:val="00314993"/>
    <w:rsid w:val="00576F0A"/>
    <w:rsid w:val="005A2CE7"/>
    <w:rsid w:val="00610107"/>
    <w:rsid w:val="00621570"/>
    <w:rsid w:val="00634F86"/>
    <w:rsid w:val="00792E2D"/>
    <w:rsid w:val="007E12CF"/>
    <w:rsid w:val="007E25FA"/>
    <w:rsid w:val="00837854"/>
    <w:rsid w:val="008B31A4"/>
    <w:rsid w:val="008F083D"/>
    <w:rsid w:val="00983BBE"/>
    <w:rsid w:val="009A2B8A"/>
    <w:rsid w:val="009D047E"/>
    <w:rsid w:val="00A04644"/>
    <w:rsid w:val="00A40562"/>
    <w:rsid w:val="00A4445A"/>
    <w:rsid w:val="00A607DC"/>
    <w:rsid w:val="00BC32BD"/>
    <w:rsid w:val="00C04947"/>
    <w:rsid w:val="00C55984"/>
    <w:rsid w:val="00C676BC"/>
    <w:rsid w:val="00C95A6C"/>
    <w:rsid w:val="00CB629B"/>
    <w:rsid w:val="00D739BB"/>
    <w:rsid w:val="00E37DE9"/>
    <w:rsid w:val="00ED5C7D"/>
    <w:rsid w:val="00ED65CD"/>
    <w:rsid w:val="00F06599"/>
    <w:rsid w:val="00F240CE"/>
    <w:rsid w:val="00F43080"/>
    <w:rsid w:val="00F8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423BB"/>
  <w15:chartTrackingRefBased/>
  <w15:docId w15:val="{78C5D765-6CF1-47C1-8B67-B0369FE7D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83D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C676B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817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B31A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676B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B190B-F145-41E6-98D7-F9958C9AF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39</cp:revision>
  <dcterms:created xsi:type="dcterms:W3CDTF">2017-10-31T16:38:00Z</dcterms:created>
  <dcterms:modified xsi:type="dcterms:W3CDTF">2017-11-02T17:44:00Z</dcterms:modified>
</cp:coreProperties>
</file>