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DFD" w14:textId="108F22A4" w:rsidR="00F94C61" w:rsidRPr="00EF778D" w:rsidRDefault="005922FD" w:rsidP="00EF778D">
      <w:pPr>
        <w:pStyle w:val="a5"/>
        <w:jc w:val="center"/>
        <w:rPr>
          <w:rFonts w:ascii="Arial" w:hAnsi="Arial"/>
          <w:b/>
          <w:szCs w:val="28"/>
        </w:rPr>
      </w:pPr>
      <w:r w:rsidRPr="005922FD">
        <w:rPr>
          <w:rFonts w:ascii="Arial" w:hAnsi="Arial"/>
          <w:b/>
          <w:szCs w:val="28"/>
        </w:rPr>
        <w:t xml:space="preserve">Всероссийский конкурс научно-исследовательских работ </w:t>
      </w:r>
      <w:r>
        <w:rPr>
          <w:rFonts w:ascii="Arial" w:hAnsi="Arial"/>
          <w:b/>
          <w:szCs w:val="28"/>
        </w:rPr>
        <w:t>«</w:t>
      </w:r>
      <w:r w:rsidRPr="005922FD">
        <w:rPr>
          <w:rFonts w:ascii="Arial" w:hAnsi="Arial"/>
          <w:b/>
          <w:szCs w:val="28"/>
        </w:rPr>
        <w:t>Молодые умы</w:t>
      </w:r>
      <w:r>
        <w:rPr>
          <w:rFonts w:ascii="Arial" w:hAnsi="Arial"/>
          <w:b/>
          <w:szCs w:val="28"/>
        </w:rPr>
        <w:t>:</w:t>
      </w:r>
      <w:r w:rsidRPr="005922FD">
        <w:rPr>
          <w:rFonts w:ascii="Arial" w:hAnsi="Arial"/>
          <w:b/>
          <w:szCs w:val="28"/>
        </w:rPr>
        <w:t xml:space="preserve"> наука и инновации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57DC2E04" w:rsidR="00F94C61" w:rsidRDefault="005922F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мая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31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мая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731F1D90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</w:t>
      </w:r>
      <w:r w:rsidR="005922FD">
        <w:rPr>
          <w:b/>
          <w:szCs w:val="28"/>
        </w:rPr>
        <w:t>30</w:t>
      </w:r>
      <w:r>
        <w:rPr>
          <w:b/>
          <w:szCs w:val="28"/>
        </w:rPr>
        <w:t>-</w:t>
      </w:r>
      <w:r w:rsidR="005922FD">
        <w:rPr>
          <w:b/>
          <w:szCs w:val="28"/>
        </w:rPr>
        <w:t>06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00F8CBCE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 w:rsidR="000D22A6">
        <w:rPr>
          <w:spacing w:val="-4"/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 w:rsidR="005922FD" w:rsidRPr="005922FD">
        <w:rPr>
          <w:spacing w:val="-4"/>
          <w:sz w:val="24"/>
          <w:szCs w:val="24"/>
        </w:rPr>
        <w:t>Всероссийск</w:t>
      </w:r>
      <w:r w:rsidR="005922FD">
        <w:rPr>
          <w:spacing w:val="-4"/>
          <w:sz w:val="24"/>
          <w:szCs w:val="24"/>
        </w:rPr>
        <w:t>ом</w:t>
      </w:r>
      <w:r w:rsidR="005922FD" w:rsidRPr="005922FD">
        <w:rPr>
          <w:spacing w:val="-4"/>
          <w:sz w:val="24"/>
          <w:szCs w:val="24"/>
        </w:rPr>
        <w:t xml:space="preserve"> конкурс</w:t>
      </w:r>
      <w:r w:rsidR="005922FD">
        <w:rPr>
          <w:spacing w:val="-4"/>
          <w:sz w:val="24"/>
          <w:szCs w:val="24"/>
        </w:rPr>
        <w:t>е</w:t>
      </w:r>
      <w:r w:rsidR="005922FD" w:rsidRPr="005922FD">
        <w:rPr>
          <w:spacing w:val="-4"/>
          <w:sz w:val="24"/>
          <w:szCs w:val="24"/>
        </w:rPr>
        <w:t xml:space="preserve"> научно-исследовательских работ «Молодые умы: наука и инновации»</w:t>
      </w:r>
      <w:r w:rsidR="005922FD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40BA988F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</w:t>
      </w:r>
      <w:r w:rsidR="0069417B" w:rsidRPr="0069417B">
        <w:rPr>
          <w:spacing w:val="-4"/>
          <w:sz w:val="24"/>
          <w:szCs w:val="24"/>
        </w:rPr>
        <w:t>В конкурсе могут принять участие лица не старше 35 лет.</w:t>
      </w:r>
    </w:p>
    <w:p w14:paraId="08D7AE52" w14:textId="36DA019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51BBC6BD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596927" w:rsidRPr="00400BEF">
          <w:rPr>
            <w:rStyle w:val="a7"/>
            <w:spacing w:val="-4"/>
            <w:sz w:val="24"/>
            <w:szCs w:val="24"/>
          </w:rPr>
          <w:t>https://nto-prosvet.ru/youngmind23/</w:t>
        </w:r>
      </w:hyperlink>
      <w:r w:rsidR="00596927" w:rsidRPr="00596927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 информ.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416EDF7B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183FD4">
        <w:rPr>
          <w:b/>
          <w:spacing w:val="-4"/>
          <w:sz w:val="24"/>
          <w:szCs w:val="24"/>
        </w:rPr>
        <w:t>27</w:t>
      </w:r>
      <w:r w:rsidRPr="00847044">
        <w:rPr>
          <w:b/>
          <w:spacing w:val="-4"/>
          <w:sz w:val="24"/>
          <w:szCs w:val="24"/>
        </w:rPr>
        <w:t>.</w:t>
      </w:r>
      <w:r w:rsidR="002363C8">
        <w:rPr>
          <w:b/>
          <w:spacing w:val="-4"/>
          <w:sz w:val="24"/>
          <w:szCs w:val="24"/>
        </w:rPr>
        <w:t>0</w:t>
      </w:r>
      <w:r w:rsidR="00183FD4">
        <w:rPr>
          <w:b/>
          <w:spacing w:val="-4"/>
          <w:sz w:val="24"/>
          <w:szCs w:val="24"/>
        </w:rPr>
        <w:t>5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030DAD19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596927" w:rsidRPr="00400BEF">
          <w:rPr>
            <w:rStyle w:val="a7"/>
            <w:spacing w:val="-4"/>
            <w:sz w:val="24"/>
            <w:szCs w:val="24"/>
          </w:rPr>
          <w:t>https://nto-prosvet.ru/youngmind23/</w:t>
        </w:r>
      </w:hyperlink>
      <w:r w:rsidR="00596927" w:rsidRPr="00596927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11EF0BA2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183FD4">
        <w:rPr>
          <w:b/>
          <w:spacing w:val="-4"/>
          <w:sz w:val="24"/>
          <w:szCs w:val="24"/>
        </w:rPr>
        <w:t>1</w:t>
      </w:r>
      <w:r w:rsidR="00AD2C37">
        <w:rPr>
          <w:b/>
          <w:spacing w:val="-4"/>
          <w:sz w:val="24"/>
          <w:szCs w:val="24"/>
        </w:rPr>
        <w:t xml:space="preserve"> </w:t>
      </w:r>
      <w:r w:rsidR="00183FD4">
        <w:rPr>
          <w:b/>
          <w:spacing w:val="-4"/>
          <w:sz w:val="24"/>
          <w:szCs w:val="24"/>
        </w:rPr>
        <w:t>мая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183FD4">
        <w:rPr>
          <w:b/>
          <w:spacing w:val="-4"/>
          <w:sz w:val="24"/>
          <w:szCs w:val="24"/>
        </w:rPr>
        <w:t>27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183FD4">
        <w:rPr>
          <w:b/>
          <w:spacing w:val="-4"/>
          <w:sz w:val="24"/>
          <w:szCs w:val="24"/>
        </w:rPr>
        <w:t>мая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503FE4D3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183FD4">
        <w:rPr>
          <w:b/>
          <w:spacing w:val="-4"/>
          <w:sz w:val="24"/>
          <w:szCs w:val="24"/>
        </w:rPr>
        <w:t>28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183FD4">
        <w:rPr>
          <w:b/>
          <w:spacing w:val="-4"/>
          <w:sz w:val="24"/>
          <w:szCs w:val="24"/>
        </w:rPr>
        <w:t>30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183FD4">
        <w:rPr>
          <w:b/>
          <w:spacing w:val="-4"/>
          <w:sz w:val="24"/>
          <w:szCs w:val="24"/>
        </w:rPr>
        <w:t>мая</w:t>
      </w:r>
      <w:r w:rsidR="00E04585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17B7C212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183FD4">
        <w:rPr>
          <w:b/>
          <w:spacing w:val="-4"/>
          <w:sz w:val="24"/>
          <w:szCs w:val="24"/>
        </w:rPr>
        <w:t>31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183FD4">
        <w:rPr>
          <w:b/>
          <w:spacing w:val="-4"/>
          <w:sz w:val="24"/>
          <w:szCs w:val="24"/>
        </w:rPr>
        <w:t>мая</w:t>
      </w:r>
      <w:r w:rsidR="00E04585" w:rsidRPr="00E66852">
        <w:rPr>
          <w:spacing w:val="-4"/>
          <w:sz w:val="24"/>
          <w:szCs w:val="24"/>
        </w:rPr>
        <w:t xml:space="preserve"> 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171B9D35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183FD4">
        <w:rPr>
          <w:b/>
          <w:spacing w:val="-4"/>
          <w:sz w:val="24"/>
          <w:szCs w:val="24"/>
        </w:rPr>
        <w:t>31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183FD4">
        <w:rPr>
          <w:b/>
          <w:spacing w:val="-4"/>
          <w:sz w:val="24"/>
          <w:szCs w:val="24"/>
        </w:rPr>
        <w:t>мая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4A09BFC3" w:rsidR="00DA40BA" w:rsidRPr="00C74EE1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596927" w:rsidRPr="00400BEF">
          <w:rPr>
            <w:rStyle w:val="a7"/>
            <w:spacing w:val="-4"/>
            <w:sz w:val="24"/>
            <w:szCs w:val="24"/>
          </w:rPr>
          <w:t>https://nto-prosvet.ru/youngmind23/</w:t>
        </w:r>
      </w:hyperlink>
      <w:r w:rsidR="00596927" w:rsidRPr="00596927">
        <w:rPr>
          <w:spacing w:val="-4"/>
          <w:sz w:val="24"/>
          <w:szCs w:val="24"/>
        </w:rPr>
        <w:t xml:space="preserve"> </w:t>
      </w:r>
      <w:r w:rsidR="00C74EE1" w:rsidRPr="00C74EE1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 целью организационных расходов в 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6927E5E1" w14:textId="77777777" w:rsidR="008177E1" w:rsidRPr="00CA2687" w:rsidRDefault="008177E1" w:rsidP="008177E1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177E1" w:rsidRPr="00F52519" w14:paraId="506609BE" w14:textId="77777777" w:rsidTr="000143C8">
        <w:tc>
          <w:tcPr>
            <w:tcW w:w="9571" w:type="dxa"/>
          </w:tcPr>
          <w:p w14:paraId="3AAACEDE" w14:textId="77777777" w:rsidR="008177E1" w:rsidRDefault="008177E1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45CEE43A" w14:textId="77777777" w:rsidR="008177E1" w:rsidRPr="00F52519" w:rsidRDefault="008177E1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(Если был указан в заявке изначально)</w:t>
            </w:r>
          </w:p>
          <w:p w14:paraId="2D166D26" w14:textId="77777777" w:rsidR="008177E1" w:rsidRPr="00F52519" w:rsidRDefault="008177E1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7590AE0A" w14:textId="77777777" w:rsidR="008177E1" w:rsidRDefault="008177E1" w:rsidP="008177E1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4A71A4AD" w14:textId="77777777" w:rsidR="008177E1" w:rsidRPr="00E053AB" w:rsidRDefault="008177E1" w:rsidP="008177E1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0909748C" w:rsidR="0090725D" w:rsidRPr="00E41BAC" w:rsidRDefault="009D7FEE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МАЙ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 w:rsidR="009224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2EAF378E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42445823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9D7FEE" w:rsidRPr="009D7FEE">
              <w:rPr>
                <w:rFonts w:ascii="Times New Roman" w:eastAsia="Times New Roman" w:hAnsi="Times New Roman" w:cs="Times New Roman"/>
                <w:b/>
                <w:spacing w:val="-4"/>
              </w:rPr>
              <w:t>Молодые умы: наука и инновации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2CAA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2A6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3FD4"/>
    <w:rsid w:val="0018595D"/>
    <w:rsid w:val="00186F91"/>
    <w:rsid w:val="00191C0A"/>
    <w:rsid w:val="001A0541"/>
    <w:rsid w:val="001A54D6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1F679C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22FD"/>
    <w:rsid w:val="00595A14"/>
    <w:rsid w:val="00596406"/>
    <w:rsid w:val="00596927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417B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177E1"/>
    <w:rsid w:val="00822DC2"/>
    <w:rsid w:val="008250CD"/>
    <w:rsid w:val="008264CB"/>
    <w:rsid w:val="00831A0A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0F"/>
    <w:rsid w:val="008E1BD4"/>
    <w:rsid w:val="008F07CA"/>
    <w:rsid w:val="008F16B2"/>
    <w:rsid w:val="009003AD"/>
    <w:rsid w:val="0090725D"/>
    <w:rsid w:val="009150D0"/>
    <w:rsid w:val="009167A9"/>
    <w:rsid w:val="00917A8D"/>
    <w:rsid w:val="00922473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D7FEE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4833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825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4691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youngmind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youngmind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youngmind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6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415</cp:revision>
  <cp:lastPrinted>2023-03-05T11:44:00Z</cp:lastPrinted>
  <dcterms:created xsi:type="dcterms:W3CDTF">2014-01-05T18:51:00Z</dcterms:created>
  <dcterms:modified xsi:type="dcterms:W3CDTF">2023-04-30T14:32:00Z</dcterms:modified>
</cp:coreProperties>
</file>