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1163DC29" w:rsidR="00F94C61" w:rsidRPr="00EF778D" w:rsidRDefault="00A90632" w:rsidP="00EF778D">
      <w:pPr>
        <w:pStyle w:val="a5"/>
        <w:jc w:val="center"/>
        <w:rPr>
          <w:rFonts w:ascii="Arial" w:hAnsi="Arial"/>
          <w:b/>
          <w:szCs w:val="28"/>
        </w:rPr>
      </w:pPr>
      <w:r w:rsidRPr="00A90632">
        <w:rPr>
          <w:rFonts w:ascii="Arial" w:hAnsi="Arial"/>
          <w:b/>
          <w:szCs w:val="28"/>
        </w:rPr>
        <w:t xml:space="preserve">XXII 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A90632">
        <w:rPr>
          <w:rFonts w:ascii="Arial" w:hAnsi="Arial"/>
          <w:b/>
          <w:szCs w:val="28"/>
        </w:rPr>
        <w:t xml:space="preserve">Открытия будущего </w:t>
      </w:r>
      <w:r>
        <w:rPr>
          <w:rFonts w:ascii="Arial" w:hAnsi="Arial"/>
          <w:b/>
          <w:szCs w:val="28"/>
        </w:rPr>
        <w:t>–</w:t>
      </w:r>
      <w:r w:rsidRPr="00A90632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66DFED57" w:rsidR="00F94C61" w:rsidRDefault="00A9063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F414513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A90632">
        <w:rPr>
          <w:b/>
          <w:szCs w:val="28"/>
        </w:rPr>
        <w:t>30</w:t>
      </w:r>
      <w:r>
        <w:rPr>
          <w:b/>
          <w:szCs w:val="28"/>
        </w:rPr>
        <w:t>-</w:t>
      </w:r>
      <w:r w:rsidR="00A90632">
        <w:rPr>
          <w:b/>
          <w:szCs w:val="28"/>
        </w:rPr>
        <w:t>01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6D1B48B8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A90632" w:rsidRPr="00A90632">
        <w:rPr>
          <w:spacing w:val="-4"/>
          <w:sz w:val="24"/>
          <w:szCs w:val="24"/>
        </w:rPr>
        <w:t>XXII Международн</w:t>
      </w:r>
      <w:r w:rsidR="00A90632">
        <w:rPr>
          <w:spacing w:val="-4"/>
          <w:sz w:val="24"/>
          <w:szCs w:val="24"/>
        </w:rPr>
        <w:t>ом</w:t>
      </w:r>
      <w:r w:rsidR="00A90632" w:rsidRPr="00A90632">
        <w:rPr>
          <w:spacing w:val="-4"/>
          <w:sz w:val="24"/>
          <w:szCs w:val="24"/>
        </w:rPr>
        <w:t xml:space="preserve"> конкурс</w:t>
      </w:r>
      <w:r w:rsidR="00A90632">
        <w:rPr>
          <w:spacing w:val="-4"/>
          <w:sz w:val="24"/>
          <w:szCs w:val="24"/>
        </w:rPr>
        <w:t>е</w:t>
      </w:r>
      <w:r w:rsidR="00A90632" w:rsidRPr="00A90632">
        <w:rPr>
          <w:spacing w:val="-4"/>
          <w:sz w:val="24"/>
          <w:szCs w:val="24"/>
        </w:rPr>
        <w:t xml:space="preserve"> научно-исследовательских работ «Открытия будущего – 2023»</w:t>
      </w:r>
      <w:r w:rsidR="00A90632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53963FC0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25694D" w:rsidRPr="00400BEF">
          <w:rPr>
            <w:rStyle w:val="a7"/>
            <w:spacing w:val="-4"/>
            <w:sz w:val="24"/>
            <w:szCs w:val="24"/>
          </w:rPr>
          <w:t>https://nto-prosvet.ru/openfuture23/</w:t>
        </w:r>
      </w:hyperlink>
      <w:r w:rsidR="0025694D" w:rsidRPr="0025694D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36D3B3D0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90632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A90632">
        <w:rPr>
          <w:b/>
          <w:spacing w:val="-4"/>
          <w:sz w:val="24"/>
          <w:szCs w:val="24"/>
        </w:rPr>
        <w:t>5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41570E8D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25694D" w:rsidRPr="00400BEF">
          <w:rPr>
            <w:rStyle w:val="a7"/>
            <w:spacing w:val="-4"/>
            <w:sz w:val="24"/>
            <w:szCs w:val="24"/>
          </w:rPr>
          <w:t>https://nto-prosvet.ru/openfuture23/</w:t>
        </w:r>
      </w:hyperlink>
      <w:r w:rsidR="0025694D" w:rsidRPr="0025694D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2750BE0D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90632">
        <w:rPr>
          <w:b/>
          <w:spacing w:val="-4"/>
          <w:sz w:val="24"/>
          <w:szCs w:val="24"/>
        </w:rPr>
        <w:t>1</w:t>
      </w:r>
      <w:r w:rsidR="00AD2C37">
        <w:rPr>
          <w:b/>
          <w:spacing w:val="-4"/>
          <w:sz w:val="24"/>
          <w:szCs w:val="24"/>
        </w:rPr>
        <w:t xml:space="preserve"> </w:t>
      </w:r>
      <w:r w:rsidR="00A90632">
        <w:rPr>
          <w:b/>
          <w:spacing w:val="-4"/>
          <w:sz w:val="24"/>
          <w:szCs w:val="24"/>
        </w:rPr>
        <w:t>мая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90632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90632">
        <w:rPr>
          <w:b/>
          <w:spacing w:val="-4"/>
          <w:sz w:val="24"/>
          <w:szCs w:val="24"/>
        </w:rPr>
        <w:t>мая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22175A4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90632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90632">
        <w:rPr>
          <w:b/>
          <w:spacing w:val="-4"/>
          <w:sz w:val="24"/>
          <w:szCs w:val="24"/>
        </w:rPr>
        <w:t>30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90632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4018F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90632">
        <w:rPr>
          <w:b/>
          <w:spacing w:val="-4"/>
          <w:sz w:val="24"/>
          <w:szCs w:val="24"/>
        </w:rPr>
        <w:t>31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90632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2BCC657B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90632">
        <w:rPr>
          <w:b/>
          <w:spacing w:val="-4"/>
          <w:sz w:val="24"/>
          <w:szCs w:val="24"/>
        </w:rPr>
        <w:t>31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90632">
        <w:rPr>
          <w:b/>
          <w:spacing w:val="-4"/>
          <w:sz w:val="24"/>
          <w:szCs w:val="24"/>
        </w:rPr>
        <w:t>мая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55055750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25694D" w:rsidRPr="0025694D">
          <w:rPr>
            <w:rStyle w:val="a7"/>
            <w:spacing w:val="-4"/>
            <w:sz w:val="24"/>
            <w:szCs w:val="24"/>
          </w:rPr>
          <w:t>https://nto-prosvet.ru/openfuture23/</w:t>
        </w:r>
      </w:hyperlink>
      <w:r w:rsidR="0025694D" w:rsidRPr="0025694D">
        <w:rPr>
          <w:spacing w:val="-4"/>
          <w:sz w:val="24"/>
          <w:szCs w:val="24"/>
        </w:rPr>
        <w:t xml:space="preserve"> </w:t>
      </w:r>
      <w:r w:rsidR="00C74EE1" w:rsidRPr="0025694D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2ADA01A" w14:textId="77777777" w:rsidR="00EB4656" w:rsidRPr="00CA2687" w:rsidRDefault="00EB4656" w:rsidP="00EB4656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4656" w:rsidRPr="00F52519" w14:paraId="5C9CAD39" w14:textId="77777777" w:rsidTr="000143C8">
        <w:tc>
          <w:tcPr>
            <w:tcW w:w="9571" w:type="dxa"/>
          </w:tcPr>
          <w:p w14:paraId="39E3E56E" w14:textId="77777777" w:rsidR="00EB4656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2BA24105" w14:textId="3A019C1C" w:rsidR="00EB4656" w:rsidRPr="00F52519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76E57A95" w14:textId="77777777" w:rsidR="00EB4656" w:rsidRPr="00F52519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1AE50BB" w14:textId="77777777" w:rsidR="00EB4656" w:rsidRDefault="00EB4656" w:rsidP="00EB4656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175BD46D" w14:textId="77777777" w:rsidR="00EB4656" w:rsidRPr="00E053AB" w:rsidRDefault="00EB4656" w:rsidP="00EB4656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5E14A0F7" w:rsidR="0090725D" w:rsidRPr="00E41BAC" w:rsidRDefault="00A90632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5D379F3B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A90632">
              <w:rPr>
                <w:rFonts w:ascii="Times New Roman" w:eastAsia="Times New Roman" w:hAnsi="Times New Roman" w:cs="Times New Roman"/>
                <w:b/>
                <w:spacing w:val="-4"/>
              </w:rPr>
              <w:t>Открытия будущего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5694D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01FA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0632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104A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656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openfuture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openfuture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openfuture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400</cp:revision>
  <cp:lastPrinted>2022-12-01T11:37:00Z</cp:lastPrinted>
  <dcterms:created xsi:type="dcterms:W3CDTF">2014-01-05T18:51:00Z</dcterms:created>
  <dcterms:modified xsi:type="dcterms:W3CDTF">2023-04-30T13:14:00Z</dcterms:modified>
</cp:coreProperties>
</file>